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3D61DE"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3EA63F30" w:rsidR="006E0EE5" w:rsidRPr="00B8039B" w:rsidRDefault="006E0EE5" w:rsidP="00311601">
            <w:pPr>
              <w:numPr>
                <w:ilvl w:val="0"/>
                <w:numId w:val="1"/>
              </w:numPr>
              <w:tabs>
                <w:tab w:val="clear" w:pos="750"/>
              </w:tabs>
              <w:ind w:left="634" w:hanging="244"/>
              <w:jc w:val="both"/>
              <w:rPr>
                <w:rFonts w:ascii="Arial" w:hAnsi="Arial" w:cs="Arial"/>
                <w:sz w:val="24"/>
                <w:szCs w:val="24"/>
              </w:rPr>
            </w:pPr>
            <w:r w:rsidRPr="00B8039B">
              <w:rPr>
                <w:rFonts w:ascii="Arial" w:hAnsi="Arial" w:cs="Arial"/>
              </w:rPr>
              <w:t>ZATWIERDZAM  -</w:t>
            </w:r>
            <w:r w:rsidRPr="00B8039B">
              <w:rPr>
                <w:rFonts w:ascii="Arial" w:hAnsi="Arial" w:cs="Arial"/>
                <w:sz w:val="24"/>
                <w:szCs w:val="24"/>
              </w:rPr>
              <w:t xml:space="preserve">                                      </w:t>
            </w:r>
            <w:r w:rsidR="005D27DE" w:rsidRPr="00B8039B">
              <w:rPr>
                <w:rFonts w:ascii="Arial" w:hAnsi="Arial" w:cs="Arial"/>
                <w:sz w:val="24"/>
                <w:szCs w:val="24"/>
              </w:rPr>
              <w:t xml:space="preserve">  </w:t>
            </w:r>
            <w:r w:rsidR="00596117" w:rsidRPr="00B8039B">
              <w:rPr>
                <w:rFonts w:ascii="Arial" w:hAnsi="Arial" w:cs="Arial"/>
                <w:sz w:val="24"/>
                <w:szCs w:val="24"/>
              </w:rPr>
              <w:t xml:space="preserve">       </w:t>
            </w:r>
            <w:r w:rsidR="005D27DE" w:rsidRPr="00B8039B">
              <w:rPr>
                <w:rFonts w:ascii="Arial" w:hAnsi="Arial" w:cs="Arial"/>
                <w:sz w:val="24"/>
                <w:szCs w:val="24"/>
              </w:rPr>
              <w:t xml:space="preserve">       </w:t>
            </w:r>
            <w:r w:rsidRPr="00B8039B">
              <w:rPr>
                <w:rFonts w:ascii="Arial" w:hAnsi="Arial" w:cs="Arial"/>
                <w:sz w:val="24"/>
                <w:szCs w:val="24"/>
              </w:rPr>
              <w:t xml:space="preserve"> Bydgoszcz, d</w:t>
            </w:r>
            <w:r w:rsidR="00B12F90" w:rsidRPr="00B8039B">
              <w:rPr>
                <w:rFonts w:ascii="Arial" w:hAnsi="Arial" w:cs="Arial"/>
                <w:sz w:val="24"/>
                <w:szCs w:val="24"/>
              </w:rPr>
              <w:t>n.</w:t>
            </w:r>
            <w:r w:rsidR="00C02C71" w:rsidRPr="00B8039B">
              <w:rPr>
                <w:rFonts w:ascii="Arial" w:hAnsi="Arial" w:cs="Arial"/>
                <w:sz w:val="24"/>
                <w:szCs w:val="24"/>
              </w:rPr>
              <w:t xml:space="preserve"> </w:t>
            </w:r>
            <w:r w:rsidR="009E3593">
              <w:rPr>
                <w:rFonts w:ascii="Arial" w:hAnsi="Arial" w:cs="Arial"/>
                <w:sz w:val="24"/>
                <w:szCs w:val="24"/>
              </w:rPr>
              <w:t>31</w:t>
            </w:r>
            <w:r w:rsidR="00311601" w:rsidRPr="00C55668">
              <w:rPr>
                <w:rFonts w:ascii="Arial" w:hAnsi="Arial" w:cs="Arial"/>
                <w:sz w:val="24"/>
                <w:szCs w:val="24"/>
              </w:rPr>
              <w:t>.</w:t>
            </w:r>
            <w:r w:rsidR="009E3593">
              <w:rPr>
                <w:rFonts w:ascii="Arial" w:hAnsi="Arial" w:cs="Arial"/>
                <w:sz w:val="24"/>
                <w:szCs w:val="24"/>
              </w:rPr>
              <w:t>01</w:t>
            </w:r>
            <w:r w:rsidR="00311601" w:rsidRPr="00C55668">
              <w:rPr>
                <w:rFonts w:ascii="Arial" w:hAnsi="Arial" w:cs="Arial"/>
                <w:sz w:val="24"/>
                <w:szCs w:val="24"/>
              </w:rPr>
              <w:t>.</w:t>
            </w:r>
            <w:r w:rsidR="000C02A6" w:rsidRPr="00C55668">
              <w:rPr>
                <w:rFonts w:ascii="Arial" w:hAnsi="Arial" w:cs="Arial"/>
                <w:sz w:val="24"/>
                <w:szCs w:val="24"/>
              </w:rPr>
              <w:t>20</w:t>
            </w:r>
            <w:r w:rsidR="000D0F28" w:rsidRPr="00C55668">
              <w:rPr>
                <w:rFonts w:ascii="Arial" w:hAnsi="Arial" w:cs="Arial"/>
                <w:sz w:val="24"/>
                <w:szCs w:val="24"/>
              </w:rPr>
              <w:t>2</w:t>
            </w:r>
            <w:r w:rsidR="009E3593">
              <w:rPr>
                <w:rFonts w:ascii="Arial" w:hAnsi="Arial" w:cs="Arial"/>
                <w:sz w:val="24"/>
                <w:szCs w:val="24"/>
              </w:rPr>
              <w:t>2</w:t>
            </w:r>
            <w:r w:rsidR="00311601" w:rsidRPr="00C55668">
              <w:rPr>
                <w:rFonts w:ascii="Arial" w:hAnsi="Arial" w:cs="Arial"/>
                <w:sz w:val="24"/>
                <w:szCs w:val="24"/>
              </w:rPr>
              <w:t xml:space="preserve"> </w:t>
            </w:r>
            <w:r w:rsidRPr="00C55668">
              <w:rPr>
                <w:rFonts w:ascii="Arial" w:hAnsi="Arial" w:cs="Arial"/>
                <w:sz w:val="24"/>
                <w:szCs w:val="24"/>
              </w:rPr>
              <w:t>r.</w:t>
            </w:r>
          </w:p>
          <w:p w14:paraId="715E1AB8" w14:textId="77777777" w:rsidR="006E0EE5" w:rsidRPr="00B8039B" w:rsidRDefault="006E0EE5" w:rsidP="0033487F">
            <w:pPr>
              <w:jc w:val="right"/>
              <w:rPr>
                <w:rFonts w:ascii="Arial" w:hAnsi="Arial" w:cs="Arial"/>
                <w:sz w:val="24"/>
                <w:szCs w:val="24"/>
              </w:rPr>
            </w:pPr>
          </w:p>
          <w:p w14:paraId="4233ED12" w14:textId="7C576B9D" w:rsidR="006E0EE5" w:rsidRPr="00F749A3" w:rsidRDefault="00EF1260" w:rsidP="00596117">
            <w:pPr>
              <w:ind w:right="74"/>
              <w:jc w:val="right"/>
              <w:rPr>
                <w:rFonts w:ascii="Arial" w:hAnsi="Arial" w:cs="Arial"/>
                <w:sz w:val="24"/>
                <w:szCs w:val="24"/>
              </w:rPr>
            </w:pPr>
            <w:r w:rsidRPr="00B8039B">
              <w:rPr>
                <w:rFonts w:ascii="Arial" w:hAnsi="Arial" w:cs="Arial"/>
                <w:sz w:val="24"/>
                <w:szCs w:val="24"/>
              </w:rPr>
              <w:t>Nr sprawy:</w:t>
            </w:r>
            <w:r w:rsidR="00311601" w:rsidRPr="00B8039B">
              <w:rPr>
                <w:rFonts w:ascii="Arial" w:hAnsi="Arial" w:cs="Arial"/>
                <w:sz w:val="24"/>
                <w:szCs w:val="24"/>
              </w:rPr>
              <w:t xml:space="preserve"> </w:t>
            </w:r>
            <w:r w:rsidR="009E3593">
              <w:rPr>
                <w:rFonts w:ascii="Arial" w:hAnsi="Arial" w:cs="Arial"/>
                <w:sz w:val="24"/>
                <w:szCs w:val="24"/>
              </w:rPr>
              <w:t>3</w:t>
            </w:r>
            <w:r w:rsidR="000C02A6" w:rsidRPr="00C710F6">
              <w:rPr>
                <w:rFonts w:ascii="Arial" w:hAnsi="Arial" w:cs="Arial"/>
                <w:sz w:val="24"/>
                <w:szCs w:val="24"/>
              </w:rPr>
              <w:t>/20</w:t>
            </w:r>
            <w:r w:rsidR="000D0F28" w:rsidRPr="00C710F6">
              <w:rPr>
                <w:rFonts w:ascii="Arial" w:hAnsi="Arial" w:cs="Arial"/>
                <w:sz w:val="24"/>
                <w:szCs w:val="24"/>
              </w:rPr>
              <w:t>2</w:t>
            </w:r>
            <w:r w:rsidR="009E3593">
              <w:rPr>
                <w:rFonts w:ascii="Arial" w:hAnsi="Arial" w:cs="Arial"/>
                <w:sz w:val="24"/>
                <w:szCs w:val="24"/>
              </w:rPr>
              <w:t>2</w:t>
            </w:r>
            <w:r w:rsidR="006E0EE5" w:rsidRPr="00C710F6">
              <w:rPr>
                <w:rFonts w:ascii="Arial" w:hAnsi="Arial" w:cs="Arial"/>
                <w:sz w:val="24"/>
                <w:szCs w:val="24"/>
              </w:rPr>
              <w:t>/</w:t>
            </w:r>
            <w:r w:rsidR="00311601" w:rsidRPr="00C710F6">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6EDD932D" w14:textId="14B23194" w:rsidR="00A91820" w:rsidRDefault="00F753A4" w:rsidP="0033487F">
            <w:pPr>
              <w:jc w:val="center"/>
            </w:pPr>
            <w:r>
              <w:t>6ec4faef-5eb0-4528-b803-7dcee582fbea</w:t>
            </w:r>
          </w:p>
          <w:p w14:paraId="2DF2CC81" w14:textId="569C435C" w:rsidR="00A91820" w:rsidRDefault="00A91820" w:rsidP="0033487F">
            <w:pPr>
              <w:jc w:val="center"/>
            </w:pPr>
          </w:p>
          <w:p w14:paraId="43D1053D" w14:textId="44C2CB07" w:rsidR="00A91820" w:rsidRDefault="00A91820" w:rsidP="0033487F">
            <w:pPr>
              <w:jc w:val="center"/>
            </w:pPr>
          </w:p>
          <w:p w14:paraId="7FF3AB86" w14:textId="77777777" w:rsidR="00A91820" w:rsidRPr="00517652" w:rsidRDefault="00A91820"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4273DA62" w14:textId="77777777" w:rsidR="00623CA8" w:rsidRPr="007A5DD9" w:rsidRDefault="006E0EE5" w:rsidP="0033487F">
            <w:pPr>
              <w:jc w:val="center"/>
              <w:rPr>
                <w:rFonts w:ascii="Arial" w:hAnsi="Arial" w:cs="Arial"/>
                <w:b/>
                <w:sz w:val="32"/>
                <w:szCs w:val="32"/>
              </w:rPr>
            </w:pPr>
            <w:r w:rsidRPr="007A5DD9">
              <w:rPr>
                <w:rFonts w:ascii="Arial" w:hAnsi="Arial" w:cs="Arial"/>
                <w:b/>
                <w:sz w:val="32"/>
                <w:szCs w:val="32"/>
              </w:rPr>
              <w:t xml:space="preserve"> na dostaw</w:t>
            </w:r>
            <w:r w:rsidR="00B63818" w:rsidRPr="007A5DD9">
              <w:rPr>
                <w:rFonts w:ascii="Arial" w:hAnsi="Arial" w:cs="Arial"/>
                <w:b/>
                <w:sz w:val="32"/>
                <w:szCs w:val="32"/>
              </w:rPr>
              <w:t>y</w:t>
            </w:r>
            <w:r w:rsidRPr="007A5DD9">
              <w:rPr>
                <w:rFonts w:ascii="Arial" w:hAnsi="Arial" w:cs="Arial"/>
                <w:b/>
                <w:sz w:val="32"/>
                <w:szCs w:val="32"/>
              </w:rPr>
              <w:t xml:space="preserve"> </w:t>
            </w:r>
          </w:p>
          <w:p w14:paraId="64E11548" w14:textId="47B6D0D3" w:rsidR="006E0EE5" w:rsidRPr="00517652" w:rsidRDefault="006D6BE8" w:rsidP="0033487F">
            <w:pPr>
              <w:jc w:val="center"/>
              <w:rPr>
                <w:rFonts w:ascii="Arial" w:hAnsi="Arial" w:cs="Arial"/>
                <w:b/>
                <w:highlight w:val="yellow"/>
              </w:rPr>
            </w:pPr>
            <w:r w:rsidRPr="006D6BE8">
              <w:rPr>
                <w:rFonts w:ascii="Arial" w:hAnsi="Arial" w:cs="Arial"/>
                <w:b/>
                <w:bCs/>
                <w:sz w:val="32"/>
                <w:szCs w:val="32"/>
              </w:rPr>
              <w:t xml:space="preserve">środków pomocniczych jednorazowego użytku </w:t>
            </w: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597086F0"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w:t>
            </w:r>
            <w:r w:rsidR="009E3593">
              <w:rPr>
                <w:rFonts w:ascii="Arial" w:hAnsi="Arial" w:cs="Arial"/>
                <w:sz w:val="28"/>
                <w:szCs w:val="28"/>
              </w:rPr>
              <w:t>5</w:t>
            </w:r>
            <w:r w:rsidR="00215708" w:rsidRPr="007A5DD9">
              <w:rPr>
                <w:rFonts w:ascii="Arial" w:hAnsi="Arial" w:cs="Arial"/>
                <w:sz w:val="28"/>
                <w:szCs w:val="28"/>
              </w:rPr>
              <w:t xml:space="preserve"> 000 </w:t>
            </w:r>
            <w:r w:rsidRPr="007A5DD9">
              <w:rPr>
                <w:rFonts w:ascii="Arial" w:hAnsi="Arial" w:cs="Arial"/>
                <w:sz w:val="28"/>
                <w:szCs w:val="28"/>
              </w:rPr>
              <w:t>euro</w:t>
            </w:r>
          </w:p>
          <w:p w14:paraId="32CFB702" w14:textId="77777777" w:rsidR="006E0EE5" w:rsidRPr="00517652" w:rsidRDefault="006E0EE5" w:rsidP="0033487F">
            <w:pPr>
              <w:rPr>
                <w:rFonts w:ascii="Arial" w:hAnsi="Arial" w:cs="Arial"/>
                <w:sz w:val="28"/>
                <w:szCs w:val="28"/>
                <w:highlight w:val="yellow"/>
              </w:rPr>
            </w:pP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39C89D3C" w:rsidR="006E0EE5" w:rsidRPr="00517652" w:rsidRDefault="006E0EE5" w:rsidP="0033487F">
            <w:pPr>
              <w:jc w:val="both"/>
              <w:rPr>
                <w:rFonts w:ascii="Arial" w:hAnsi="Arial" w:cs="Arial"/>
                <w:highlight w:val="yellow"/>
              </w:rPr>
            </w:pPr>
            <w:r w:rsidRPr="00F753A4">
              <w:rPr>
                <w:rFonts w:ascii="Arial" w:hAnsi="Arial" w:cs="Arial"/>
              </w:rPr>
              <w:t>Ogłoszenie</w:t>
            </w:r>
            <w:r w:rsidR="00D54A92" w:rsidRPr="00F753A4">
              <w:rPr>
                <w:rFonts w:ascii="Arial" w:hAnsi="Arial" w:cs="Arial"/>
              </w:rPr>
              <w:t xml:space="preserve"> zamieszczono w Biuletynie Zamówień Publicznych oraz na stronie internetowej </w:t>
            </w:r>
            <w:r w:rsidR="00D54A92" w:rsidRPr="00F753A4">
              <w:rPr>
                <w:rFonts w:ascii="Arial" w:hAnsi="Arial" w:cs="Arial"/>
                <w:u w:val="single"/>
              </w:rPr>
              <w:t>www.wsd.org.pl</w:t>
            </w:r>
            <w:r w:rsidR="00305133" w:rsidRPr="00F753A4">
              <w:rPr>
                <w:rFonts w:ascii="Arial" w:hAnsi="Arial" w:cs="Arial"/>
              </w:rPr>
              <w:t xml:space="preserve"> w dniu </w:t>
            </w:r>
            <w:r w:rsidR="00F753A4" w:rsidRPr="00F753A4">
              <w:rPr>
                <w:rFonts w:ascii="Arial" w:hAnsi="Arial" w:cs="Arial"/>
              </w:rPr>
              <w:t>01.02</w:t>
            </w:r>
            <w:r w:rsidR="00311601" w:rsidRPr="00F753A4">
              <w:rPr>
                <w:rFonts w:ascii="Arial" w:hAnsi="Arial" w:cs="Arial"/>
              </w:rPr>
              <w:t>.</w:t>
            </w:r>
            <w:r w:rsidR="000C02A6" w:rsidRPr="00F753A4">
              <w:rPr>
                <w:rFonts w:ascii="Arial" w:hAnsi="Arial" w:cs="Arial"/>
              </w:rPr>
              <w:t>20</w:t>
            </w:r>
            <w:r w:rsidR="000D0F28" w:rsidRPr="00F753A4">
              <w:rPr>
                <w:rFonts w:ascii="Arial" w:hAnsi="Arial" w:cs="Arial"/>
              </w:rPr>
              <w:t>2</w:t>
            </w:r>
            <w:r w:rsidR="00F753A4" w:rsidRPr="00F753A4">
              <w:rPr>
                <w:rFonts w:ascii="Arial" w:hAnsi="Arial" w:cs="Arial"/>
              </w:rPr>
              <w:t>2</w:t>
            </w:r>
            <w:r w:rsidR="00311601" w:rsidRPr="00F753A4">
              <w:rPr>
                <w:rFonts w:ascii="Arial" w:hAnsi="Arial" w:cs="Arial"/>
              </w:rPr>
              <w:t xml:space="preserve"> </w:t>
            </w:r>
            <w:r w:rsidR="00D54A92" w:rsidRPr="00F753A4">
              <w:rPr>
                <w:rFonts w:ascii="Arial" w:hAnsi="Arial" w:cs="Arial"/>
              </w:rPr>
              <w:t>r.</w:t>
            </w:r>
            <w:r w:rsidR="00311601" w:rsidRPr="00F753A4">
              <w:rPr>
                <w:rFonts w:ascii="Arial" w:hAnsi="Arial" w:cs="Arial"/>
              </w:rPr>
              <w:t xml:space="preserve"> numer:</w:t>
            </w:r>
            <w:r w:rsidR="00E4186E" w:rsidRPr="00F753A4">
              <w:rPr>
                <w:rFonts w:ascii="Arial" w:hAnsi="Arial" w:cs="Arial"/>
              </w:rPr>
              <w:t xml:space="preserve"> </w:t>
            </w:r>
            <w:r w:rsidR="00F753A4" w:rsidRPr="00F753A4">
              <w:rPr>
                <w:rFonts w:ascii="Arial" w:hAnsi="Arial" w:cs="Arial"/>
                <w:sz w:val="18"/>
                <w:szCs w:val="18"/>
              </w:rPr>
              <w:t>2022/BZP 00043410</w:t>
            </w:r>
            <w:r w:rsidR="00F753A4">
              <w:rPr>
                <w:rFonts w:ascii="Arial" w:hAnsi="Arial" w:cs="Arial"/>
                <w:sz w:val="18"/>
                <w:szCs w:val="18"/>
              </w:rPr>
              <w:t>/01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7A785D">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3D61DE"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7A785D">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7A785D">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2ADBD677" w:rsidR="000D0F28" w:rsidRPr="00C02C71" w:rsidRDefault="000D0F28" w:rsidP="004C125A">
      <w:pPr>
        <w:jc w:val="both"/>
        <w:rPr>
          <w:rFonts w:ascii="Arial" w:hAnsi="Arial" w:cs="Arial"/>
          <w:b/>
          <w:sz w:val="32"/>
          <w:szCs w:val="32"/>
        </w:rPr>
      </w:pPr>
      <w:r w:rsidRPr="00C02C71">
        <w:rPr>
          <w:rFonts w:ascii="Arial" w:hAnsi="Arial" w:cs="Arial"/>
        </w:rPr>
        <w:t xml:space="preserve">Pani/Pana dane osobowe przetwarzane będą na podstawie art. 6 ust. 1 lit. c RODO w celu </w:t>
      </w:r>
      <w:r w:rsidRPr="00C02C71">
        <w:rPr>
          <w:rFonts w:ascii="Arial" w:eastAsia="Calibri" w:hAnsi="Arial" w:cs="Arial"/>
          <w:lang w:eastAsia="en-US"/>
        </w:rPr>
        <w:t xml:space="preserve">związanym z postępowaniem o udzielenie </w:t>
      </w:r>
      <w:r w:rsidRPr="007918A9">
        <w:rPr>
          <w:rFonts w:ascii="Arial" w:eastAsia="Calibri" w:hAnsi="Arial" w:cs="Arial"/>
          <w:lang w:eastAsia="en-US"/>
        </w:rPr>
        <w:t>zamówienia</w:t>
      </w:r>
      <w:r w:rsidR="00350DA8" w:rsidRPr="007918A9">
        <w:rPr>
          <w:rFonts w:ascii="Arial" w:eastAsia="Calibri" w:hAnsi="Arial" w:cs="Arial"/>
          <w:lang w:eastAsia="en-US"/>
        </w:rPr>
        <w:t xml:space="preserve"> </w:t>
      </w:r>
      <w:r w:rsidRPr="007918A9">
        <w:rPr>
          <w:rFonts w:ascii="Arial" w:hAnsi="Arial" w:cs="Arial"/>
        </w:rPr>
        <w:t>na </w:t>
      </w:r>
      <w:r w:rsidRPr="007918A9">
        <w:rPr>
          <w:rFonts w:ascii="Arial" w:hAnsi="Arial" w:cs="Arial"/>
          <w:b/>
        </w:rPr>
        <w:t>dostawy</w:t>
      </w:r>
      <w:r w:rsidR="00C02C71" w:rsidRPr="007918A9">
        <w:rPr>
          <w:rFonts w:ascii="Arial" w:hAnsi="Arial" w:cs="Arial"/>
          <w:b/>
        </w:rPr>
        <w:t xml:space="preserve"> </w:t>
      </w:r>
      <w:r w:rsidR="006D6BE8" w:rsidRPr="007918A9">
        <w:rPr>
          <w:rFonts w:ascii="Arial" w:hAnsi="Arial" w:cs="Arial"/>
          <w:b/>
        </w:rPr>
        <w:t xml:space="preserve">środków pomocniczych jednorazowego użytku </w:t>
      </w:r>
      <w:r w:rsidRPr="007918A9">
        <w:rPr>
          <w:rFonts w:ascii="Arial" w:eastAsia="Calibri" w:hAnsi="Arial" w:cs="Arial"/>
          <w:lang w:eastAsia="en-US"/>
        </w:rPr>
        <w:t>nr</w:t>
      </w:r>
      <w:r w:rsidR="00C02C71" w:rsidRPr="007918A9">
        <w:rPr>
          <w:rFonts w:ascii="Arial" w:eastAsia="Calibri" w:hAnsi="Arial" w:cs="Arial"/>
          <w:lang w:eastAsia="en-US"/>
        </w:rPr>
        <w:t> </w:t>
      </w:r>
      <w:r w:rsidRPr="007918A9">
        <w:rPr>
          <w:rFonts w:ascii="Arial" w:eastAsia="Calibri" w:hAnsi="Arial" w:cs="Arial"/>
          <w:lang w:eastAsia="en-US"/>
        </w:rPr>
        <w:t>postępowania</w:t>
      </w:r>
      <w:r w:rsidRPr="006B23BF">
        <w:rPr>
          <w:rFonts w:ascii="Arial" w:eastAsia="Calibri" w:hAnsi="Arial" w:cs="Arial"/>
          <w:b/>
          <w:bCs/>
          <w:lang w:eastAsia="en-US"/>
        </w:rPr>
        <w:t>:</w:t>
      </w:r>
      <w:r w:rsidR="00311601" w:rsidRPr="006B23BF">
        <w:rPr>
          <w:rFonts w:ascii="Arial" w:eastAsia="Calibri" w:hAnsi="Arial" w:cs="Arial"/>
          <w:b/>
          <w:bCs/>
          <w:lang w:eastAsia="en-US"/>
        </w:rPr>
        <w:t xml:space="preserve"> </w:t>
      </w:r>
      <w:r w:rsidR="009E3593" w:rsidRPr="006B23BF">
        <w:rPr>
          <w:rFonts w:ascii="Arial" w:eastAsia="Calibri" w:hAnsi="Arial" w:cs="Arial"/>
          <w:b/>
          <w:bCs/>
          <w:lang w:eastAsia="en-US"/>
        </w:rPr>
        <w:t>3</w:t>
      </w:r>
      <w:r w:rsidRPr="006B23BF">
        <w:rPr>
          <w:rFonts w:ascii="Arial" w:eastAsia="Calibri" w:hAnsi="Arial" w:cs="Arial"/>
          <w:b/>
          <w:bCs/>
          <w:lang w:eastAsia="en-US"/>
        </w:rPr>
        <w:t>/20</w:t>
      </w:r>
      <w:r w:rsidR="00C04FC4" w:rsidRPr="006B23BF">
        <w:rPr>
          <w:rFonts w:ascii="Arial" w:eastAsia="Calibri" w:hAnsi="Arial" w:cs="Arial"/>
          <w:b/>
          <w:bCs/>
          <w:lang w:eastAsia="en-US"/>
        </w:rPr>
        <w:t>2</w:t>
      </w:r>
      <w:r w:rsidR="009E3593" w:rsidRPr="006B23BF">
        <w:rPr>
          <w:rFonts w:ascii="Arial" w:eastAsia="Calibri" w:hAnsi="Arial" w:cs="Arial"/>
          <w:b/>
          <w:bCs/>
          <w:lang w:eastAsia="en-US"/>
        </w:rPr>
        <w:t>2</w:t>
      </w:r>
      <w:r w:rsidRPr="006B23BF">
        <w:rPr>
          <w:rFonts w:ascii="Arial" w:eastAsia="Calibri" w:hAnsi="Arial" w:cs="Arial"/>
          <w:b/>
          <w:bCs/>
          <w:lang w:eastAsia="en-US"/>
        </w:rPr>
        <w:t>/</w:t>
      </w:r>
      <w:r w:rsidR="00311601" w:rsidRPr="006B23BF">
        <w:rPr>
          <w:rFonts w:ascii="Arial" w:eastAsia="Calibri" w:hAnsi="Arial" w:cs="Arial"/>
          <w:b/>
          <w:bCs/>
          <w:lang w:eastAsia="en-US"/>
        </w:rPr>
        <w:t>TP</w:t>
      </w:r>
      <w:r w:rsidRPr="007918A9">
        <w:rPr>
          <w:rFonts w:ascii="Arial" w:eastAsia="Calibri" w:hAnsi="Arial" w:cs="Arial"/>
          <w:lang w:eastAsia="en-US"/>
        </w:rPr>
        <w:t xml:space="preserve"> prowadzony</w:t>
      </w:r>
      <w:r w:rsidRPr="00C02C71">
        <w:rPr>
          <w:rFonts w:ascii="Arial" w:eastAsia="Calibri" w:hAnsi="Arial" w:cs="Arial"/>
          <w:lang w:eastAsia="en-US"/>
        </w:rPr>
        <w:t xml:space="preserve">m w trybie </w:t>
      </w:r>
      <w:r w:rsidR="007A5DD9" w:rsidRPr="00C02C71">
        <w:rPr>
          <w:rFonts w:ascii="Arial" w:eastAsia="Calibri" w:hAnsi="Arial" w:cs="Arial"/>
          <w:lang w:eastAsia="en-US"/>
        </w:rPr>
        <w:t>podstawowym bez negocjacji</w:t>
      </w:r>
    </w:p>
    <w:p w14:paraId="07896DB4" w14:textId="34253836"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w:t>
      </w:r>
      <w:r w:rsidRPr="002B7ADC">
        <w:rPr>
          <w:rFonts w:ascii="Arial" w:hAnsi="Arial" w:cs="Arial"/>
        </w:rPr>
        <w:t>– Prawo zamówień publicznych (Dz. U. z 20</w:t>
      </w:r>
      <w:r w:rsidR="002B7ADC" w:rsidRPr="002B7ADC">
        <w:rPr>
          <w:rFonts w:ascii="Arial" w:hAnsi="Arial" w:cs="Arial"/>
        </w:rPr>
        <w:t>21</w:t>
      </w:r>
      <w:r w:rsidR="00550B57" w:rsidRPr="002B7ADC">
        <w:rPr>
          <w:rFonts w:ascii="Arial" w:hAnsi="Arial" w:cs="Arial"/>
        </w:rPr>
        <w:t xml:space="preserve"> </w:t>
      </w:r>
      <w:r w:rsidRPr="002B7ADC">
        <w:rPr>
          <w:rFonts w:ascii="Arial" w:hAnsi="Arial" w:cs="Arial"/>
        </w:rPr>
        <w:t xml:space="preserve">r. poz. </w:t>
      </w:r>
      <w:r w:rsidR="002B7ADC" w:rsidRPr="002B7ADC">
        <w:rPr>
          <w:rFonts w:ascii="Arial" w:hAnsi="Arial" w:cs="Arial"/>
        </w:rPr>
        <w:t>1129</w:t>
      </w:r>
      <w:r w:rsidR="004848C7" w:rsidRPr="002B7ADC">
        <w:rPr>
          <w:rFonts w:ascii="Arial" w:hAnsi="Arial" w:cs="Arial"/>
        </w:rPr>
        <w:t xml:space="preserve"> ze zm.</w:t>
      </w:r>
      <w:r w:rsidRPr="002B7ADC">
        <w:rPr>
          <w:rFonts w:ascii="Arial" w:hAnsi="Arial" w:cs="Arial"/>
        </w:rPr>
        <w:t xml:space="preserve">) </w:t>
      </w:r>
      <w:r w:rsidRPr="007A5DD9">
        <w:rPr>
          <w:rFonts w:ascii="Arial" w:hAnsi="Arial" w:cs="Arial"/>
        </w:rPr>
        <w:t xml:space="preserve">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7A785D">
      <w:pPr>
        <w:numPr>
          <w:ilvl w:val="0"/>
          <w:numId w:val="11"/>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7A785D">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7A785D">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7A785D">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7A785D">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7A785D">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7A785D">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7A785D">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7A785D">
      <w:pPr>
        <w:pStyle w:val="Akapitzlist"/>
        <w:numPr>
          <w:ilvl w:val="0"/>
          <w:numId w:val="16"/>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7A785D">
      <w:pPr>
        <w:pStyle w:val="Akapitzlist"/>
        <w:numPr>
          <w:ilvl w:val="0"/>
          <w:numId w:val="16"/>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68B65CBF" w:rsidR="006E0EE5" w:rsidRPr="0093132E" w:rsidRDefault="00696F99" w:rsidP="003814CC">
      <w:pPr>
        <w:ind w:left="284" w:hanging="284"/>
        <w:jc w:val="both"/>
        <w:rPr>
          <w:rFonts w:ascii="Arial" w:hAnsi="Arial" w:cs="Arial"/>
        </w:rPr>
      </w:pPr>
      <w:r>
        <w:rPr>
          <w:rFonts w:ascii="Arial" w:hAnsi="Arial" w:cs="Arial"/>
        </w:rPr>
        <w:t xml:space="preserve">    </w:t>
      </w:r>
      <w:r w:rsidR="006E0EE5" w:rsidRPr="00825CAE">
        <w:rPr>
          <w:rFonts w:ascii="Arial" w:hAnsi="Arial" w:cs="Arial"/>
        </w:rPr>
        <w:t xml:space="preserve">Do udzielenia przedmiotowego zamówienia stosuje się przepisy ustawy z dnia </w:t>
      </w:r>
      <w:r w:rsidR="00F14FEA" w:rsidRPr="00825CAE">
        <w:rPr>
          <w:rFonts w:ascii="Arial" w:hAnsi="Arial" w:cs="Arial"/>
        </w:rPr>
        <w:t>11</w:t>
      </w:r>
      <w:r w:rsidR="006E0EE5" w:rsidRPr="00825CAE">
        <w:rPr>
          <w:rFonts w:ascii="Arial" w:hAnsi="Arial" w:cs="Arial"/>
        </w:rPr>
        <w:t xml:space="preserve"> </w:t>
      </w:r>
      <w:r w:rsidR="00F14FEA" w:rsidRPr="00825CAE">
        <w:rPr>
          <w:rFonts w:ascii="Arial" w:hAnsi="Arial" w:cs="Arial"/>
        </w:rPr>
        <w:t>września</w:t>
      </w:r>
      <w:r w:rsidR="006E0EE5" w:rsidRPr="00825CAE">
        <w:rPr>
          <w:rFonts w:ascii="Arial" w:hAnsi="Arial" w:cs="Arial"/>
        </w:rPr>
        <w:t xml:space="preserve"> 20</w:t>
      </w:r>
      <w:r w:rsidR="00F14FEA" w:rsidRPr="00825CAE">
        <w:rPr>
          <w:rFonts w:ascii="Arial" w:hAnsi="Arial" w:cs="Arial"/>
        </w:rPr>
        <w:t>19</w:t>
      </w:r>
      <w:r w:rsidR="006E0EE5" w:rsidRPr="00825CAE">
        <w:rPr>
          <w:rFonts w:ascii="Arial" w:hAnsi="Arial" w:cs="Arial"/>
        </w:rPr>
        <w:t xml:space="preserve"> r. – Prawo zamówień publicznych </w:t>
      </w:r>
      <w:r w:rsidR="006E0EE5" w:rsidRPr="002B7ADC">
        <w:rPr>
          <w:rFonts w:ascii="Arial" w:hAnsi="Arial" w:cs="Arial"/>
        </w:rPr>
        <w:t>(</w:t>
      </w:r>
      <w:r w:rsidR="000C02A6" w:rsidRPr="002B7ADC">
        <w:rPr>
          <w:rFonts w:ascii="Arial" w:hAnsi="Arial" w:cs="Arial"/>
        </w:rPr>
        <w:t>Dz. U. z 20</w:t>
      </w:r>
      <w:r w:rsidRPr="002B7ADC">
        <w:rPr>
          <w:rFonts w:ascii="Arial" w:hAnsi="Arial" w:cs="Arial"/>
        </w:rPr>
        <w:t>21</w:t>
      </w:r>
      <w:r w:rsidR="00550B57" w:rsidRPr="002B7ADC">
        <w:rPr>
          <w:rFonts w:ascii="Arial" w:hAnsi="Arial" w:cs="Arial"/>
        </w:rPr>
        <w:t xml:space="preserve"> </w:t>
      </w:r>
      <w:r w:rsidR="000C02A6" w:rsidRPr="002B7ADC">
        <w:rPr>
          <w:rFonts w:ascii="Arial" w:hAnsi="Arial" w:cs="Arial"/>
        </w:rPr>
        <w:t xml:space="preserve">r., poz. </w:t>
      </w:r>
      <w:r w:rsidRPr="002B7ADC">
        <w:rPr>
          <w:rFonts w:ascii="Arial" w:hAnsi="Arial" w:cs="Arial"/>
        </w:rPr>
        <w:t xml:space="preserve">1129 </w:t>
      </w:r>
      <w:r w:rsidR="00FB38CB" w:rsidRPr="002B7ADC">
        <w:rPr>
          <w:rFonts w:ascii="Arial" w:hAnsi="Arial" w:cs="Arial"/>
        </w:rPr>
        <w:t>ze zm</w:t>
      </w:r>
      <w:r w:rsidR="00F911E9" w:rsidRPr="002B7ADC">
        <w:rPr>
          <w:rFonts w:ascii="Arial" w:hAnsi="Arial" w:cs="Arial"/>
        </w:rPr>
        <w:t>.</w:t>
      </w:r>
      <w:r w:rsidR="006E4A19" w:rsidRPr="002B7ADC">
        <w:rPr>
          <w:rFonts w:ascii="Arial" w:hAnsi="Arial" w:cs="Arial"/>
        </w:rPr>
        <w:t>)</w:t>
      </w:r>
      <w:r w:rsidR="009C457B" w:rsidRPr="002B7ADC">
        <w:rPr>
          <w:rFonts w:ascii="Arial" w:hAnsi="Arial" w:cs="Arial"/>
        </w:rPr>
        <w:t xml:space="preserve"> </w:t>
      </w:r>
      <w:r w:rsidR="006E0EE5" w:rsidRPr="00825CAE">
        <w:rPr>
          <w:rFonts w:ascii="Arial" w:hAnsi="Arial" w:cs="Arial"/>
        </w:rPr>
        <w:t xml:space="preserve">zwaną w dalszej części ustawą </w:t>
      </w:r>
      <w:proofErr w:type="spellStart"/>
      <w:r w:rsidR="006E0EE5" w:rsidRPr="00825CAE">
        <w:rPr>
          <w:rFonts w:ascii="Arial" w:hAnsi="Arial" w:cs="Arial"/>
        </w:rPr>
        <w:t>Pzp</w:t>
      </w:r>
      <w:proofErr w:type="spellEnd"/>
      <w:r w:rsidR="006E0EE5" w:rsidRPr="00825CAE">
        <w:rPr>
          <w:rFonts w:ascii="Arial" w:hAnsi="Arial" w:cs="Arial"/>
        </w:rPr>
        <w:t xml:space="preserve"> oraz akty wykonawcze do niej, a w sprawach nieuregulowanych ustawą, przepisy ustawy - Kodeks Cywilny </w:t>
      </w:r>
      <w:r w:rsidR="006E0EE5"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006E0EE5" w:rsidRPr="00825CAE">
        <w:rPr>
          <w:rFonts w:ascii="Arial" w:hAnsi="Arial" w:cs="Arial"/>
          <w:i/>
          <w:iCs/>
          <w:sz w:val="16"/>
          <w:szCs w:val="16"/>
        </w:rPr>
        <w:t>).</w:t>
      </w:r>
    </w:p>
    <w:p w14:paraId="26E9F4A2" w14:textId="2A86DADE" w:rsidR="00BE6482" w:rsidRPr="00091AC1" w:rsidRDefault="006E0EE5" w:rsidP="007A785D">
      <w:pPr>
        <w:pStyle w:val="Nagwek5"/>
        <w:numPr>
          <w:ilvl w:val="0"/>
          <w:numId w:val="14"/>
        </w:numPr>
        <w:spacing w:before="240"/>
        <w:ind w:left="397"/>
        <w:rPr>
          <w:rFonts w:cs="Arial"/>
          <w:sz w:val="20"/>
        </w:rPr>
      </w:pPr>
      <w:r w:rsidRPr="00091AC1">
        <w:rPr>
          <w:rFonts w:cs="Arial"/>
          <w:sz w:val="20"/>
        </w:rPr>
        <w:t>OPIS PRZEDMIOTU ZAMÓWIENIA</w:t>
      </w:r>
    </w:p>
    <w:p w14:paraId="1DEA23E7" w14:textId="5C0E212A" w:rsidR="006D6BE8" w:rsidRPr="00102584" w:rsidRDefault="006D6BE8" w:rsidP="006D6BE8">
      <w:pPr>
        <w:rPr>
          <w:rFonts w:ascii="Arial" w:hAnsi="Arial" w:cs="Arial"/>
        </w:rPr>
      </w:pPr>
      <w:r w:rsidRPr="00102584">
        <w:rPr>
          <w:rFonts w:ascii="Arial" w:hAnsi="Arial" w:cs="Arial"/>
        </w:rPr>
        <w:t>1.Przedmiotem zamówienia są sukcesywne dostawy środków pomocniczych i sprzętu medycznego jednorazowego użytku w ilości i asortymencie określonym w Formularzu cenowym – Zał. nr 2 do SWZ</w:t>
      </w:r>
    </w:p>
    <w:p w14:paraId="3A701F8C" w14:textId="77777777" w:rsidR="006D6BE8" w:rsidRPr="00102584" w:rsidRDefault="006D6BE8" w:rsidP="006D6BE8">
      <w:pPr>
        <w:rPr>
          <w:rFonts w:ascii="Arial" w:hAnsi="Arial" w:cs="Arial"/>
        </w:rPr>
      </w:pPr>
      <w:r w:rsidRPr="00102584">
        <w:rPr>
          <w:rFonts w:ascii="Arial" w:hAnsi="Arial" w:cs="Arial"/>
        </w:rPr>
        <w:t>Asortyment pogrupowany w następujących pakietach:</w:t>
      </w:r>
    </w:p>
    <w:p w14:paraId="7A771466" w14:textId="77777777" w:rsidR="006D6BE8" w:rsidRPr="00102584" w:rsidRDefault="006D6BE8" w:rsidP="006D6BE8">
      <w:pPr>
        <w:rPr>
          <w:rFonts w:ascii="Arial" w:hAnsi="Arial" w:cs="Arial"/>
        </w:rPr>
      </w:pPr>
    </w:p>
    <w:p w14:paraId="207580EB" w14:textId="1DDCBED7" w:rsidR="006D6BE8" w:rsidRPr="00102584" w:rsidRDefault="006D6BE8" w:rsidP="006D6BE8">
      <w:pPr>
        <w:rPr>
          <w:rFonts w:ascii="Arial" w:hAnsi="Arial" w:cs="Arial"/>
        </w:rPr>
      </w:pPr>
      <w:r w:rsidRPr="00102584">
        <w:rPr>
          <w:rFonts w:ascii="Arial" w:hAnsi="Arial" w:cs="Arial"/>
        </w:rPr>
        <w:t xml:space="preserve">Pakiet nr </w:t>
      </w:r>
      <w:r w:rsidR="009E3593">
        <w:rPr>
          <w:rFonts w:ascii="Arial" w:hAnsi="Arial" w:cs="Arial"/>
        </w:rPr>
        <w:t>1</w:t>
      </w:r>
      <w:r w:rsidRPr="00102584">
        <w:rPr>
          <w:rFonts w:ascii="Arial" w:hAnsi="Arial" w:cs="Arial"/>
        </w:rPr>
        <w:t>: Elektrody jednorazowego użytku do EKG z żelem</w:t>
      </w:r>
    </w:p>
    <w:p w14:paraId="4F6EA3F4" w14:textId="5174F83B" w:rsidR="006D6BE8" w:rsidRPr="00102584" w:rsidRDefault="006D6BE8" w:rsidP="006D6BE8">
      <w:pPr>
        <w:rPr>
          <w:rFonts w:ascii="Arial" w:hAnsi="Arial" w:cs="Arial"/>
        </w:rPr>
      </w:pPr>
      <w:r w:rsidRPr="00102584">
        <w:rPr>
          <w:rFonts w:ascii="Arial" w:hAnsi="Arial" w:cs="Arial"/>
        </w:rPr>
        <w:t xml:space="preserve">Pakiet nr </w:t>
      </w:r>
      <w:r w:rsidR="009E3593">
        <w:rPr>
          <w:rFonts w:ascii="Arial" w:hAnsi="Arial" w:cs="Arial"/>
        </w:rPr>
        <w:t>2</w:t>
      </w:r>
      <w:r w:rsidRPr="00102584">
        <w:rPr>
          <w:rFonts w:ascii="Arial" w:hAnsi="Arial" w:cs="Arial"/>
        </w:rPr>
        <w:t xml:space="preserve">: Wężyki do inhalatorów </w:t>
      </w:r>
      <w:proofErr w:type="spellStart"/>
      <w:r w:rsidRPr="00102584">
        <w:rPr>
          <w:rFonts w:ascii="Arial" w:hAnsi="Arial" w:cs="Arial"/>
        </w:rPr>
        <w:t>Parii</w:t>
      </w:r>
      <w:proofErr w:type="spellEnd"/>
    </w:p>
    <w:p w14:paraId="7D70A16B" w14:textId="535E294F" w:rsidR="006D6BE8" w:rsidRPr="00102584" w:rsidRDefault="006D6BE8" w:rsidP="006D6BE8">
      <w:pPr>
        <w:rPr>
          <w:rFonts w:ascii="Arial" w:hAnsi="Arial" w:cs="Arial"/>
        </w:rPr>
      </w:pPr>
      <w:r w:rsidRPr="00102584">
        <w:rPr>
          <w:rFonts w:ascii="Arial" w:hAnsi="Arial" w:cs="Arial"/>
        </w:rPr>
        <w:t xml:space="preserve">Pakiet nr </w:t>
      </w:r>
      <w:r w:rsidR="009E3593">
        <w:rPr>
          <w:rFonts w:ascii="Arial" w:hAnsi="Arial" w:cs="Arial"/>
        </w:rPr>
        <w:t>3</w:t>
      </w:r>
      <w:r w:rsidRPr="00102584">
        <w:rPr>
          <w:rFonts w:ascii="Arial" w:hAnsi="Arial" w:cs="Arial"/>
        </w:rPr>
        <w:t>: Sprzęt pozostały (rozpatrywany pozycjami)</w:t>
      </w:r>
      <w:r w:rsidR="009E3593">
        <w:rPr>
          <w:rFonts w:ascii="Arial" w:hAnsi="Arial" w:cs="Arial"/>
        </w:rPr>
        <w:t>:</w:t>
      </w:r>
    </w:p>
    <w:p w14:paraId="64ED7DD4" w14:textId="77777777" w:rsidR="006D6BE8" w:rsidRPr="00102584" w:rsidRDefault="006D6BE8" w:rsidP="006D6BE8">
      <w:pPr>
        <w:rPr>
          <w:rFonts w:ascii="Arial" w:hAnsi="Arial" w:cs="Arial"/>
        </w:rPr>
      </w:pPr>
      <w:r w:rsidRPr="00102584">
        <w:rPr>
          <w:rFonts w:ascii="Arial" w:hAnsi="Arial" w:cs="Arial"/>
        </w:rPr>
        <w:t>Poz. 1 worki do pomiarów diurezy godzinowej u dzieci (sterylne)</w:t>
      </w:r>
    </w:p>
    <w:p w14:paraId="1A540021" w14:textId="347451C7" w:rsidR="006D6BE8" w:rsidRDefault="006D6BE8" w:rsidP="006D6BE8">
      <w:pPr>
        <w:rPr>
          <w:rFonts w:ascii="Arial" w:hAnsi="Arial" w:cs="Arial"/>
        </w:rPr>
      </w:pPr>
      <w:r w:rsidRPr="00102584">
        <w:rPr>
          <w:rFonts w:ascii="Arial" w:hAnsi="Arial" w:cs="Arial"/>
        </w:rPr>
        <w:t xml:space="preserve">Poz. </w:t>
      </w:r>
      <w:r w:rsidR="009E3593">
        <w:rPr>
          <w:rFonts w:ascii="Arial" w:hAnsi="Arial" w:cs="Arial"/>
        </w:rPr>
        <w:t>2</w:t>
      </w:r>
      <w:r w:rsidRPr="00102584">
        <w:rPr>
          <w:rFonts w:ascii="Arial" w:hAnsi="Arial" w:cs="Arial"/>
        </w:rPr>
        <w:t xml:space="preserve"> Ostrza do </w:t>
      </w:r>
      <w:proofErr w:type="spellStart"/>
      <w:r w:rsidRPr="00102584">
        <w:rPr>
          <w:rFonts w:ascii="Arial" w:hAnsi="Arial" w:cs="Arial"/>
        </w:rPr>
        <w:t>strzygarki</w:t>
      </w:r>
      <w:proofErr w:type="spellEnd"/>
      <w:r w:rsidRPr="00102584">
        <w:rPr>
          <w:rFonts w:ascii="Arial" w:hAnsi="Arial" w:cs="Arial"/>
        </w:rPr>
        <w:t xml:space="preserve"> 3M</w:t>
      </w:r>
    </w:p>
    <w:p w14:paraId="6D7200B4" w14:textId="7AC56C56" w:rsidR="009B6AC7" w:rsidRPr="00102584" w:rsidRDefault="009B6AC7" w:rsidP="006D6BE8">
      <w:pPr>
        <w:rPr>
          <w:rFonts w:ascii="Arial" w:hAnsi="Arial" w:cs="Arial"/>
        </w:rPr>
      </w:pPr>
      <w:r w:rsidRPr="009B6AC7">
        <w:rPr>
          <w:rFonts w:ascii="Arial" w:hAnsi="Arial" w:cs="Arial"/>
        </w:rPr>
        <w:t>Pakiet nr 4- Wzierniki do otoskopu jedn</w:t>
      </w:r>
      <w:r>
        <w:rPr>
          <w:rFonts w:ascii="Arial" w:hAnsi="Arial" w:cs="Arial"/>
        </w:rPr>
        <w:t>o</w:t>
      </w:r>
      <w:r w:rsidRPr="009B6AC7">
        <w:rPr>
          <w:rFonts w:ascii="Arial" w:hAnsi="Arial" w:cs="Arial"/>
        </w:rPr>
        <w:t>razowego użytku</w:t>
      </w:r>
    </w:p>
    <w:p w14:paraId="2F7B9F96" w14:textId="04D2ABB7" w:rsidR="006D6BE8" w:rsidRPr="006D6BE8" w:rsidRDefault="006D6BE8" w:rsidP="006D6BE8">
      <w:pPr>
        <w:rPr>
          <w:rFonts w:ascii="Arial" w:hAnsi="Arial" w:cs="Arial"/>
        </w:rPr>
      </w:pPr>
      <w:r w:rsidRPr="006D6BE8">
        <w:rPr>
          <w:rFonts w:ascii="Arial" w:hAnsi="Arial" w:cs="Arial"/>
        </w:rPr>
        <w:t xml:space="preserve">Pakiet nr </w:t>
      </w:r>
      <w:r w:rsidR="009B6AC7">
        <w:rPr>
          <w:rFonts w:ascii="Arial" w:hAnsi="Arial" w:cs="Arial"/>
        </w:rPr>
        <w:t>5</w:t>
      </w:r>
      <w:r w:rsidRPr="006D6BE8">
        <w:rPr>
          <w:rFonts w:ascii="Arial" w:hAnsi="Arial" w:cs="Arial"/>
        </w:rPr>
        <w:t xml:space="preserve">: Jednorazowy wkład do ssaka inżektorowego kompatybilny z ssakami medycznymi firmy </w:t>
      </w:r>
      <w:proofErr w:type="spellStart"/>
      <w:r w:rsidRPr="006D6BE8">
        <w:rPr>
          <w:rFonts w:ascii="Arial" w:hAnsi="Arial" w:cs="Arial"/>
        </w:rPr>
        <w:t>Draeger</w:t>
      </w:r>
      <w:proofErr w:type="spellEnd"/>
      <w:r w:rsidRPr="006D6BE8">
        <w:rPr>
          <w:rFonts w:ascii="Arial" w:hAnsi="Arial" w:cs="Arial"/>
        </w:rPr>
        <w:t xml:space="preserve"> przy aparatach do znieczulenia oraz na stanowiskach intensywnej terapii</w:t>
      </w:r>
    </w:p>
    <w:p w14:paraId="34A60221" w14:textId="1B9B178B" w:rsidR="006D6BE8" w:rsidRDefault="006D6BE8" w:rsidP="006D6BE8">
      <w:pPr>
        <w:rPr>
          <w:rFonts w:ascii="Arial" w:hAnsi="Arial" w:cs="Arial"/>
        </w:rPr>
      </w:pPr>
      <w:r w:rsidRPr="006D6BE8">
        <w:rPr>
          <w:rFonts w:ascii="Arial" w:hAnsi="Arial" w:cs="Arial"/>
        </w:rPr>
        <w:t xml:space="preserve">Pakiet nr </w:t>
      </w:r>
      <w:r w:rsidR="009B6AC7">
        <w:rPr>
          <w:rFonts w:ascii="Arial" w:hAnsi="Arial" w:cs="Arial"/>
        </w:rPr>
        <w:t>6</w:t>
      </w:r>
      <w:r w:rsidRPr="006D6BE8">
        <w:rPr>
          <w:rFonts w:ascii="Arial" w:hAnsi="Arial" w:cs="Arial"/>
        </w:rPr>
        <w:t xml:space="preserve">: </w:t>
      </w:r>
      <w:r w:rsidR="009B6AC7">
        <w:rPr>
          <w:rFonts w:ascii="Arial" w:hAnsi="Arial" w:cs="Arial"/>
        </w:rPr>
        <w:t>Układ i a</w:t>
      </w:r>
      <w:r w:rsidRPr="006D6BE8">
        <w:rPr>
          <w:rFonts w:ascii="Arial" w:hAnsi="Arial" w:cs="Arial"/>
        </w:rPr>
        <w:t xml:space="preserve">kcesoria jednorazowe zużywalne do nawilżaczy powietrza respiracyjnego </w:t>
      </w:r>
      <w:proofErr w:type="spellStart"/>
      <w:r w:rsidRPr="006D6BE8">
        <w:rPr>
          <w:rFonts w:ascii="Arial" w:hAnsi="Arial" w:cs="Arial"/>
        </w:rPr>
        <w:t>AquaVent</w:t>
      </w:r>
      <w:proofErr w:type="spellEnd"/>
    </w:p>
    <w:p w14:paraId="27E2FDDF" w14:textId="13935AE8" w:rsidR="009B6AC7" w:rsidRPr="006D6BE8" w:rsidRDefault="009B6AC7" w:rsidP="006D6BE8">
      <w:pPr>
        <w:rPr>
          <w:rFonts w:ascii="Arial" w:hAnsi="Arial" w:cs="Arial"/>
        </w:rPr>
      </w:pPr>
      <w:r w:rsidRPr="009B6AC7">
        <w:rPr>
          <w:rFonts w:ascii="Arial" w:hAnsi="Arial" w:cs="Arial"/>
        </w:rPr>
        <w:t>Pakiet nr 7 - Folia osłonowa na sprzęt medyczny -  jedn. użytku, steryln</w:t>
      </w:r>
      <w:r>
        <w:rPr>
          <w:rFonts w:ascii="Arial" w:hAnsi="Arial" w:cs="Arial"/>
        </w:rPr>
        <w:t>a</w:t>
      </w:r>
    </w:p>
    <w:p w14:paraId="42180299" w14:textId="582CA701" w:rsidR="006D6BE8" w:rsidRPr="006D6BE8" w:rsidRDefault="006D6BE8" w:rsidP="006D6BE8">
      <w:pPr>
        <w:rPr>
          <w:rFonts w:ascii="Arial" w:hAnsi="Arial" w:cs="Arial"/>
        </w:rPr>
      </w:pPr>
      <w:r w:rsidRPr="006D6BE8">
        <w:rPr>
          <w:rFonts w:ascii="Arial" w:hAnsi="Arial" w:cs="Arial"/>
        </w:rPr>
        <w:t xml:space="preserve">Pakiet nr </w:t>
      </w:r>
      <w:r w:rsidR="009B6AC7">
        <w:rPr>
          <w:rFonts w:ascii="Arial" w:hAnsi="Arial" w:cs="Arial"/>
        </w:rPr>
        <w:t>8</w:t>
      </w:r>
      <w:r w:rsidRPr="006D6BE8">
        <w:rPr>
          <w:rFonts w:ascii="Arial" w:hAnsi="Arial" w:cs="Arial"/>
        </w:rPr>
        <w:t xml:space="preserve">: Akcesoria do badań </w:t>
      </w:r>
      <w:proofErr w:type="spellStart"/>
      <w:r w:rsidRPr="006D6BE8">
        <w:rPr>
          <w:rFonts w:ascii="Arial" w:hAnsi="Arial" w:cs="Arial"/>
        </w:rPr>
        <w:t>urodynamicznych</w:t>
      </w:r>
      <w:proofErr w:type="spellEnd"/>
    </w:p>
    <w:p w14:paraId="06D6B8A1" w14:textId="2BC551EC" w:rsidR="006D6BE8" w:rsidRPr="006D6BE8" w:rsidRDefault="006D6BE8" w:rsidP="006D6BE8">
      <w:pPr>
        <w:rPr>
          <w:rFonts w:ascii="Arial" w:hAnsi="Arial" w:cs="Arial"/>
        </w:rPr>
      </w:pPr>
      <w:r w:rsidRPr="006D6BE8">
        <w:rPr>
          <w:rFonts w:ascii="Arial" w:hAnsi="Arial" w:cs="Arial"/>
        </w:rPr>
        <w:t xml:space="preserve">Pakiet nr </w:t>
      </w:r>
      <w:r w:rsidR="009B6AC7">
        <w:rPr>
          <w:rFonts w:ascii="Arial" w:hAnsi="Arial" w:cs="Arial"/>
        </w:rPr>
        <w:t>9</w:t>
      </w:r>
      <w:r w:rsidRPr="006D6BE8">
        <w:rPr>
          <w:rFonts w:ascii="Arial" w:hAnsi="Arial" w:cs="Arial"/>
        </w:rPr>
        <w:t xml:space="preserve">- Akcesoria do badań </w:t>
      </w:r>
      <w:proofErr w:type="spellStart"/>
      <w:r w:rsidRPr="006D6BE8">
        <w:rPr>
          <w:rFonts w:ascii="Arial" w:hAnsi="Arial" w:cs="Arial"/>
        </w:rPr>
        <w:t>mamometrycznych</w:t>
      </w:r>
      <w:proofErr w:type="spellEnd"/>
      <w:r w:rsidRPr="006D6BE8">
        <w:rPr>
          <w:rFonts w:ascii="Arial" w:hAnsi="Arial" w:cs="Arial"/>
        </w:rPr>
        <w:t xml:space="preserve"> przewodu pokarmowego</w:t>
      </w:r>
    </w:p>
    <w:p w14:paraId="7675BDDE" w14:textId="77777777" w:rsidR="006D6BE8" w:rsidRPr="006D6BE8" w:rsidRDefault="006D6BE8" w:rsidP="006D6BE8">
      <w:pPr>
        <w:rPr>
          <w:rFonts w:ascii="Arial" w:hAnsi="Arial" w:cs="Arial"/>
        </w:rPr>
      </w:pPr>
    </w:p>
    <w:p w14:paraId="1E01F57F" w14:textId="1F45303F" w:rsidR="006D6BE8" w:rsidRPr="006D6BE8" w:rsidRDefault="006D6BE8" w:rsidP="006D6BE8">
      <w:pPr>
        <w:rPr>
          <w:rFonts w:ascii="Arial" w:hAnsi="Arial" w:cs="Arial"/>
        </w:rPr>
      </w:pPr>
      <w:r>
        <w:rPr>
          <w:rFonts w:ascii="Arial" w:hAnsi="Arial" w:cs="Arial"/>
        </w:rPr>
        <w:t>2.</w:t>
      </w:r>
      <w:r w:rsidRPr="006D6BE8">
        <w:rPr>
          <w:rFonts w:ascii="Arial" w:hAnsi="Arial" w:cs="Arial"/>
        </w:rPr>
        <w:t>Wspólny Słownik Zamówień CPV: 33196000-0, 33190000-8</w:t>
      </w:r>
    </w:p>
    <w:p w14:paraId="7453769E" w14:textId="1A1514E9" w:rsidR="006D6BE8" w:rsidRDefault="006D6BE8" w:rsidP="000E1951">
      <w:pPr>
        <w:rPr>
          <w:rFonts w:ascii="Arial" w:hAnsi="Arial" w:cs="Arial"/>
        </w:rPr>
      </w:pPr>
      <w:r w:rsidRPr="006D6BE8">
        <w:rPr>
          <w:rFonts w:ascii="Arial" w:hAnsi="Arial" w:cs="Arial"/>
        </w:rPr>
        <w:t>3.</w:t>
      </w:r>
      <w:r w:rsidRPr="006D6BE8">
        <w:rPr>
          <w:rFonts w:ascii="Arial" w:hAnsi="Arial" w:cs="Arial"/>
        </w:rPr>
        <w:tab/>
        <w:t xml:space="preserve">Zamawiający dopuszcza składanie ofert częściowych. Jako ofertę częściową rozumie się złożenie oferty na jeden lub więcej pakietów zawartych w zał. Nr 2. Ponadto w pakiecie nr </w:t>
      </w:r>
      <w:r w:rsidR="009B6AC7">
        <w:rPr>
          <w:rFonts w:ascii="Arial" w:hAnsi="Arial" w:cs="Arial"/>
        </w:rPr>
        <w:t>3</w:t>
      </w:r>
      <w:r w:rsidRPr="006D6BE8">
        <w:rPr>
          <w:rFonts w:ascii="Arial" w:hAnsi="Arial" w:cs="Arial"/>
        </w:rPr>
        <w:t xml:space="preserve"> Zamawiający dopuszcza możliwość złożenia oferty na poszczególne pozycje.</w:t>
      </w:r>
    </w:p>
    <w:p w14:paraId="676E3D3E" w14:textId="77777777" w:rsidR="006D6BE8" w:rsidRPr="000E1951" w:rsidRDefault="006D6BE8" w:rsidP="000E1951"/>
    <w:p w14:paraId="029D371E" w14:textId="3882CBE6" w:rsidR="00BE6482" w:rsidRPr="00091AC1" w:rsidRDefault="004D2FD7" w:rsidP="007A785D">
      <w:pPr>
        <w:pStyle w:val="Nagwek4"/>
        <w:numPr>
          <w:ilvl w:val="0"/>
          <w:numId w:val="14"/>
        </w:numPr>
        <w:ind w:left="397"/>
        <w:jc w:val="both"/>
        <w:rPr>
          <w:sz w:val="20"/>
        </w:rPr>
      </w:pPr>
      <w:r w:rsidRPr="00091AC1">
        <w:rPr>
          <w:sz w:val="20"/>
        </w:rPr>
        <w:t>TERMIN WYKONANIA ZAMÓWIENIA</w:t>
      </w:r>
      <w:r w:rsidR="000A7799" w:rsidRPr="00091AC1">
        <w:rPr>
          <w:sz w:val="20"/>
        </w:rPr>
        <w:t xml:space="preserve"> – WYMAGANIA ZAMAWIAJĄCEGO</w:t>
      </w:r>
    </w:p>
    <w:p w14:paraId="09E54474" w14:textId="3E36EF69" w:rsidR="00517652" w:rsidRPr="00091AC1" w:rsidRDefault="008061AC" w:rsidP="007A785D">
      <w:pPr>
        <w:numPr>
          <w:ilvl w:val="0"/>
          <w:numId w:val="10"/>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00517652" w:rsidRPr="00091AC1">
        <w:rPr>
          <w:rFonts w:ascii="Arial" w:eastAsia="Arial" w:hAnsi="Arial" w:cs="Arial"/>
          <w:lang w:eastAsia="zh-CN"/>
        </w:rPr>
        <w:t xml:space="preserve">ermin realizacji zamówienia: </w:t>
      </w:r>
      <w:r w:rsidR="00517652" w:rsidRPr="00350DA8">
        <w:rPr>
          <w:rFonts w:ascii="Arial" w:eastAsia="Arial" w:hAnsi="Arial" w:cs="Arial"/>
          <w:b/>
          <w:bCs/>
          <w:lang w:eastAsia="zh-CN"/>
        </w:rPr>
        <w:t>od</w:t>
      </w:r>
      <w:r w:rsidR="00074A6F">
        <w:rPr>
          <w:rFonts w:ascii="Arial" w:eastAsia="Arial" w:hAnsi="Arial" w:cs="Arial"/>
          <w:b/>
          <w:bCs/>
          <w:lang w:eastAsia="zh-CN"/>
        </w:rPr>
        <w:t xml:space="preserve"> </w:t>
      </w:r>
      <w:r w:rsidR="009B6AC7">
        <w:rPr>
          <w:rFonts w:ascii="Arial" w:eastAsia="Arial" w:hAnsi="Arial" w:cs="Arial"/>
          <w:b/>
          <w:bCs/>
          <w:lang w:eastAsia="zh-CN"/>
        </w:rPr>
        <w:t>dnia zawarcia umowy</w:t>
      </w:r>
      <w:r>
        <w:rPr>
          <w:rFonts w:ascii="Arial" w:eastAsia="Arial" w:hAnsi="Arial" w:cs="Arial"/>
          <w:b/>
          <w:bCs/>
          <w:lang w:eastAsia="zh-CN"/>
        </w:rPr>
        <w:t xml:space="preserve"> </w:t>
      </w:r>
      <w:r w:rsidR="00517652" w:rsidRPr="00350DA8">
        <w:rPr>
          <w:rFonts w:ascii="Arial" w:eastAsia="Arial" w:hAnsi="Arial" w:cs="Arial"/>
          <w:b/>
          <w:bCs/>
          <w:lang w:eastAsia="zh-CN"/>
        </w:rPr>
        <w:t xml:space="preserve">do </w:t>
      </w:r>
      <w:r w:rsidR="009B6AC7">
        <w:rPr>
          <w:rFonts w:ascii="Arial" w:eastAsia="Arial" w:hAnsi="Arial" w:cs="Arial"/>
          <w:b/>
          <w:bCs/>
          <w:lang w:eastAsia="zh-CN"/>
        </w:rPr>
        <w:t xml:space="preserve"> dnia </w:t>
      </w:r>
      <w:r w:rsidR="00517652" w:rsidRPr="00350DA8">
        <w:rPr>
          <w:rFonts w:ascii="Arial" w:eastAsia="Arial" w:hAnsi="Arial" w:cs="Arial"/>
          <w:b/>
          <w:bCs/>
          <w:lang w:eastAsia="zh-CN"/>
        </w:rPr>
        <w:t>31.12.2022 r.</w:t>
      </w:r>
      <w:r>
        <w:rPr>
          <w:rFonts w:ascii="Arial" w:eastAsia="Arial" w:hAnsi="Arial" w:cs="Arial"/>
          <w:b/>
          <w:bCs/>
          <w:lang w:eastAsia="zh-CN"/>
        </w:rPr>
        <w:t xml:space="preserve"> </w:t>
      </w:r>
    </w:p>
    <w:p w14:paraId="23C6289D" w14:textId="77777777" w:rsidR="00517652" w:rsidRPr="00091AC1" w:rsidRDefault="00517652"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7A785D">
      <w:pPr>
        <w:numPr>
          <w:ilvl w:val="0"/>
          <w:numId w:val="10"/>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4715AD87" w14:textId="36A6938D" w:rsidR="006D6BE8" w:rsidRPr="006D6BE8" w:rsidRDefault="006D6BE8" w:rsidP="007A785D">
      <w:pPr>
        <w:pStyle w:val="Akapitzlist"/>
        <w:numPr>
          <w:ilvl w:val="0"/>
          <w:numId w:val="10"/>
        </w:numPr>
        <w:rPr>
          <w:rFonts w:ascii="Arial" w:hAnsi="Arial" w:cs="Arial"/>
          <w:lang w:eastAsia="zh-CN"/>
        </w:rPr>
      </w:pPr>
      <w:r w:rsidRPr="006D6BE8">
        <w:rPr>
          <w:rFonts w:ascii="Arial" w:hAnsi="Arial" w:cs="Arial"/>
          <w:lang w:eastAsia="zh-CN"/>
        </w:rPr>
        <w:t xml:space="preserve">Dostawy sukcesywne na podstawie zamówień jednostkowych średnio </w:t>
      </w:r>
      <w:r w:rsidR="00B12DC9">
        <w:rPr>
          <w:rFonts w:ascii="Arial" w:hAnsi="Arial" w:cs="Arial"/>
          <w:lang w:eastAsia="zh-CN"/>
        </w:rPr>
        <w:t>trzy</w:t>
      </w:r>
      <w:r w:rsidRPr="006D6BE8">
        <w:rPr>
          <w:rFonts w:ascii="Arial" w:hAnsi="Arial" w:cs="Arial"/>
          <w:lang w:eastAsia="zh-CN"/>
        </w:rPr>
        <w:t xml:space="preserve"> razy w miesiącu, realizowane w maksymalnym czasie trzech dni oraz incydentalnie w trybie pilnym w ciągu 24 godz. od złożenia zamówienia, stosownym transportem na koszt i ryzyko Wykonawcy wraz z wyładunkiem do wskazanego magazynu w siedzibie Zamawiającego w godzinach od 07</w:t>
      </w:r>
      <w:r>
        <w:rPr>
          <w:rFonts w:ascii="Arial" w:hAnsi="Arial" w:cs="Arial"/>
          <w:lang w:eastAsia="zh-CN"/>
        </w:rPr>
        <w:t>:</w:t>
      </w:r>
      <w:r w:rsidRPr="006D6BE8">
        <w:rPr>
          <w:rFonts w:ascii="Arial" w:hAnsi="Arial" w:cs="Arial"/>
          <w:lang w:eastAsia="zh-CN"/>
        </w:rPr>
        <w:t>00 do 14</w:t>
      </w:r>
      <w:r>
        <w:rPr>
          <w:rFonts w:ascii="Arial" w:hAnsi="Arial" w:cs="Arial"/>
          <w:lang w:eastAsia="zh-CN"/>
        </w:rPr>
        <w:t>:</w:t>
      </w:r>
      <w:r w:rsidRPr="006D6BE8">
        <w:rPr>
          <w:rFonts w:ascii="Arial" w:hAnsi="Arial" w:cs="Arial"/>
          <w:lang w:eastAsia="zh-CN"/>
        </w:rPr>
        <w:t>00.</w:t>
      </w:r>
    </w:p>
    <w:p w14:paraId="0709A8B6" w14:textId="19DE8A82" w:rsidR="00FA278B" w:rsidRPr="00091AC1" w:rsidRDefault="00FA278B"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Okres utrzymania ceny przez cały czas trwania umowy.</w:t>
      </w:r>
    </w:p>
    <w:p w14:paraId="09746EC1" w14:textId="338AB0BE" w:rsidR="00FA278B" w:rsidRPr="00091AC1" w:rsidRDefault="00FA278B"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 xml:space="preserve">Wykonawca zobowiązuje się do dostarczenia towaru o okresie ważności nie krótszym niż </w:t>
      </w:r>
      <w:r w:rsidR="00350DA8">
        <w:rPr>
          <w:rFonts w:ascii="Arial" w:hAnsi="Arial" w:cs="Arial"/>
          <w:b/>
          <w:bCs/>
          <w:lang w:eastAsia="zh-CN"/>
        </w:rPr>
        <w:t>12</w:t>
      </w:r>
      <w:r w:rsidRPr="00091AC1">
        <w:rPr>
          <w:rFonts w:ascii="Arial" w:hAnsi="Arial" w:cs="Arial"/>
          <w:b/>
          <w:bCs/>
          <w:lang w:eastAsia="zh-CN"/>
        </w:rPr>
        <w:t xml:space="preserve"> miesięcy </w:t>
      </w:r>
      <w:r w:rsidRPr="00091AC1">
        <w:rPr>
          <w:rFonts w:ascii="Arial" w:hAnsi="Arial" w:cs="Arial"/>
          <w:lang w:eastAsia="zh-CN"/>
        </w:rPr>
        <w:t>od daty dostawy.</w:t>
      </w:r>
      <w:r w:rsidR="00350DA8">
        <w:rPr>
          <w:rFonts w:ascii="Arial" w:hAnsi="Arial" w:cs="Arial"/>
          <w:lang w:eastAsia="zh-CN"/>
        </w:rPr>
        <w:t xml:space="preserve"> Dostawy produktów z krótszym terminem ważności mogą być dopuszczone w wyjątkowych sytuacjach i każdorazowo zgodę na nie musi wyrazić upoważniony przedstawiciel Zamawiającego.</w:t>
      </w:r>
    </w:p>
    <w:p w14:paraId="292DDD97" w14:textId="3D43549B" w:rsidR="00641E14" w:rsidRPr="00545F33" w:rsidRDefault="00641E14" w:rsidP="005B5953">
      <w:pPr>
        <w:pStyle w:val="Default"/>
        <w:jc w:val="both"/>
        <w:rPr>
          <w:sz w:val="20"/>
        </w:rPr>
      </w:pPr>
      <w:bookmarkStart w:id="1" w:name="_Hlk86687233"/>
      <w:bookmarkStart w:id="2" w:name="_Hlk72994306"/>
    </w:p>
    <w:p w14:paraId="3401F0E2" w14:textId="4982D6A2" w:rsidR="005813DC" w:rsidRDefault="00B12DC9" w:rsidP="007A785D">
      <w:pPr>
        <w:pStyle w:val="Default"/>
        <w:numPr>
          <w:ilvl w:val="0"/>
          <w:numId w:val="14"/>
        </w:numPr>
        <w:ind w:left="426" w:hanging="426"/>
        <w:rPr>
          <w:b/>
          <w:bCs/>
          <w:sz w:val="20"/>
          <w:szCs w:val="20"/>
        </w:rPr>
      </w:pPr>
      <w:r w:rsidRPr="005813DC">
        <w:rPr>
          <w:b/>
          <w:bCs/>
          <w:sz w:val="20"/>
          <w:szCs w:val="20"/>
        </w:rPr>
        <w:t xml:space="preserve">WYKAZ OŚWIADCZEŃ I DOKUMENTÓW, POTWIERDZAJĄCYCH SPEŁNIANIE WARUNKÓW </w:t>
      </w:r>
      <w:r w:rsidR="005813DC">
        <w:rPr>
          <w:b/>
          <w:bCs/>
          <w:sz w:val="20"/>
          <w:szCs w:val="20"/>
        </w:rPr>
        <w:t xml:space="preserve">  </w:t>
      </w:r>
    </w:p>
    <w:p w14:paraId="548F4E94" w14:textId="0721BAA5" w:rsidR="00B12DC9" w:rsidRPr="005813DC" w:rsidRDefault="00B12DC9" w:rsidP="005813DC">
      <w:pPr>
        <w:pStyle w:val="Default"/>
        <w:ind w:left="567" w:hanging="425"/>
        <w:rPr>
          <w:b/>
          <w:bCs/>
          <w:sz w:val="20"/>
          <w:szCs w:val="20"/>
        </w:rPr>
      </w:pPr>
      <w:r w:rsidRPr="005813DC">
        <w:rPr>
          <w:b/>
          <w:bCs/>
          <w:sz w:val="20"/>
          <w:szCs w:val="20"/>
        </w:rPr>
        <w:lastRenderedPageBreak/>
        <w:t>UDZIAŁU W POSTĘPOWANIU ORAZ BRAK PODSTAW WYKLUCZENIA:</w:t>
      </w:r>
    </w:p>
    <w:p w14:paraId="18C66746" w14:textId="2D6E1C34" w:rsidR="00B12DC9" w:rsidRPr="005B5953" w:rsidRDefault="00B12DC9" w:rsidP="007A785D">
      <w:pPr>
        <w:pStyle w:val="Default"/>
        <w:numPr>
          <w:ilvl w:val="1"/>
          <w:numId w:val="14"/>
        </w:numPr>
        <w:ind w:left="426" w:hanging="426"/>
        <w:jc w:val="both"/>
        <w:rPr>
          <w:b/>
          <w:bCs/>
          <w:sz w:val="20"/>
          <w:szCs w:val="20"/>
        </w:rPr>
      </w:pPr>
      <w:r w:rsidRPr="005B5953">
        <w:rPr>
          <w:b/>
          <w:bCs/>
          <w:sz w:val="20"/>
          <w:szCs w:val="20"/>
        </w:rPr>
        <w:t>Do oferty każdy Wykonawca musi dołączyć aktualne na dzień składania ofert:</w:t>
      </w:r>
    </w:p>
    <w:p w14:paraId="0E74A44D" w14:textId="408EA73F" w:rsidR="00B12DC9" w:rsidRPr="00B12DC9" w:rsidRDefault="00B12DC9" w:rsidP="007A785D">
      <w:pPr>
        <w:pStyle w:val="Default"/>
        <w:numPr>
          <w:ilvl w:val="1"/>
          <w:numId w:val="30"/>
        </w:numPr>
        <w:jc w:val="both"/>
        <w:rPr>
          <w:sz w:val="20"/>
          <w:szCs w:val="20"/>
        </w:rPr>
      </w:pPr>
      <w:r w:rsidRPr="00B12DC9">
        <w:rPr>
          <w:sz w:val="20"/>
          <w:szCs w:val="20"/>
        </w:rPr>
        <w:t>Oświadczenie o braku podstaw do wykluczenia z postępowania - załącznik nr 3a do SWZ.</w:t>
      </w:r>
    </w:p>
    <w:p w14:paraId="2BCFD678" w14:textId="77777777" w:rsidR="00B12DC9" w:rsidRPr="00B12DC9" w:rsidRDefault="00B12DC9" w:rsidP="005B5953">
      <w:pPr>
        <w:pStyle w:val="Default"/>
        <w:ind w:left="284"/>
        <w:jc w:val="both"/>
        <w:rPr>
          <w:sz w:val="20"/>
          <w:szCs w:val="20"/>
        </w:rPr>
      </w:pPr>
      <w:r w:rsidRPr="00B12DC9">
        <w:rPr>
          <w:sz w:val="20"/>
          <w:szCs w:val="20"/>
        </w:rPr>
        <w:t>Informacje zawarte w oświadczeniu będą stanowić wstępne potwierdzenie, że Wykonawca nie podlega wykluczeniu z postępowania.</w:t>
      </w:r>
    </w:p>
    <w:p w14:paraId="5F6391C8" w14:textId="77777777" w:rsidR="00B12DC9" w:rsidRPr="00B12DC9" w:rsidRDefault="00B12DC9" w:rsidP="005B5953">
      <w:pPr>
        <w:pStyle w:val="Default"/>
        <w:ind w:left="284"/>
        <w:jc w:val="both"/>
        <w:rPr>
          <w:sz w:val="20"/>
          <w:szCs w:val="20"/>
        </w:rPr>
      </w:pPr>
      <w:r w:rsidRPr="00B12DC9">
        <w:rPr>
          <w:sz w:val="20"/>
          <w:szCs w:val="20"/>
        </w:rPr>
        <w:t>Wykonawca, który powołuje się na zasoby innych podmiotów, w celu wykazania braku istnienia wobec nich podstaw wykluczenia, zamieszcza informacje o tych podmiotach w oświadczeniach o których mowa w ust 1.1.</w:t>
      </w:r>
    </w:p>
    <w:p w14:paraId="09DC9DD8" w14:textId="474BC24A" w:rsidR="00B12DC9" w:rsidRPr="00B12DC9" w:rsidRDefault="00B12DC9" w:rsidP="007A785D">
      <w:pPr>
        <w:pStyle w:val="Default"/>
        <w:numPr>
          <w:ilvl w:val="1"/>
          <w:numId w:val="30"/>
        </w:numPr>
        <w:jc w:val="both"/>
        <w:rPr>
          <w:sz w:val="20"/>
          <w:szCs w:val="20"/>
        </w:rPr>
      </w:pPr>
      <w:r w:rsidRPr="00B12DC9">
        <w:rPr>
          <w:sz w:val="20"/>
          <w:szCs w:val="20"/>
        </w:rPr>
        <w:t xml:space="preserve">Aktualne deklaracje zgodności, certyfikaty jednostki notyfikowanej, wpis lub zgłoszenie do Rejestru </w:t>
      </w:r>
      <w:r w:rsidR="00BF510F">
        <w:rPr>
          <w:sz w:val="20"/>
          <w:szCs w:val="20"/>
        </w:rPr>
        <w:t xml:space="preserve">  </w:t>
      </w:r>
      <w:r w:rsidRPr="00B12DC9">
        <w:rPr>
          <w:sz w:val="20"/>
          <w:szCs w:val="20"/>
        </w:rPr>
        <w:t xml:space="preserve">Wyrobów Medycznych, zgodnie z ustawą z dnia 20 maja 2010 r. o wyrobach medycznych (Dz.U. z 2020 r., poz. 186) (np. deklarację zgodności potwierdzającą, że wyrób jest zgodny z wymaganiami zasadniczymi, a dla wyrobów medycznych klasy </w:t>
      </w:r>
      <w:proofErr w:type="spellStart"/>
      <w:r w:rsidRPr="00B12DC9">
        <w:rPr>
          <w:sz w:val="20"/>
          <w:szCs w:val="20"/>
        </w:rPr>
        <w:t>IIa</w:t>
      </w:r>
      <w:proofErr w:type="spellEnd"/>
      <w:r w:rsidRPr="00B12DC9">
        <w:rPr>
          <w:sz w:val="20"/>
          <w:szCs w:val="20"/>
        </w:rPr>
        <w:t xml:space="preserve">, </w:t>
      </w:r>
      <w:proofErr w:type="spellStart"/>
      <w:r w:rsidRPr="00B12DC9">
        <w:rPr>
          <w:sz w:val="20"/>
          <w:szCs w:val="20"/>
        </w:rPr>
        <w:t>IIb</w:t>
      </w:r>
      <w:proofErr w:type="spellEnd"/>
      <w:r w:rsidRPr="00B12DC9">
        <w:rPr>
          <w:sz w:val="20"/>
          <w:szCs w:val="20"/>
        </w:rPr>
        <w:t xml:space="preserve"> i III również certyfikat jednostki notyfikowanej potwierdzającej przeprowadzenie procedury oceny zgodności wyrobu z wymaganiami zasadniczymi) lub oświadczenie Wykonawcy, że dokument dla danego asortymentu nie jest wymagany,</w:t>
      </w:r>
    </w:p>
    <w:p w14:paraId="6FA0286E" w14:textId="40696F85" w:rsidR="00B12DC9" w:rsidRPr="00B12DC9" w:rsidRDefault="00B12DC9" w:rsidP="007A785D">
      <w:pPr>
        <w:pStyle w:val="Default"/>
        <w:numPr>
          <w:ilvl w:val="1"/>
          <w:numId w:val="30"/>
        </w:numPr>
        <w:jc w:val="both"/>
        <w:rPr>
          <w:sz w:val="20"/>
          <w:szCs w:val="20"/>
        </w:rPr>
      </w:pPr>
      <w:r w:rsidRPr="00B12DC9">
        <w:rPr>
          <w:sz w:val="20"/>
          <w:szCs w:val="20"/>
        </w:rPr>
        <w:t>Oryginalne ilustrowane foldery, materiały techniczne producenta, potwierdzające, że oferowany sprzęt spełnia wymagania Zamawiającego zawarte w poszczególnych pakietach</w:t>
      </w:r>
    </w:p>
    <w:p w14:paraId="6E3BF04E" w14:textId="77777777" w:rsidR="00B12DC9" w:rsidRPr="00B12DC9" w:rsidRDefault="00B12DC9" w:rsidP="005813DC">
      <w:pPr>
        <w:pStyle w:val="Default"/>
        <w:ind w:left="426"/>
        <w:jc w:val="both"/>
        <w:rPr>
          <w:sz w:val="20"/>
          <w:szCs w:val="20"/>
        </w:rPr>
      </w:pPr>
      <w:r w:rsidRPr="00B12DC9">
        <w:rPr>
          <w:sz w:val="20"/>
          <w:szCs w:val="20"/>
        </w:rPr>
        <w:t>(Zamawiający zastrzega sobie prawo sprawdzenia wiarygodności podanych przez wykonawcę parametrów technicznych we wszystkich dostępnych źródłach);</w:t>
      </w:r>
    </w:p>
    <w:p w14:paraId="0C7ED35B" w14:textId="64A237C9" w:rsidR="00B12DC9" w:rsidRPr="00B12DC9" w:rsidRDefault="005813DC" w:rsidP="005813DC">
      <w:pPr>
        <w:pStyle w:val="Default"/>
        <w:ind w:left="284"/>
        <w:jc w:val="both"/>
        <w:rPr>
          <w:sz w:val="20"/>
          <w:szCs w:val="20"/>
        </w:rPr>
      </w:pPr>
      <w:r>
        <w:rPr>
          <w:sz w:val="20"/>
          <w:szCs w:val="20"/>
        </w:rPr>
        <w:t xml:space="preserve"> </w:t>
      </w:r>
      <w:r w:rsidR="00B12DC9" w:rsidRPr="00B12DC9">
        <w:rPr>
          <w:sz w:val="20"/>
          <w:szCs w:val="20"/>
        </w:rPr>
        <w:t xml:space="preserve">Zamawiający wezwie Wykonawcę do złożenia lub uzupełnienia w wyznaczonym terminie </w:t>
      </w:r>
      <w:r>
        <w:rPr>
          <w:sz w:val="20"/>
          <w:szCs w:val="20"/>
        </w:rPr>
        <w:t xml:space="preserve"> </w:t>
      </w:r>
      <w:r w:rsidR="00B12DC9" w:rsidRPr="00B12DC9">
        <w:rPr>
          <w:sz w:val="20"/>
          <w:szCs w:val="20"/>
        </w:rPr>
        <w:t>przedmiotowych środków dowodowych, jeżeli Wykonawca nie złoży ich wraz z ofertą lub będą one niekompletne (z zastrzeżeniem art. 107 ust.3)</w:t>
      </w:r>
    </w:p>
    <w:p w14:paraId="128F1252" w14:textId="77777777" w:rsidR="005813DC" w:rsidRDefault="005813DC" w:rsidP="005813DC">
      <w:pPr>
        <w:pStyle w:val="Default"/>
        <w:ind w:left="227"/>
        <w:jc w:val="both"/>
        <w:rPr>
          <w:sz w:val="20"/>
          <w:szCs w:val="20"/>
        </w:rPr>
      </w:pPr>
      <w:r>
        <w:rPr>
          <w:sz w:val="20"/>
          <w:szCs w:val="20"/>
        </w:rPr>
        <w:t xml:space="preserve">  </w:t>
      </w:r>
      <w:r w:rsidR="00B12DC9" w:rsidRPr="00B12DC9">
        <w:rPr>
          <w:sz w:val="20"/>
          <w:szCs w:val="20"/>
        </w:rPr>
        <w:t>UWAGA! Wszystkie dokumenty składane dla potwierdzenia wymagań w poszczególnych pakietach,</w:t>
      </w:r>
    </w:p>
    <w:p w14:paraId="787EF6A3" w14:textId="01E3754F" w:rsidR="00B12DC9" w:rsidRDefault="00B12DC9" w:rsidP="005813DC">
      <w:pPr>
        <w:pStyle w:val="Default"/>
        <w:ind w:left="227"/>
        <w:jc w:val="both"/>
        <w:rPr>
          <w:sz w:val="20"/>
          <w:szCs w:val="20"/>
        </w:rPr>
      </w:pPr>
      <w:r w:rsidRPr="00B12DC9">
        <w:rPr>
          <w:sz w:val="20"/>
          <w:szCs w:val="20"/>
        </w:rPr>
        <w:t xml:space="preserve"> </w:t>
      </w:r>
      <w:r w:rsidR="005813DC">
        <w:rPr>
          <w:sz w:val="20"/>
          <w:szCs w:val="20"/>
        </w:rPr>
        <w:t xml:space="preserve"> </w:t>
      </w:r>
      <w:r w:rsidRPr="00B12DC9">
        <w:rPr>
          <w:sz w:val="20"/>
          <w:szCs w:val="20"/>
        </w:rPr>
        <w:t>należy oznaczyć numerem pakietu.</w:t>
      </w:r>
    </w:p>
    <w:p w14:paraId="0E17FF31" w14:textId="77777777" w:rsidR="007918A9" w:rsidRPr="00B12DC9" w:rsidRDefault="007918A9" w:rsidP="005813DC">
      <w:pPr>
        <w:pStyle w:val="Default"/>
        <w:ind w:left="227"/>
        <w:jc w:val="both"/>
        <w:rPr>
          <w:sz w:val="20"/>
          <w:szCs w:val="20"/>
        </w:rPr>
      </w:pPr>
    </w:p>
    <w:p w14:paraId="39C8CE57" w14:textId="27E812FD" w:rsidR="00B12DC9" w:rsidRPr="00B12DC9" w:rsidRDefault="00B12DC9" w:rsidP="007A785D">
      <w:pPr>
        <w:pStyle w:val="Default"/>
        <w:numPr>
          <w:ilvl w:val="0"/>
          <w:numId w:val="30"/>
        </w:numPr>
        <w:jc w:val="both"/>
        <w:rPr>
          <w:sz w:val="20"/>
          <w:szCs w:val="20"/>
        </w:rPr>
      </w:pPr>
      <w:r w:rsidRPr="005813DC">
        <w:rPr>
          <w:b/>
          <w:bCs/>
          <w:sz w:val="20"/>
          <w:szCs w:val="20"/>
        </w:rPr>
        <w:t>Dokumenty /oświadczenia składane przez wykonawcę, który uzyskał największą ilość punktów w ocenie ofert.</w:t>
      </w:r>
      <w:r w:rsidRPr="00B12DC9">
        <w:rPr>
          <w:sz w:val="20"/>
          <w:szCs w:val="20"/>
        </w:rPr>
        <w:t xml:space="preserve"> (na podstawie art. 274 ust 1 ustawy </w:t>
      </w:r>
      <w:proofErr w:type="spellStart"/>
      <w:r w:rsidRPr="00B12DC9">
        <w:rPr>
          <w:sz w:val="20"/>
          <w:szCs w:val="20"/>
        </w:rPr>
        <w:t>Pzp</w:t>
      </w:r>
      <w:proofErr w:type="spellEnd"/>
      <w:r w:rsidRPr="00B12DC9">
        <w:rPr>
          <w:sz w:val="20"/>
          <w:szCs w:val="20"/>
        </w:rPr>
        <w:t>.)</w:t>
      </w:r>
    </w:p>
    <w:p w14:paraId="67A0B4A6" w14:textId="0D2D4D4E" w:rsidR="00B12DC9" w:rsidRPr="00B12DC9" w:rsidRDefault="00B12DC9" w:rsidP="007A785D">
      <w:pPr>
        <w:pStyle w:val="Default"/>
        <w:numPr>
          <w:ilvl w:val="1"/>
          <w:numId w:val="30"/>
        </w:numPr>
        <w:jc w:val="both"/>
        <w:rPr>
          <w:sz w:val="20"/>
          <w:szCs w:val="20"/>
        </w:rPr>
      </w:pPr>
      <w:r w:rsidRPr="00B12DC9">
        <w:rPr>
          <w:sz w:val="20"/>
          <w:szCs w:val="20"/>
        </w:rPr>
        <w:t>Zamawiający przed udzieleniem zamówienia wezwie wykonawcę, którego oferta została najwyżej oceniona, do złożenia w wyznaczonym terminie</w:t>
      </w:r>
      <w:r w:rsidRPr="005813DC">
        <w:rPr>
          <w:b/>
          <w:bCs/>
          <w:sz w:val="20"/>
          <w:szCs w:val="20"/>
        </w:rPr>
        <w:t>, nie krótszym niż 5 dni</w:t>
      </w:r>
      <w:r w:rsidRPr="00B12DC9">
        <w:rPr>
          <w:sz w:val="20"/>
          <w:szCs w:val="20"/>
        </w:rPr>
        <w:t xml:space="preserve"> od dnia wezwania, podmiotowych środków dowodowych, aktualnych na dzień złożenia, tj.:    </w:t>
      </w:r>
    </w:p>
    <w:p w14:paraId="1B3F245E" w14:textId="68CC7970" w:rsidR="00B12DC9" w:rsidRPr="00B12DC9" w:rsidRDefault="005813DC" w:rsidP="005813DC">
      <w:pPr>
        <w:pStyle w:val="Default"/>
        <w:jc w:val="both"/>
        <w:rPr>
          <w:sz w:val="20"/>
          <w:szCs w:val="20"/>
        </w:rPr>
      </w:pPr>
      <w:r>
        <w:rPr>
          <w:sz w:val="20"/>
          <w:szCs w:val="20"/>
        </w:rPr>
        <w:t xml:space="preserve">      </w:t>
      </w:r>
      <w:r w:rsidR="00B12DC9" w:rsidRPr="00B12DC9">
        <w:rPr>
          <w:sz w:val="20"/>
          <w:szCs w:val="20"/>
        </w:rPr>
        <w:t>- oświadczenia o przynależności albo braku przynależności do tej samej grupy kapitałowej.</w:t>
      </w:r>
    </w:p>
    <w:p w14:paraId="04FD2C64" w14:textId="77777777" w:rsidR="005813DC" w:rsidRDefault="005813DC" w:rsidP="005813DC">
      <w:pPr>
        <w:pStyle w:val="Default"/>
        <w:jc w:val="both"/>
        <w:rPr>
          <w:sz w:val="20"/>
          <w:szCs w:val="20"/>
        </w:rPr>
      </w:pPr>
      <w:r>
        <w:rPr>
          <w:sz w:val="20"/>
          <w:szCs w:val="20"/>
        </w:rPr>
        <w:t xml:space="preserve">      </w:t>
      </w:r>
      <w:r w:rsidR="00B12DC9" w:rsidRPr="00B12DC9">
        <w:rPr>
          <w:sz w:val="20"/>
          <w:szCs w:val="20"/>
        </w:rPr>
        <w:t xml:space="preserve">W przypadku przynależności do tej samej grupy kapitałowej Wykonawca może złożyć wraz z </w:t>
      </w:r>
    </w:p>
    <w:p w14:paraId="6A999B30" w14:textId="77141CB4" w:rsidR="005813DC" w:rsidRDefault="005813DC" w:rsidP="005813DC">
      <w:pPr>
        <w:pStyle w:val="Default"/>
        <w:jc w:val="both"/>
        <w:rPr>
          <w:sz w:val="20"/>
          <w:szCs w:val="20"/>
        </w:rPr>
      </w:pPr>
      <w:r>
        <w:rPr>
          <w:sz w:val="20"/>
          <w:szCs w:val="20"/>
        </w:rPr>
        <w:t xml:space="preserve">       </w:t>
      </w:r>
      <w:r w:rsidR="00B12DC9" w:rsidRPr="00B12DC9">
        <w:rPr>
          <w:sz w:val="20"/>
          <w:szCs w:val="20"/>
        </w:rPr>
        <w:t xml:space="preserve">oświadczeniem dokumenty bądź informacje potwierdzające, że powiązania z innym Wykonawcą nie </w:t>
      </w:r>
    </w:p>
    <w:p w14:paraId="6062D861" w14:textId="4A38434A" w:rsidR="00B12DC9" w:rsidRPr="00B12DC9" w:rsidRDefault="005813DC" w:rsidP="005813DC">
      <w:pPr>
        <w:pStyle w:val="Default"/>
        <w:jc w:val="both"/>
        <w:rPr>
          <w:sz w:val="20"/>
          <w:szCs w:val="20"/>
        </w:rPr>
      </w:pPr>
      <w:r>
        <w:rPr>
          <w:sz w:val="20"/>
          <w:szCs w:val="20"/>
        </w:rPr>
        <w:t xml:space="preserve">      </w:t>
      </w:r>
      <w:r w:rsidR="00B12DC9" w:rsidRPr="00B12DC9">
        <w:rPr>
          <w:sz w:val="20"/>
          <w:szCs w:val="20"/>
        </w:rPr>
        <w:t>prowadzą do zakłócenia konkurencji w postępowaniu – wzór stanowi załącznik nr 3</w:t>
      </w:r>
      <w:r>
        <w:rPr>
          <w:sz w:val="20"/>
          <w:szCs w:val="20"/>
        </w:rPr>
        <w:t>b</w:t>
      </w:r>
      <w:r w:rsidR="00B12DC9" w:rsidRPr="00B12DC9">
        <w:rPr>
          <w:sz w:val="20"/>
          <w:szCs w:val="20"/>
        </w:rPr>
        <w:t xml:space="preserve"> do SWZ</w:t>
      </w:r>
    </w:p>
    <w:p w14:paraId="4B13DDD9" w14:textId="061523A3" w:rsidR="00B12DC9" w:rsidRPr="00B12DC9" w:rsidRDefault="005813DC" w:rsidP="005813DC">
      <w:pPr>
        <w:pStyle w:val="Default"/>
        <w:ind w:left="284" w:hanging="284"/>
        <w:jc w:val="both"/>
        <w:rPr>
          <w:sz w:val="20"/>
          <w:szCs w:val="20"/>
        </w:rPr>
      </w:pPr>
      <w:r>
        <w:rPr>
          <w:sz w:val="20"/>
          <w:szCs w:val="20"/>
        </w:rPr>
        <w:t xml:space="preserve">     </w:t>
      </w:r>
      <w:r w:rsidR="00B12DC9" w:rsidRPr="005813DC">
        <w:rPr>
          <w:b/>
          <w:bCs/>
          <w:sz w:val="20"/>
          <w:szCs w:val="20"/>
        </w:rPr>
        <w:t>Uwaga:</w:t>
      </w:r>
      <w:r w:rsidR="00B12DC9" w:rsidRPr="00B12DC9">
        <w:rPr>
          <w:sz w:val="20"/>
          <w:szCs w:val="20"/>
        </w:rPr>
        <w:t xml:space="preserve"> Zamawiający uzna wymóg za spełniony jeśli Wykonawca, który nie należy do żadnej grupy kapitałowej, przedstawi stosowne oświadczenie wraz z ofertą z jednoczesnym oświadczeniem, że w razie jakiejkolwiek zmiany sytuacji wykonawcy w toku postępowania (włączenie do grupy kapitałowej) zaktualizuje oświadczenie.</w:t>
      </w:r>
    </w:p>
    <w:p w14:paraId="5432BB27" w14:textId="1DFB5133" w:rsidR="00B12DC9" w:rsidRPr="00B12DC9" w:rsidRDefault="00B12DC9" w:rsidP="007A785D">
      <w:pPr>
        <w:pStyle w:val="Default"/>
        <w:numPr>
          <w:ilvl w:val="0"/>
          <w:numId w:val="30"/>
        </w:numPr>
        <w:jc w:val="both"/>
        <w:rPr>
          <w:sz w:val="20"/>
          <w:szCs w:val="20"/>
        </w:rPr>
      </w:pPr>
      <w:r w:rsidRPr="00B12DC9">
        <w:rPr>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3942A188" w14:textId="4D66DD48" w:rsidR="00B12DC9" w:rsidRPr="00B12DC9" w:rsidRDefault="00B12DC9" w:rsidP="007A785D">
      <w:pPr>
        <w:pStyle w:val="Default"/>
        <w:numPr>
          <w:ilvl w:val="0"/>
          <w:numId w:val="30"/>
        </w:numPr>
        <w:jc w:val="both"/>
        <w:rPr>
          <w:sz w:val="20"/>
          <w:szCs w:val="20"/>
        </w:rPr>
      </w:pPr>
      <w:r w:rsidRPr="00B12DC9">
        <w:rPr>
          <w:sz w:val="20"/>
          <w:szCs w:val="20"/>
        </w:rPr>
        <w:t xml:space="preserve">Oświadczenia, dotyczące Wykonawcy i innych podmiotów, na których zdolnościach lub sytuacji polega Wykonawca na zasadach określonych w art. 118 ustawy </w:t>
      </w:r>
      <w:proofErr w:type="spellStart"/>
      <w:r w:rsidRPr="00B12DC9">
        <w:rPr>
          <w:sz w:val="20"/>
          <w:szCs w:val="20"/>
        </w:rPr>
        <w:t>Pzp</w:t>
      </w:r>
      <w:proofErr w:type="spellEnd"/>
      <w:r w:rsidRPr="00B12DC9">
        <w:rPr>
          <w:sz w:val="20"/>
          <w:szCs w:val="20"/>
        </w:rPr>
        <w:t xml:space="preserve"> oraz dotyczące Podwykonawców, składane są w oryginale. Dokumenty, inne niż oświadczenia, składane są w oryginale lub kopii poświadczonej za zgodność z oryginałem.</w:t>
      </w:r>
    </w:p>
    <w:p w14:paraId="4C3BBA7E" w14:textId="7E43DF21" w:rsidR="00B12DC9" w:rsidRPr="00B12DC9" w:rsidRDefault="00B12DC9" w:rsidP="007A785D">
      <w:pPr>
        <w:pStyle w:val="Default"/>
        <w:numPr>
          <w:ilvl w:val="0"/>
          <w:numId w:val="30"/>
        </w:numPr>
        <w:jc w:val="both"/>
        <w:rPr>
          <w:sz w:val="20"/>
          <w:szCs w:val="20"/>
        </w:rPr>
      </w:pPr>
      <w:r w:rsidRPr="00B12DC9">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2FFCB85F" w14:textId="0CD3FC3D" w:rsidR="00641E14" w:rsidRPr="005813DC" w:rsidRDefault="00B12DC9" w:rsidP="007A785D">
      <w:pPr>
        <w:pStyle w:val="Default"/>
        <w:numPr>
          <w:ilvl w:val="0"/>
          <w:numId w:val="30"/>
        </w:numPr>
        <w:jc w:val="both"/>
        <w:rPr>
          <w:b/>
          <w:bCs/>
          <w:sz w:val="20"/>
          <w:szCs w:val="20"/>
        </w:rPr>
      </w:pPr>
      <w:r w:rsidRPr="00B12DC9">
        <w:rPr>
          <w:sz w:val="20"/>
          <w:szCs w:val="20"/>
        </w:rPr>
        <w:t xml:space="preserve">W przypadku gdy złożona kopia dokumentu jest nieczytelna lub budzi wątpliwości co do jej prawdziwości, Zamawiający może żądać przedstawienia oryginału lub notarialnie poświadczonej kopii. </w:t>
      </w:r>
      <w:r w:rsidRPr="005813DC">
        <w:rPr>
          <w:b/>
          <w:bCs/>
          <w:sz w:val="20"/>
          <w:szCs w:val="20"/>
        </w:rPr>
        <w:t>Dokumenty sporządzone w języku obcym są składane wraz z tłumaczeniem na język polski.</w:t>
      </w:r>
    </w:p>
    <w:bookmarkEnd w:id="1"/>
    <w:p w14:paraId="5FC5B0B9" w14:textId="77777777" w:rsidR="005813DC" w:rsidRPr="00B12DC9" w:rsidRDefault="005813DC" w:rsidP="00B12DC9">
      <w:pPr>
        <w:pStyle w:val="Default"/>
        <w:rPr>
          <w:sz w:val="20"/>
          <w:szCs w:val="20"/>
        </w:rPr>
      </w:pPr>
    </w:p>
    <w:bookmarkEnd w:id="2"/>
    <w:p w14:paraId="649C4FF0" w14:textId="77777777" w:rsidR="005F34E0" w:rsidRPr="00091AC1" w:rsidRDefault="005F34E0" w:rsidP="007A785D">
      <w:pPr>
        <w:pStyle w:val="Tekstpodstawowy"/>
        <w:numPr>
          <w:ilvl w:val="0"/>
          <w:numId w:val="29"/>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lastRenderedPageBreak/>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7A785D">
      <w:pPr>
        <w:pStyle w:val="Nagwek4"/>
        <w:numPr>
          <w:ilvl w:val="0"/>
          <w:numId w:val="29"/>
        </w:numPr>
        <w:ind w:left="397"/>
        <w:jc w:val="both"/>
        <w:rPr>
          <w:sz w:val="20"/>
        </w:rPr>
      </w:pPr>
      <w:bookmarkStart w:id="3" w:name="_Hlk72994524"/>
      <w:r w:rsidRPr="00E2594D">
        <w:rPr>
          <w:sz w:val="20"/>
        </w:rPr>
        <w:t>PODSTAWY WYKLUCZENIA Z POSTĘPOWANIA</w:t>
      </w:r>
    </w:p>
    <w:p w14:paraId="557627F4" w14:textId="77777777" w:rsidR="00E15DAF" w:rsidRDefault="003814CC" w:rsidP="007A785D">
      <w:pPr>
        <w:pStyle w:val="Akapitzlist"/>
        <w:numPr>
          <w:ilvl w:val="3"/>
          <w:numId w:val="27"/>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E15DAF">
        <w:rPr>
          <w:rFonts w:ascii="Arial" w:hAnsi="Arial" w:cs="Arial"/>
        </w:rPr>
        <w:t>:</w:t>
      </w:r>
    </w:p>
    <w:p w14:paraId="1FEF4567" w14:textId="7F568D3A" w:rsidR="003814CC" w:rsidRDefault="00E15DAF" w:rsidP="00E15DAF">
      <w:pPr>
        <w:pStyle w:val="Akapitzlist"/>
        <w:ind w:left="284"/>
        <w:jc w:val="both"/>
        <w:rPr>
          <w:rFonts w:ascii="Arial" w:hAnsi="Arial" w:cs="Arial"/>
        </w:rPr>
      </w:pPr>
      <w:r>
        <w:rPr>
          <w:rFonts w:ascii="Arial" w:hAnsi="Arial" w:cs="Arial"/>
        </w:rPr>
        <w:t>-</w:t>
      </w:r>
      <w:r w:rsidR="008763FE">
        <w:rPr>
          <w:rFonts w:ascii="Arial" w:hAnsi="Arial" w:cs="Arial"/>
        </w:rPr>
        <w:t xml:space="preserve"> </w:t>
      </w:r>
      <w:r w:rsidR="003814CC" w:rsidRPr="008763FE">
        <w:rPr>
          <w:rFonts w:ascii="Arial" w:hAnsi="Arial" w:cs="Arial"/>
        </w:rPr>
        <w:t xml:space="preserve">w art. 108 ust. 1 </w:t>
      </w:r>
      <w:proofErr w:type="spellStart"/>
      <w:r w:rsidR="00A837D7">
        <w:rPr>
          <w:rFonts w:ascii="Arial" w:hAnsi="Arial" w:cs="Arial"/>
        </w:rPr>
        <w:t>P</w:t>
      </w:r>
      <w:r w:rsidR="003814CC"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3674DF69" w14:textId="297F284B" w:rsidR="00E15DAF" w:rsidRPr="008763FE" w:rsidRDefault="00E15DAF" w:rsidP="00E15DAF">
      <w:pPr>
        <w:pStyle w:val="Akapitzlist"/>
        <w:ind w:left="284"/>
        <w:jc w:val="both"/>
        <w:rPr>
          <w:rFonts w:ascii="Arial" w:hAnsi="Arial" w:cs="Arial"/>
        </w:rPr>
      </w:pPr>
      <w:r>
        <w:rPr>
          <w:rFonts w:ascii="Arial" w:hAnsi="Arial" w:cs="Arial"/>
        </w:rPr>
        <w:t xml:space="preserve">- </w:t>
      </w:r>
      <w:r w:rsidRPr="008763FE">
        <w:rPr>
          <w:rFonts w:ascii="Arial" w:hAnsi="Arial" w:cs="Arial"/>
        </w:rPr>
        <w:t>w art. 10</w:t>
      </w:r>
      <w:r>
        <w:rPr>
          <w:rFonts w:ascii="Arial" w:hAnsi="Arial" w:cs="Arial"/>
        </w:rPr>
        <w:t>9</w:t>
      </w:r>
      <w:r w:rsidRPr="008763FE">
        <w:rPr>
          <w:rFonts w:ascii="Arial" w:hAnsi="Arial" w:cs="Arial"/>
        </w:rPr>
        <w:t xml:space="preserve"> ust. 1 </w:t>
      </w:r>
      <w:r>
        <w:rPr>
          <w:rFonts w:ascii="Arial" w:hAnsi="Arial" w:cs="Arial"/>
        </w:rPr>
        <w:t xml:space="preserve">pkt 7 </w:t>
      </w:r>
      <w:proofErr w:type="spellStart"/>
      <w:r>
        <w:rPr>
          <w:rFonts w:ascii="Arial" w:hAnsi="Arial" w:cs="Arial"/>
        </w:rPr>
        <w:t>P</w:t>
      </w:r>
      <w:r w:rsidRPr="008763FE">
        <w:rPr>
          <w:rFonts w:ascii="Arial" w:hAnsi="Arial" w:cs="Arial"/>
        </w:rPr>
        <w:t>z</w:t>
      </w:r>
      <w:r>
        <w:rPr>
          <w:rFonts w:ascii="Arial" w:hAnsi="Arial" w:cs="Arial"/>
        </w:rPr>
        <w:t>p</w:t>
      </w:r>
      <w:proofErr w:type="spellEnd"/>
      <w:r>
        <w:rPr>
          <w:rFonts w:ascii="Arial" w:hAnsi="Arial" w:cs="Arial"/>
        </w:rPr>
        <w:t>.</w:t>
      </w:r>
    </w:p>
    <w:p w14:paraId="51063488" w14:textId="20276857" w:rsidR="003814CC" w:rsidRPr="003814CC" w:rsidRDefault="003814CC" w:rsidP="007A785D">
      <w:pPr>
        <w:pStyle w:val="Akapitzlist"/>
        <w:numPr>
          <w:ilvl w:val="0"/>
          <w:numId w:val="27"/>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3"/>
    <w:p w14:paraId="65A3225C" w14:textId="77777777" w:rsidR="0005595D" w:rsidRPr="000E1951" w:rsidRDefault="0005595D" w:rsidP="00FC7989"/>
    <w:p w14:paraId="06484FEC" w14:textId="1FC06491" w:rsidR="00E2594D" w:rsidRPr="00091AC1" w:rsidRDefault="00E2594D" w:rsidP="007A785D">
      <w:pPr>
        <w:pStyle w:val="Nagwek4"/>
        <w:numPr>
          <w:ilvl w:val="0"/>
          <w:numId w:val="29"/>
        </w:numPr>
        <w:ind w:left="397"/>
        <w:jc w:val="both"/>
        <w:rPr>
          <w:sz w:val="20"/>
        </w:rPr>
      </w:pPr>
      <w:r w:rsidRPr="00091AC1">
        <w:rPr>
          <w:sz w:val="20"/>
        </w:rPr>
        <w:t>POLEGANIE NA ZASOBACH INNYCH PODMIOTÓW</w:t>
      </w:r>
    </w:p>
    <w:p w14:paraId="79A2E2F5" w14:textId="7898DCD5"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0AACA2C3" w14:textId="77777777" w:rsidR="00C41154" w:rsidRDefault="00C41154" w:rsidP="00C41154">
      <w:pPr>
        <w:jc w:val="both"/>
        <w:rPr>
          <w:rFonts w:ascii="Arial" w:hAnsi="Arial" w:cs="Arial"/>
        </w:rPr>
      </w:pPr>
    </w:p>
    <w:p w14:paraId="1BECD5E7" w14:textId="77777777" w:rsidR="00C41154" w:rsidRDefault="00C41154" w:rsidP="007A785D">
      <w:pPr>
        <w:pStyle w:val="Nagwek3"/>
        <w:numPr>
          <w:ilvl w:val="0"/>
          <w:numId w:val="29"/>
        </w:numPr>
        <w:ind w:left="397"/>
        <w:rPr>
          <w:sz w:val="20"/>
          <w:u w:val="single"/>
        </w:rPr>
      </w:pPr>
      <w:r w:rsidRPr="004D2FD7">
        <w:rPr>
          <w:sz w:val="20"/>
          <w:u w:val="single"/>
        </w:rPr>
        <w:t>PODWYKONAWSTWO</w:t>
      </w:r>
    </w:p>
    <w:p w14:paraId="67D6C832"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7A785D">
      <w:pPr>
        <w:pStyle w:val="arimr"/>
        <w:widowControl/>
        <w:numPr>
          <w:ilvl w:val="0"/>
          <w:numId w:val="19"/>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A785D">
      <w:pPr>
        <w:pStyle w:val="Nagwek4"/>
        <w:numPr>
          <w:ilvl w:val="0"/>
          <w:numId w:val="29"/>
        </w:numPr>
        <w:ind w:left="397"/>
        <w:jc w:val="both"/>
        <w:rPr>
          <w:sz w:val="20"/>
        </w:rPr>
      </w:pPr>
      <w:r w:rsidRPr="003D2043">
        <w:rPr>
          <w:sz w:val="20"/>
        </w:rPr>
        <w:t>SPOSÓB KOMUNIKACJI ORAZ WYJAŚNIENIA TREŚCI SWZ</w:t>
      </w:r>
    </w:p>
    <w:p w14:paraId="7CC240D3" w14:textId="332AAFC7" w:rsidR="00906007" w:rsidRPr="00AB647D" w:rsidRDefault="00965F18" w:rsidP="007A785D">
      <w:pPr>
        <w:pStyle w:val="Default"/>
        <w:numPr>
          <w:ilvl w:val="0"/>
          <w:numId w:val="21"/>
        </w:numPr>
        <w:ind w:left="284" w:hanging="284"/>
        <w:jc w:val="both"/>
        <w:rPr>
          <w:b/>
          <w:bCs/>
          <w:color w:val="000000" w:themeColor="text1"/>
          <w:sz w:val="18"/>
          <w:szCs w:val="18"/>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w:t>
      </w:r>
      <w:r w:rsidRPr="003D2043">
        <w:rPr>
          <w:color w:val="000000" w:themeColor="text1"/>
          <w:sz w:val="20"/>
          <w:szCs w:val="20"/>
        </w:rPr>
        <w:lastRenderedPageBreak/>
        <w:t xml:space="preserve">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w:t>
      </w:r>
      <w:r w:rsidRPr="00B154A4">
        <w:rPr>
          <w:color w:val="000000" w:themeColor="text1"/>
          <w:sz w:val="20"/>
          <w:szCs w:val="20"/>
        </w:rPr>
        <w:t xml:space="preserve">korespondencji związanej z niniejszym postępowaniem Zamawiający i Wykonawcy posługują się numerem ogłoszenia </w:t>
      </w:r>
      <w:r w:rsidR="00AB647D" w:rsidRPr="00AB647D">
        <w:rPr>
          <w:b/>
          <w:bCs/>
          <w:sz w:val="18"/>
          <w:szCs w:val="18"/>
        </w:rPr>
        <w:t>2022/BZP 00043410/01 z dnia 2022-02-01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7A785D">
      <w:pPr>
        <w:pStyle w:val="Tekstpodstawowy"/>
        <w:numPr>
          <w:ilvl w:val="0"/>
          <w:numId w:val="21"/>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A785D">
      <w:pPr>
        <w:pStyle w:val="Nagwek4"/>
        <w:numPr>
          <w:ilvl w:val="0"/>
          <w:numId w:val="29"/>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347D5019" w:rsidR="000E1951" w:rsidRPr="00091AC1" w:rsidRDefault="005B5953" w:rsidP="007A785D">
      <w:pPr>
        <w:pStyle w:val="Tekstpodstawowy"/>
        <w:numPr>
          <w:ilvl w:val="0"/>
          <w:numId w:val="28"/>
        </w:numPr>
        <w:ind w:left="426"/>
        <w:rPr>
          <w:sz w:val="20"/>
        </w:rPr>
      </w:pPr>
      <w:r>
        <w:rPr>
          <w:sz w:val="20"/>
        </w:rPr>
        <w:t>Katarzyna Kuczma-Podlaska</w:t>
      </w:r>
      <w:r w:rsidR="00B74282" w:rsidRPr="00091AC1">
        <w:rPr>
          <w:sz w:val="20"/>
        </w:rPr>
        <w:t xml:space="preserve">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A785D">
      <w:pPr>
        <w:pStyle w:val="Nagwek4"/>
        <w:numPr>
          <w:ilvl w:val="0"/>
          <w:numId w:val="29"/>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7A785D">
      <w:pPr>
        <w:numPr>
          <w:ilvl w:val="1"/>
          <w:numId w:val="22"/>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4" w:name="_Hlk35941577"/>
      <w:proofErr w:type="spellStart"/>
      <w:r w:rsidRPr="00091AC1">
        <w:rPr>
          <w:rFonts w:ascii="Arial" w:hAnsi="Arial" w:cs="Arial"/>
        </w:rPr>
        <w:t>miniPortalu</w:t>
      </w:r>
      <w:bookmarkEnd w:id="4"/>
      <w:proofErr w:type="spellEnd"/>
      <w:r w:rsidR="00B35C21" w:rsidRPr="00091AC1">
        <w:rPr>
          <w:rFonts w:ascii="Arial" w:hAnsi="Arial" w:cs="Arial"/>
        </w:rPr>
        <w:t>;</w:t>
      </w:r>
    </w:p>
    <w:p w14:paraId="05B80B3C" w14:textId="39921C74" w:rsidR="007C436D" w:rsidRPr="00091AC1" w:rsidRDefault="007C436D" w:rsidP="007A785D">
      <w:pPr>
        <w:numPr>
          <w:ilvl w:val="0"/>
          <w:numId w:val="23"/>
        </w:numPr>
        <w:ind w:left="709"/>
        <w:jc w:val="both"/>
        <w:rPr>
          <w:rFonts w:ascii="Arial" w:hAnsi="Arial" w:cs="Arial"/>
        </w:rPr>
      </w:pPr>
      <w:bookmarkStart w:id="5" w:name="_Hlk38015364"/>
      <w:r w:rsidRPr="00091AC1">
        <w:rPr>
          <w:rFonts w:ascii="Arial" w:hAnsi="Arial" w:cs="Arial"/>
        </w:rPr>
        <w:t>Treść oferty musi odpowiadać treści SWZ</w:t>
      </w:r>
      <w:r w:rsidR="00B35C21" w:rsidRPr="00091AC1">
        <w:rPr>
          <w:rFonts w:ascii="Arial" w:hAnsi="Arial" w:cs="Arial"/>
        </w:rPr>
        <w:t>;</w:t>
      </w:r>
    </w:p>
    <w:bookmarkEnd w:id="5"/>
    <w:p w14:paraId="3D11FCC6" w14:textId="38D61CC1" w:rsidR="007C436D" w:rsidRPr="00905061" w:rsidRDefault="007C436D" w:rsidP="007A785D">
      <w:pPr>
        <w:numPr>
          <w:ilvl w:val="0"/>
          <w:numId w:val="23"/>
        </w:numPr>
        <w:ind w:left="709"/>
        <w:jc w:val="both"/>
        <w:rPr>
          <w:rFonts w:ascii="Arial" w:hAnsi="Arial" w:cs="Arial"/>
        </w:rPr>
      </w:pPr>
      <w:r w:rsidRPr="00905061">
        <w:rPr>
          <w:rFonts w:ascii="Arial" w:hAnsi="Arial" w:cs="Arial"/>
        </w:rPr>
        <w:t xml:space="preserve">Oferta powinna być sporządzona w języku polskim, z zachowaniem postaci elektronicznej w formacie danych .pdf, </w:t>
      </w:r>
      <w:proofErr w:type="spellStart"/>
      <w:r w:rsidRPr="00905061">
        <w:rPr>
          <w:rFonts w:ascii="Arial" w:hAnsi="Arial" w:cs="Arial"/>
        </w:rPr>
        <w:t>doc</w:t>
      </w:r>
      <w:proofErr w:type="spellEnd"/>
      <w:r w:rsidRPr="00905061">
        <w:rPr>
          <w:rFonts w:ascii="Arial" w:hAnsi="Arial" w:cs="Arial"/>
        </w:rPr>
        <w:t xml:space="preserve">, </w:t>
      </w:r>
      <w:proofErr w:type="spellStart"/>
      <w:r w:rsidRPr="00905061">
        <w:rPr>
          <w:rFonts w:ascii="Arial" w:hAnsi="Arial" w:cs="Arial"/>
        </w:rPr>
        <w:t>docx</w:t>
      </w:r>
      <w:proofErr w:type="spellEnd"/>
      <w:r w:rsidRPr="00905061">
        <w:rPr>
          <w:rFonts w:ascii="Arial" w:hAnsi="Arial" w:cs="Arial"/>
        </w:rPr>
        <w:t>, .rtf, .</w:t>
      </w:r>
      <w:proofErr w:type="spellStart"/>
      <w:r w:rsidRPr="00905061">
        <w:rPr>
          <w:rFonts w:ascii="Arial" w:hAnsi="Arial" w:cs="Arial"/>
        </w:rPr>
        <w:t>xps</w:t>
      </w:r>
      <w:proofErr w:type="spellEnd"/>
      <w:r w:rsidRPr="00905061">
        <w:rPr>
          <w:rFonts w:ascii="Arial" w:hAnsi="Arial" w:cs="Arial"/>
        </w:rPr>
        <w:t>, .xls, .</w:t>
      </w:r>
      <w:proofErr w:type="spellStart"/>
      <w:r w:rsidRPr="00905061">
        <w:rPr>
          <w:rFonts w:ascii="Arial" w:hAnsi="Arial" w:cs="Arial"/>
        </w:rPr>
        <w:t>odt</w:t>
      </w:r>
      <w:proofErr w:type="spellEnd"/>
      <w:r w:rsidRPr="00905061">
        <w:rPr>
          <w:rFonts w:ascii="Arial" w:hAnsi="Arial" w:cs="Arial"/>
        </w:rPr>
        <w:t>. i podpisana</w:t>
      </w:r>
      <w:r w:rsidR="003C6A5B" w:rsidRPr="00905061">
        <w:rPr>
          <w:rFonts w:ascii="Arial" w:hAnsi="Arial" w:cs="Arial"/>
        </w:rPr>
        <w:t xml:space="preserve"> </w:t>
      </w:r>
      <w:r w:rsidRPr="00905061">
        <w:rPr>
          <w:rFonts w:ascii="Arial" w:hAnsi="Arial" w:cs="Arial"/>
        </w:rPr>
        <w:t xml:space="preserve">podpisem elektronicznym. Sposób złożenia oferty, w tym zaszyfrowania oferty opisany został w Regulaminie korzystania z </w:t>
      </w:r>
      <w:proofErr w:type="spellStart"/>
      <w:r w:rsidRPr="00905061">
        <w:rPr>
          <w:rFonts w:ascii="Arial" w:hAnsi="Arial" w:cs="Arial"/>
        </w:rPr>
        <w:t>miniPortalu</w:t>
      </w:r>
      <w:proofErr w:type="spellEnd"/>
      <w:r w:rsidRPr="00905061">
        <w:rPr>
          <w:rFonts w:ascii="Arial" w:hAnsi="Arial" w:cs="Arial"/>
        </w:rPr>
        <w:t xml:space="preserve"> dostępnego na stronie internetowej https://miniportal.uzp.gov.pl. Ofertę należy złożyć w oryginale</w:t>
      </w:r>
      <w:r w:rsidR="00B35C21" w:rsidRPr="00905061">
        <w:rPr>
          <w:rFonts w:ascii="Arial" w:hAnsi="Arial" w:cs="Arial"/>
        </w:rPr>
        <w:t>;</w:t>
      </w:r>
    </w:p>
    <w:p w14:paraId="761B13DD" w14:textId="7FB210AF" w:rsidR="007C436D" w:rsidRPr="00091AC1" w:rsidRDefault="007C436D" w:rsidP="007A785D">
      <w:pPr>
        <w:numPr>
          <w:ilvl w:val="0"/>
          <w:numId w:val="23"/>
        </w:numPr>
        <w:ind w:left="709"/>
        <w:jc w:val="both"/>
        <w:rPr>
          <w:rFonts w:ascii="Arial" w:hAnsi="Arial" w:cs="Arial"/>
        </w:rPr>
      </w:pPr>
      <w:r w:rsidRPr="00091AC1">
        <w:rPr>
          <w:rFonts w:ascii="Arial" w:hAnsi="Arial" w:cs="Arial"/>
        </w:rPr>
        <w:lastRenderedPageBreak/>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w:t>
      </w:r>
      <w:r w:rsidR="00E27864">
        <w:rPr>
          <w:rFonts w:ascii="Arial" w:hAnsi="Arial" w:cs="Arial"/>
        </w:rPr>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A785D">
      <w:pPr>
        <w:pStyle w:val="Nagwek4"/>
        <w:numPr>
          <w:ilvl w:val="0"/>
          <w:numId w:val="29"/>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7A785D">
      <w:pPr>
        <w:pStyle w:val="Akapitzlist"/>
        <w:numPr>
          <w:ilvl w:val="0"/>
          <w:numId w:val="25"/>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A785D">
      <w:pPr>
        <w:pStyle w:val="Nagwek4"/>
        <w:numPr>
          <w:ilvl w:val="0"/>
          <w:numId w:val="29"/>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FF028F" w:rsidRDefault="00E2594D" w:rsidP="007A785D">
      <w:pPr>
        <w:pStyle w:val="Nagwek4"/>
        <w:numPr>
          <w:ilvl w:val="0"/>
          <w:numId w:val="29"/>
        </w:numPr>
        <w:ind w:left="397"/>
        <w:contextualSpacing/>
        <w:jc w:val="both"/>
        <w:rPr>
          <w:sz w:val="20"/>
        </w:rPr>
      </w:pPr>
      <w:r w:rsidRPr="00FF028F">
        <w:rPr>
          <w:sz w:val="20"/>
        </w:rPr>
        <w:t>TERMIN ZWIĄZANIA OFERTĄ</w:t>
      </w:r>
    </w:p>
    <w:p w14:paraId="002FD79E" w14:textId="158882E1"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Wykonawca będzie związany ofertą </w:t>
      </w:r>
      <w:r w:rsidRPr="00FF028F">
        <w:rPr>
          <w:rFonts w:ascii="Arial" w:hAnsi="Arial" w:cs="Arial"/>
          <w:b/>
          <w:bCs/>
        </w:rPr>
        <w:t xml:space="preserve">przez okres 30 dni, tj. do dnia </w:t>
      </w:r>
      <w:r w:rsidR="00D734EF">
        <w:rPr>
          <w:rFonts w:ascii="Arial" w:hAnsi="Arial" w:cs="Arial"/>
          <w:b/>
          <w:bCs/>
        </w:rPr>
        <w:t>12.03.2022r.</w:t>
      </w:r>
      <w:r w:rsidRPr="00FF028F">
        <w:rPr>
          <w:rFonts w:ascii="Arial" w:hAnsi="Arial" w:cs="Arial"/>
        </w:rPr>
        <w:t xml:space="preserve"> Bieg terminu związania ofertą rozpoczyna się wraz z upływem terminu składania ofert.</w:t>
      </w:r>
    </w:p>
    <w:p w14:paraId="3F7140B8" w14:textId="402EC66E"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FF028F">
        <w:rPr>
          <w:rFonts w:ascii="Arial" w:hAnsi="Arial" w:cs="Arial"/>
        </w:rPr>
        <w:t>3</w:t>
      </w:r>
      <w:r w:rsidRPr="00FF028F">
        <w:rPr>
          <w:rFonts w:ascii="Arial" w:hAnsi="Arial" w:cs="Arial"/>
        </w:rPr>
        <w:t xml:space="preserve">0 dni. </w:t>
      </w:r>
      <w:r w:rsidRPr="00FF028F">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FF028F" w:rsidRDefault="00E2594D" w:rsidP="007A785D">
      <w:pPr>
        <w:pStyle w:val="Nagwek4"/>
        <w:numPr>
          <w:ilvl w:val="0"/>
          <w:numId w:val="29"/>
        </w:numPr>
        <w:ind w:left="397"/>
        <w:jc w:val="both"/>
        <w:rPr>
          <w:sz w:val="20"/>
        </w:rPr>
      </w:pPr>
      <w:r w:rsidRPr="00FF028F">
        <w:rPr>
          <w:sz w:val="20"/>
        </w:rPr>
        <w:t>SPOSÓB I TERMIN SKŁADANIA I OTWARCIA OFERT</w:t>
      </w:r>
    </w:p>
    <w:p w14:paraId="73296B07" w14:textId="5245BD37" w:rsidR="007A56A1" w:rsidRPr="00C55668" w:rsidRDefault="007A56A1" w:rsidP="007A785D">
      <w:pPr>
        <w:pStyle w:val="Tekstpodstawowy"/>
        <w:numPr>
          <w:ilvl w:val="0"/>
          <w:numId w:val="20"/>
        </w:numPr>
        <w:ind w:left="284" w:hanging="284"/>
        <w:rPr>
          <w:rFonts w:cs="Arial"/>
          <w:color w:val="000000" w:themeColor="text1"/>
          <w:sz w:val="20"/>
        </w:rPr>
      </w:pPr>
      <w:r w:rsidRPr="00C55668">
        <w:rPr>
          <w:rFonts w:cs="Arial"/>
          <w:color w:val="000000" w:themeColor="text1"/>
          <w:sz w:val="20"/>
        </w:rPr>
        <w:t>Ofertę należy złożyć:</w:t>
      </w:r>
      <w:r w:rsidR="00A42A44" w:rsidRPr="00C55668">
        <w:rPr>
          <w:rFonts w:cs="Arial"/>
          <w:color w:val="000000" w:themeColor="text1"/>
          <w:sz w:val="20"/>
        </w:rPr>
        <w:t xml:space="preserve"> </w:t>
      </w:r>
      <w:r w:rsidRPr="00C55668">
        <w:rPr>
          <w:rFonts w:eastAsia="Calibri" w:cs="Arial"/>
          <w:color w:val="000000" w:themeColor="text1"/>
          <w:sz w:val="20"/>
          <w:lang w:eastAsia="en-US"/>
        </w:rPr>
        <w:t xml:space="preserve">za pośrednictwem formularza do złożenia, zmiany, wycofania oferty lub wniosku dostępnego na </w:t>
      </w:r>
      <w:proofErr w:type="spellStart"/>
      <w:r w:rsidRPr="00C55668">
        <w:rPr>
          <w:rFonts w:eastAsia="Calibri" w:cs="Arial"/>
          <w:color w:val="000000" w:themeColor="text1"/>
          <w:sz w:val="20"/>
          <w:lang w:eastAsia="en-US"/>
        </w:rPr>
        <w:t>ePUAP</w:t>
      </w:r>
      <w:proofErr w:type="spellEnd"/>
      <w:r w:rsidRPr="00C55668">
        <w:rPr>
          <w:rFonts w:eastAsia="Calibri" w:cs="Arial"/>
          <w:color w:val="000000" w:themeColor="text1"/>
          <w:sz w:val="20"/>
          <w:lang w:eastAsia="en-US"/>
        </w:rPr>
        <w:t xml:space="preserve"> i udostępnionego również na </w:t>
      </w:r>
      <w:proofErr w:type="spellStart"/>
      <w:r w:rsidRPr="00C55668">
        <w:rPr>
          <w:rFonts w:eastAsia="Calibri" w:cs="Arial"/>
          <w:color w:val="000000" w:themeColor="text1"/>
          <w:sz w:val="20"/>
          <w:lang w:eastAsia="en-US"/>
        </w:rPr>
        <w:t>miniPortalu</w:t>
      </w:r>
      <w:proofErr w:type="spellEnd"/>
      <w:r w:rsidRPr="00C55668">
        <w:rPr>
          <w:rFonts w:eastAsia="Calibri" w:cs="Arial"/>
          <w:color w:val="000000" w:themeColor="text1"/>
          <w:sz w:val="20"/>
          <w:lang w:eastAsia="en-US"/>
        </w:rPr>
        <w:t xml:space="preserve"> w nieprzekraczalnym terminie:</w:t>
      </w:r>
      <w:r w:rsidR="00C10672" w:rsidRPr="00C55668">
        <w:rPr>
          <w:rFonts w:eastAsia="Calibri" w:cs="Arial"/>
          <w:color w:val="000000" w:themeColor="text1"/>
          <w:sz w:val="20"/>
          <w:lang w:eastAsia="en-US"/>
        </w:rPr>
        <w:t xml:space="preserve"> </w:t>
      </w:r>
      <w:r w:rsidRPr="00C55668">
        <w:rPr>
          <w:rFonts w:eastAsia="Calibri" w:cs="Arial"/>
          <w:b/>
          <w:color w:val="000000" w:themeColor="text1"/>
          <w:sz w:val="20"/>
          <w:lang w:eastAsia="en-US"/>
        </w:rPr>
        <w:t xml:space="preserve">do </w:t>
      </w:r>
      <w:r w:rsidR="006B23BF">
        <w:rPr>
          <w:rFonts w:eastAsia="Calibri" w:cs="Arial"/>
          <w:b/>
          <w:color w:val="000000" w:themeColor="text1"/>
          <w:sz w:val="20"/>
          <w:lang w:eastAsia="en-US"/>
        </w:rPr>
        <w:t>11.02</w:t>
      </w:r>
      <w:r w:rsidR="00A42A44" w:rsidRPr="00C55668">
        <w:rPr>
          <w:rFonts w:eastAsia="Calibri" w:cs="Arial"/>
          <w:b/>
          <w:color w:val="000000" w:themeColor="text1"/>
          <w:sz w:val="20"/>
          <w:lang w:eastAsia="en-US"/>
        </w:rPr>
        <w:t>.202</w:t>
      </w:r>
      <w:r w:rsidR="00D734EF">
        <w:rPr>
          <w:rFonts w:eastAsia="Calibri" w:cs="Arial"/>
          <w:b/>
          <w:color w:val="000000" w:themeColor="text1"/>
          <w:sz w:val="20"/>
          <w:lang w:eastAsia="en-US"/>
        </w:rPr>
        <w:t>2</w:t>
      </w:r>
      <w:r w:rsidR="004848C7" w:rsidRPr="00C55668">
        <w:rPr>
          <w:rFonts w:eastAsia="Calibri" w:cs="Arial"/>
          <w:b/>
          <w:color w:val="000000" w:themeColor="text1"/>
          <w:sz w:val="20"/>
          <w:lang w:eastAsia="en-US"/>
        </w:rPr>
        <w:t xml:space="preserve"> </w:t>
      </w:r>
      <w:r w:rsidRPr="00C55668">
        <w:rPr>
          <w:rFonts w:eastAsia="Calibri" w:cs="Arial"/>
          <w:b/>
          <w:color w:val="000000" w:themeColor="text1"/>
          <w:sz w:val="20"/>
          <w:lang w:eastAsia="en-US"/>
        </w:rPr>
        <w:t xml:space="preserve">r. godz. </w:t>
      </w:r>
      <w:r w:rsidR="00A42A44" w:rsidRPr="00C55668">
        <w:rPr>
          <w:rFonts w:eastAsia="Calibri" w:cs="Arial"/>
          <w:b/>
          <w:color w:val="000000" w:themeColor="text1"/>
          <w:sz w:val="20"/>
          <w:lang w:eastAsia="en-US"/>
        </w:rPr>
        <w:t>9:</w:t>
      </w:r>
      <w:r w:rsidR="00A42A44" w:rsidRPr="00C55668">
        <w:rPr>
          <w:rFonts w:eastAsia="Calibri" w:cs="Arial"/>
          <w:b/>
          <w:color w:val="000000" w:themeColor="text1"/>
          <w:sz w:val="20"/>
          <w:vertAlign w:val="superscript"/>
          <w:lang w:eastAsia="en-US"/>
        </w:rPr>
        <w:t>30</w:t>
      </w:r>
      <w:r w:rsidR="00A42A44" w:rsidRPr="00C55668">
        <w:rPr>
          <w:rFonts w:eastAsia="Calibri" w:cs="Arial"/>
          <w:b/>
          <w:color w:val="000000" w:themeColor="text1"/>
          <w:sz w:val="20"/>
          <w:lang w:eastAsia="en-US"/>
        </w:rPr>
        <w:t>.</w:t>
      </w:r>
    </w:p>
    <w:p w14:paraId="56DB0F60" w14:textId="2C16EEDB" w:rsidR="007A56A1" w:rsidRPr="00C55668" w:rsidRDefault="007A56A1" w:rsidP="007A785D">
      <w:pPr>
        <w:numPr>
          <w:ilvl w:val="0"/>
          <w:numId w:val="20"/>
        </w:numPr>
        <w:ind w:left="284" w:hanging="284"/>
        <w:jc w:val="both"/>
        <w:rPr>
          <w:rFonts w:ascii="Arial" w:hAnsi="Arial" w:cs="Arial"/>
          <w:color w:val="000000" w:themeColor="text1"/>
        </w:rPr>
      </w:pPr>
      <w:r w:rsidRPr="00C55668">
        <w:rPr>
          <w:rFonts w:ascii="Arial" w:hAnsi="Arial" w:cs="Arial"/>
          <w:color w:val="000000" w:themeColor="text1"/>
        </w:rPr>
        <w:t xml:space="preserve">Otwarcie ofert nastąpi </w:t>
      </w:r>
      <w:r w:rsidR="00C55668" w:rsidRPr="00C55668">
        <w:rPr>
          <w:rFonts w:ascii="Arial" w:hAnsi="Arial" w:cs="Arial"/>
          <w:b/>
          <w:bCs/>
          <w:color w:val="000000" w:themeColor="text1"/>
        </w:rPr>
        <w:t>1</w:t>
      </w:r>
      <w:r w:rsidR="006B23BF">
        <w:rPr>
          <w:rFonts w:ascii="Arial" w:hAnsi="Arial" w:cs="Arial"/>
          <w:b/>
          <w:bCs/>
          <w:color w:val="000000" w:themeColor="text1"/>
        </w:rPr>
        <w:t>1</w:t>
      </w:r>
      <w:r w:rsidR="00C55668" w:rsidRPr="00C55668">
        <w:rPr>
          <w:rFonts w:ascii="Arial" w:hAnsi="Arial" w:cs="Arial"/>
          <w:b/>
          <w:bCs/>
          <w:color w:val="000000" w:themeColor="text1"/>
        </w:rPr>
        <w:t>.</w:t>
      </w:r>
      <w:r w:rsidR="006B23BF">
        <w:rPr>
          <w:rFonts w:ascii="Arial" w:hAnsi="Arial" w:cs="Arial"/>
          <w:b/>
          <w:bCs/>
          <w:color w:val="000000" w:themeColor="text1"/>
        </w:rPr>
        <w:t>02</w:t>
      </w:r>
      <w:r w:rsidR="00C55668" w:rsidRPr="00C55668">
        <w:rPr>
          <w:rFonts w:ascii="Arial" w:hAnsi="Arial" w:cs="Arial"/>
          <w:b/>
          <w:bCs/>
          <w:color w:val="000000" w:themeColor="text1"/>
        </w:rPr>
        <w:t>.</w:t>
      </w:r>
      <w:r w:rsidR="00A42A44" w:rsidRPr="00C55668">
        <w:rPr>
          <w:rFonts w:ascii="Arial" w:hAnsi="Arial" w:cs="Arial"/>
          <w:b/>
          <w:color w:val="000000" w:themeColor="text1"/>
        </w:rPr>
        <w:t>202</w:t>
      </w:r>
      <w:r w:rsidR="006B23BF">
        <w:rPr>
          <w:rFonts w:ascii="Arial" w:hAnsi="Arial" w:cs="Arial"/>
          <w:b/>
          <w:color w:val="000000" w:themeColor="text1"/>
        </w:rPr>
        <w:t>2</w:t>
      </w:r>
      <w:r w:rsidR="00A42A44" w:rsidRPr="00C55668">
        <w:rPr>
          <w:rFonts w:ascii="Arial" w:hAnsi="Arial" w:cs="Arial"/>
          <w:b/>
          <w:color w:val="000000" w:themeColor="text1"/>
        </w:rPr>
        <w:t xml:space="preserve"> r</w:t>
      </w:r>
      <w:r w:rsidRPr="00C55668">
        <w:rPr>
          <w:rFonts w:ascii="Arial" w:hAnsi="Arial" w:cs="Arial"/>
          <w:b/>
          <w:color w:val="000000" w:themeColor="text1"/>
        </w:rPr>
        <w:t>. o godz.</w:t>
      </w:r>
      <w:r w:rsidR="00A42A44" w:rsidRPr="00C55668">
        <w:rPr>
          <w:rFonts w:ascii="Arial" w:hAnsi="Arial" w:cs="Arial"/>
          <w:b/>
          <w:color w:val="000000" w:themeColor="text1"/>
        </w:rPr>
        <w:t xml:space="preserve"> 10:</w:t>
      </w:r>
      <w:r w:rsidR="00A42A44" w:rsidRPr="00C55668">
        <w:rPr>
          <w:rFonts w:ascii="Arial" w:hAnsi="Arial" w:cs="Arial"/>
          <w:b/>
          <w:color w:val="000000" w:themeColor="text1"/>
          <w:vertAlign w:val="superscript"/>
        </w:rPr>
        <w:t>00</w:t>
      </w:r>
      <w:r w:rsidR="00A42A44" w:rsidRPr="00C55668">
        <w:rPr>
          <w:rFonts w:ascii="Arial" w:hAnsi="Arial" w:cs="Arial"/>
          <w:b/>
          <w:color w:val="000000" w:themeColor="text1"/>
        </w:rPr>
        <w:t>.</w:t>
      </w:r>
    </w:p>
    <w:p w14:paraId="7DCF3D89" w14:textId="77777777" w:rsidR="009946E9" w:rsidRPr="00C02C71" w:rsidRDefault="009946E9" w:rsidP="007A785D">
      <w:pPr>
        <w:pStyle w:val="Tekstpodstawowy"/>
        <w:numPr>
          <w:ilvl w:val="0"/>
          <w:numId w:val="29"/>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lastRenderedPageBreak/>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A785D">
      <w:pPr>
        <w:pStyle w:val="Tekstpodstawowy"/>
        <w:numPr>
          <w:ilvl w:val="0"/>
          <w:numId w:val="29"/>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7A785D">
      <w:pPr>
        <w:pStyle w:val="Nagwek4"/>
        <w:numPr>
          <w:ilvl w:val="0"/>
          <w:numId w:val="29"/>
        </w:numPr>
        <w:ind w:left="397"/>
        <w:jc w:val="both"/>
        <w:rPr>
          <w:sz w:val="20"/>
        </w:rPr>
      </w:pPr>
      <w:r w:rsidRPr="00862514">
        <w:rPr>
          <w:sz w:val="20"/>
        </w:rPr>
        <w:t>OPIS KRYTERIÓW OCENY OFERT, WRAZ Z PODANIEM WAG</w:t>
      </w:r>
    </w:p>
    <w:p w14:paraId="681C6AB8" w14:textId="4488419A" w:rsidR="00D1268E" w:rsidRPr="00862514" w:rsidRDefault="00406049" w:rsidP="004849BD">
      <w:pPr>
        <w:pStyle w:val="Tekstpodstawowy"/>
        <w:numPr>
          <w:ilvl w:val="2"/>
          <w:numId w:val="7"/>
        </w:numPr>
        <w:tabs>
          <w:tab w:val="clear" w:pos="0"/>
        </w:tabs>
        <w:spacing w:after="240"/>
        <w:ind w:left="284" w:hanging="284"/>
        <w:rPr>
          <w:rFonts w:cs="Arial"/>
          <w:sz w:val="20"/>
        </w:rPr>
      </w:pPr>
      <w:r>
        <w:rPr>
          <w:rFonts w:cs="Arial"/>
          <w:sz w:val="20"/>
        </w:rPr>
        <w:t>P</w:t>
      </w:r>
      <w:r w:rsidR="00D1268E" w:rsidRPr="00862514">
        <w:rPr>
          <w:rFonts w:cs="Arial"/>
          <w:sz w:val="20"/>
        </w:rPr>
        <w:t>rzy wyborze ofert, Zamawiający będzie się kierował następującym kryteri</w:t>
      </w:r>
      <w:r w:rsidR="00FA278B" w:rsidRPr="00862514">
        <w:rPr>
          <w:rFonts w:cs="Arial"/>
          <w:sz w:val="20"/>
        </w:rPr>
        <w:t>um</w:t>
      </w:r>
      <w:r>
        <w:rPr>
          <w:rFonts w:cs="Arial"/>
          <w:sz w:val="20"/>
        </w:rPr>
        <w:t>:</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778C5568" w:rsidR="00D1268E" w:rsidRPr="00862514" w:rsidRDefault="00D1268E" w:rsidP="00D1268E">
      <w:pPr>
        <w:jc w:val="both"/>
        <w:rPr>
          <w:rFonts w:ascii="Arial" w:hAnsi="Arial" w:cs="Arial"/>
        </w:rPr>
      </w:pPr>
      <w:r w:rsidRPr="00862514">
        <w:rPr>
          <w:rFonts w:ascii="Arial" w:hAnsi="Arial" w:cs="Arial"/>
        </w:rPr>
        <w:t xml:space="preserve">Wartość punktową </w:t>
      </w:r>
      <w:r w:rsidR="00406049">
        <w:rPr>
          <w:rFonts w:ascii="Arial" w:hAnsi="Arial" w:cs="Arial"/>
        </w:rPr>
        <w:t xml:space="preserve">powyższego kryterium </w:t>
      </w:r>
      <w:r w:rsidRPr="00862514">
        <w:rPr>
          <w:rFonts w:ascii="Arial" w:hAnsi="Arial" w:cs="Arial"/>
        </w:rPr>
        <w:t>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7A785D">
      <w:pPr>
        <w:pStyle w:val="Nagwek4"/>
        <w:numPr>
          <w:ilvl w:val="0"/>
          <w:numId w:val="29"/>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06049">
        <w:rPr>
          <w:rFonts w:ascii="Arial" w:hAnsi="Arial" w:cs="Arial"/>
        </w:rPr>
        <w:t>308</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7FEE4189"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A785D">
      <w:pPr>
        <w:pStyle w:val="Nagwek4"/>
        <w:numPr>
          <w:ilvl w:val="0"/>
          <w:numId w:val="29"/>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7A785D">
      <w:pPr>
        <w:pStyle w:val="Nagwek7"/>
        <w:numPr>
          <w:ilvl w:val="0"/>
          <w:numId w:val="29"/>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7A785D">
      <w:pPr>
        <w:pStyle w:val="Nagwek4"/>
        <w:numPr>
          <w:ilvl w:val="0"/>
          <w:numId w:val="29"/>
        </w:numPr>
        <w:ind w:left="397"/>
        <w:rPr>
          <w:sz w:val="20"/>
        </w:rPr>
      </w:pPr>
      <w:r w:rsidRPr="00862514">
        <w:rPr>
          <w:sz w:val="20"/>
        </w:rPr>
        <w:lastRenderedPageBreak/>
        <w:t>POUCZENIE O ŚRODKACH OCHRONY PRAWNEJ PRZYSŁUGUJĄCYCH WYKONAWCY</w:t>
      </w:r>
    </w:p>
    <w:p w14:paraId="1F293CA2" w14:textId="620F8218" w:rsidR="00EC110F" w:rsidRPr="00862514" w:rsidRDefault="00EC110F" w:rsidP="007A785D">
      <w:pPr>
        <w:pStyle w:val="Akapitzlist"/>
        <w:numPr>
          <w:ilvl w:val="0"/>
          <w:numId w:val="17"/>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7A785D">
      <w:pPr>
        <w:pStyle w:val="Akapitzlist"/>
        <w:numPr>
          <w:ilvl w:val="0"/>
          <w:numId w:val="17"/>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A785D">
      <w:pPr>
        <w:pStyle w:val="Nagwek4"/>
        <w:numPr>
          <w:ilvl w:val="0"/>
          <w:numId w:val="29"/>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114F1F93" w:rsidR="009946E9"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565E64A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C710F6">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671F4559" w14:textId="28C0158A" w:rsidR="00DE0A50" w:rsidRPr="00031B22" w:rsidRDefault="00DE0A50" w:rsidP="00C55668">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403F" w14:textId="77777777" w:rsidR="003D61DE" w:rsidRDefault="003D61DE">
      <w:r>
        <w:separator/>
      </w:r>
    </w:p>
  </w:endnote>
  <w:endnote w:type="continuationSeparator" w:id="0">
    <w:p w14:paraId="70DAE0E1" w14:textId="77777777" w:rsidR="003D61DE" w:rsidRDefault="003D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C17A" w14:textId="77777777" w:rsidR="003D61DE" w:rsidRDefault="003D61DE">
      <w:r>
        <w:separator/>
      </w:r>
    </w:p>
  </w:footnote>
  <w:footnote w:type="continuationSeparator" w:id="0">
    <w:p w14:paraId="1043849E" w14:textId="77777777" w:rsidR="003D61DE" w:rsidRDefault="003D61DE">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7"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8"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3"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BB25DA8"/>
    <w:multiLevelType w:val="multilevel"/>
    <w:tmpl w:val="6D060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1" w15:restartNumberingAfterBreak="0">
    <w:nsid w:val="6F6E148B"/>
    <w:multiLevelType w:val="hybridMultilevel"/>
    <w:tmpl w:val="E876B600"/>
    <w:lvl w:ilvl="0" w:tplc="11A0A58E">
      <w:start w:val="1"/>
      <w:numFmt w:val="upperRoman"/>
      <w:lvlText w:val="%1."/>
      <w:lvlJc w:val="left"/>
      <w:pPr>
        <w:ind w:left="567" w:hanging="340"/>
      </w:pPr>
      <w:rPr>
        <w:rFonts w:hint="default"/>
      </w:rPr>
    </w:lvl>
    <w:lvl w:ilvl="1" w:tplc="9D6245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34"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23"/>
  </w:num>
  <w:num w:numId="3">
    <w:abstractNumId w:val="30"/>
  </w:num>
  <w:num w:numId="4">
    <w:abstractNumId w:val="28"/>
  </w:num>
  <w:num w:numId="5">
    <w:abstractNumId w:val="7"/>
    <w:lvlOverride w:ilvl="0">
      <w:startOverride w:val="1"/>
    </w:lvlOverride>
  </w:num>
  <w:num w:numId="6">
    <w:abstractNumId w:val="6"/>
    <w:lvlOverride w:ilvl="0">
      <w:startOverride w:val="1"/>
    </w:lvlOverride>
  </w:num>
  <w:num w:numId="7">
    <w:abstractNumId w:val="27"/>
  </w:num>
  <w:num w:numId="8">
    <w:abstractNumId w:val="21"/>
  </w:num>
  <w:num w:numId="9">
    <w:abstractNumId w:val="8"/>
  </w:num>
  <w:num w:numId="10">
    <w:abstractNumId w:val="1"/>
  </w:num>
  <w:num w:numId="11">
    <w:abstractNumId w:val="15"/>
  </w:num>
  <w:num w:numId="12">
    <w:abstractNumId w:val="10"/>
  </w:num>
  <w:num w:numId="13">
    <w:abstractNumId w:val="19"/>
  </w:num>
  <w:num w:numId="14">
    <w:abstractNumId w:val="31"/>
  </w:num>
  <w:num w:numId="15">
    <w:abstractNumId w:val="34"/>
  </w:num>
  <w:num w:numId="16">
    <w:abstractNumId w:val="13"/>
  </w:num>
  <w:num w:numId="17">
    <w:abstractNumId w:val="25"/>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4"/>
  </w:num>
  <w:num w:numId="27">
    <w:abstractNumId w:val="29"/>
  </w:num>
  <w:num w:numId="28">
    <w:abstractNumId w:val="11"/>
  </w:num>
  <w:num w:numId="29">
    <w:abstractNumId w:val="24"/>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33D1"/>
    <w:rsid w:val="0005595D"/>
    <w:rsid w:val="000572D7"/>
    <w:rsid w:val="0005793D"/>
    <w:rsid w:val="000636F3"/>
    <w:rsid w:val="000706E5"/>
    <w:rsid w:val="0007457A"/>
    <w:rsid w:val="00074A6F"/>
    <w:rsid w:val="00080BA4"/>
    <w:rsid w:val="00081D50"/>
    <w:rsid w:val="00091AC1"/>
    <w:rsid w:val="000934D7"/>
    <w:rsid w:val="00093609"/>
    <w:rsid w:val="000967C9"/>
    <w:rsid w:val="000A0259"/>
    <w:rsid w:val="000A0BFF"/>
    <w:rsid w:val="000A69EC"/>
    <w:rsid w:val="000A6B9F"/>
    <w:rsid w:val="000A7799"/>
    <w:rsid w:val="000A791C"/>
    <w:rsid w:val="000B40D3"/>
    <w:rsid w:val="000B6DBD"/>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2584"/>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56693"/>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B7ADC"/>
    <w:rsid w:val="002C0CA5"/>
    <w:rsid w:val="002C5C43"/>
    <w:rsid w:val="002D00A6"/>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6A5B"/>
    <w:rsid w:val="003C7B37"/>
    <w:rsid w:val="003D2043"/>
    <w:rsid w:val="003D37BF"/>
    <w:rsid w:val="003D61DE"/>
    <w:rsid w:val="003D667C"/>
    <w:rsid w:val="003D67DA"/>
    <w:rsid w:val="003D7F42"/>
    <w:rsid w:val="003E0167"/>
    <w:rsid w:val="003E1AF9"/>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D0985"/>
    <w:rsid w:val="004D2FD7"/>
    <w:rsid w:val="004D75F8"/>
    <w:rsid w:val="004D7ED0"/>
    <w:rsid w:val="004E2506"/>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13DC"/>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5953"/>
    <w:rsid w:val="005B678A"/>
    <w:rsid w:val="005B7FFC"/>
    <w:rsid w:val="005C6F1D"/>
    <w:rsid w:val="005D27DE"/>
    <w:rsid w:val="005E078B"/>
    <w:rsid w:val="005E125E"/>
    <w:rsid w:val="005E24EE"/>
    <w:rsid w:val="005E28EF"/>
    <w:rsid w:val="005E2EFA"/>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969C8"/>
    <w:rsid w:val="00696F99"/>
    <w:rsid w:val="006A7884"/>
    <w:rsid w:val="006A7F51"/>
    <w:rsid w:val="006B10F5"/>
    <w:rsid w:val="006B23BF"/>
    <w:rsid w:val="006B269A"/>
    <w:rsid w:val="006B37D3"/>
    <w:rsid w:val="006B422E"/>
    <w:rsid w:val="006B48DD"/>
    <w:rsid w:val="006C210C"/>
    <w:rsid w:val="006C2838"/>
    <w:rsid w:val="006C3045"/>
    <w:rsid w:val="006C4D95"/>
    <w:rsid w:val="006D012E"/>
    <w:rsid w:val="006D28E8"/>
    <w:rsid w:val="006D3B3A"/>
    <w:rsid w:val="006D6487"/>
    <w:rsid w:val="006D6A60"/>
    <w:rsid w:val="006D6BE8"/>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36C9"/>
    <w:rsid w:val="00735504"/>
    <w:rsid w:val="00742CB0"/>
    <w:rsid w:val="00742D16"/>
    <w:rsid w:val="00743F96"/>
    <w:rsid w:val="007445BF"/>
    <w:rsid w:val="00744D46"/>
    <w:rsid w:val="00747D64"/>
    <w:rsid w:val="00751A5F"/>
    <w:rsid w:val="00752EBE"/>
    <w:rsid w:val="007649E5"/>
    <w:rsid w:val="007657DF"/>
    <w:rsid w:val="0076581D"/>
    <w:rsid w:val="00765D2E"/>
    <w:rsid w:val="0076659A"/>
    <w:rsid w:val="0077087A"/>
    <w:rsid w:val="007718EC"/>
    <w:rsid w:val="00786EEA"/>
    <w:rsid w:val="007879EF"/>
    <w:rsid w:val="00790338"/>
    <w:rsid w:val="007918A9"/>
    <w:rsid w:val="00795265"/>
    <w:rsid w:val="00797ADD"/>
    <w:rsid w:val="007A0E45"/>
    <w:rsid w:val="007A2D65"/>
    <w:rsid w:val="007A2D97"/>
    <w:rsid w:val="007A3571"/>
    <w:rsid w:val="007A35BF"/>
    <w:rsid w:val="007A4CF5"/>
    <w:rsid w:val="007A5512"/>
    <w:rsid w:val="007A56A1"/>
    <w:rsid w:val="007A5DD9"/>
    <w:rsid w:val="007A649B"/>
    <w:rsid w:val="007A6E9F"/>
    <w:rsid w:val="007A785D"/>
    <w:rsid w:val="007B39CF"/>
    <w:rsid w:val="007C3F4D"/>
    <w:rsid w:val="007C4198"/>
    <w:rsid w:val="007C436D"/>
    <w:rsid w:val="007C55F2"/>
    <w:rsid w:val="007C6012"/>
    <w:rsid w:val="007C784D"/>
    <w:rsid w:val="007D6500"/>
    <w:rsid w:val="007D74BB"/>
    <w:rsid w:val="007E1956"/>
    <w:rsid w:val="007E21B4"/>
    <w:rsid w:val="007E3DEB"/>
    <w:rsid w:val="007E4F5D"/>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1E"/>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545E"/>
    <w:rsid w:val="0087389A"/>
    <w:rsid w:val="00875826"/>
    <w:rsid w:val="0087582C"/>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5061"/>
    <w:rsid w:val="00906007"/>
    <w:rsid w:val="00906AE3"/>
    <w:rsid w:val="00907E18"/>
    <w:rsid w:val="009110FA"/>
    <w:rsid w:val="009113B7"/>
    <w:rsid w:val="00913A32"/>
    <w:rsid w:val="0091440A"/>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AC7"/>
    <w:rsid w:val="009B6F32"/>
    <w:rsid w:val="009C457B"/>
    <w:rsid w:val="009C47CB"/>
    <w:rsid w:val="009D06D0"/>
    <w:rsid w:val="009D183E"/>
    <w:rsid w:val="009D7572"/>
    <w:rsid w:val="009E04E3"/>
    <w:rsid w:val="009E1E85"/>
    <w:rsid w:val="009E20B1"/>
    <w:rsid w:val="009E3593"/>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1820"/>
    <w:rsid w:val="00A96FBF"/>
    <w:rsid w:val="00AA2CDF"/>
    <w:rsid w:val="00AA34C5"/>
    <w:rsid w:val="00AA4CD0"/>
    <w:rsid w:val="00AA6BB5"/>
    <w:rsid w:val="00AA7118"/>
    <w:rsid w:val="00AB2494"/>
    <w:rsid w:val="00AB33EE"/>
    <w:rsid w:val="00AB647D"/>
    <w:rsid w:val="00AC0339"/>
    <w:rsid w:val="00AC1584"/>
    <w:rsid w:val="00AC1F05"/>
    <w:rsid w:val="00AC3835"/>
    <w:rsid w:val="00AC6D6F"/>
    <w:rsid w:val="00AC7CAF"/>
    <w:rsid w:val="00AD43C2"/>
    <w:rsid w:val="00AD6779"/>
    <w:rsid w:val="00AE0093"/>
    <w:rsid w:val="00AE0C24"/>
    <w:rsid w:val="00AE1828"/>
    <w:rsid w:val="00AF0C2A"/>
    <w:rsid w:val="00AF1E1A"/>
    <w:rsid w:val="00B03138"/>
    <w:rsid w:val="00B07A58"/>
    <w:rsid w:val="00B1060A"/>
    <w:rsid w:val="00B12DC9"/>
    <w:rsid w:val="00B12F90"/>
    <w:rsid w:val="00B13F7E"/>
    <w:rsid w:val="00B14AD5"/>
    <w:rsid w:val="00B153FC"/>
    <w:rsid w:val="00B154A4"/>
    <w:rsid w:val="00B23982"/>
    <w:rsid w:val="00B24FDD"/>
    <w:rsid w:val="00B2657D"/>
    <w:rsid w:val="00B2722D"/>
    <w:rsid w:val="00B27A2C"/>
    <w:rsid w:val="00B30766"/>
    <w:rsid w:val="00B35C21"/>
    <w:rsid w:val="00B361ED"/>
    <w:rsid w:val="00B36733"/>
    <w:rsid w:val="00B36BFC"/>
    <w:rsid w:val="00B3774A"/>
    <w:rsid w:val="00B40AE1"/>
    <w:rsid w:val="00B40FA7"/>
    <w:rsid w:val="00B42689"/>
    <w:rsid w:val="00B46156"/>
    <w:rsid w:val="00B51E8F"/>
    <w:rsid w:val="00B52440"/>
    <w:rsid w:val="00B56FE3"/>
    <w:rsid w:val="00B60E0A"/>
    <w:rsid w:val="00B63818"/>
    <w:rsid w:val="00B63C68"/>
    <w:rsid w:val="00B64A29"/>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118D"/>
    <w:rsid w:val="00BD4BC2"/>
    <w:rsid w:val="00BE1672"/>
    <w:rsid w:val="00BE4054"/>
    <w:rsid w:val="00BE4C44"/>
    <w:rsid w:val="00BE60F3"/>
    <w:rsid w:val="00BE6482"/>
    <w:rsid w:val="00BF03B5"/>
    <w:rsid w:val="00BF073D"/>
    <w:rsid w:val="00BF2F99"/>
    <w:rsid w:val="00BF510F"/>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55668"/>
    <w:rsid w:val="00C60092"/>
    <w:rsid w:val="00C60AD7"/>
    <w:rsid w:val="00C60E9E"/>
    <w:rsid w:val="00C625FB"/>
    <w:rsid w:val="00C62E88"/>
    <w:rsid w:val="00C6354C"/>
    <w:rsid w:val="00C64014"/>
    <w:rsid w:val="00C655E3"/>
    <w:rsid w:val="00C6784E"/>
    <w:rsid w:val="00C7108A"/>
    <w:rsid w:val="00C710F6"/>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34EF"/>
    <w:rsid w:val="00D7495D"/>
    <w:rsid w:val="00D7703A"/>
    <w:rsid w:val="00D872E8"/>
    <w:rsid w:val="00D915C1"/>
    <w:rsid w:val="00D94EB4"/>
    <w:rsid w:val="00D96F41"/>
    <w:rsid w:val="00DA1F36"/>
    <w:rsid w:val="00DA5D6F"/>
    <w:rsid w:val="00DA70FD"/>
    <w:rsid w:val="00DA7627"/>
    <w:rsid w:val="00DB3749"/>
    <w:rsid w:val="00DB4A2C"/>
    <w:rsid w:val="00DB725F"/>
    <w:rsid w:val="00DC297A"/>
    <w:rsid w:val="00DC4163"/>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5DAF"/>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229F"/>
    <w:rsid w:val="00F036F4"/>
    <w:rsid w:val="00F04C34"/>
    <w:rsid w:val="00F05019"/>
    <w:rsid w:val="00F0603E"/>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53A4"/>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9</Pages>
  <Words>4285</Words>
  <Characters>25714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29940</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150</cp:revision>
  <cp:lastPrinted>2022-01-31T12:05:00Z</cp:lastPrinted>
  <dcterms:created xsi:type="dcterms:W3CDTF">2020-02-05T12:18:00Z</dcterms:created>
  <dcterms:modified xsi:type="dcterms:W3CDTF">2022-02-01T12:21:00Z</dcterms:modified>
</cp:coreProperties>
</file>