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A495" w14:textId="5066F0B6" w:rsidR="00E226F0" w:rsidRPr="00973CCA" w:rsidRDefault="00E226F0" w:rsidP="00821B6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973CCA">
        <w:rPr>
          <w:rFonts w:ascii="Arial" w:hAnsi="Arial" w:cs="Arial"/>
          <w:sz w:val="20"/>
          <w:szCs w:val="20"/>
        </w:rPr>
        <w:t xml:space="preserve">Bydgoszcz, dn. </w:t>
      </w:r>
      <w:r w:rsidR="00EA1C5B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</w:t>
      </w:r>
      <w:r w:rsidR="00041728">
        <w:rPr>
          <w:rFonts w:ascii="Arial" w:hAnsi="Arial" w:cs="Arial"/>
          <w:sz w:val="20"/>
          <w:szCs w:val="20"/>
        </w:rPr>
        <w:t>1</w:t>
      </w:r>
      <w:r w:rsidR="00EA1C5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.2021 r.</w:t>
      </w:r>
    </w:p>
    <w:p w14:paraId="462F9327" w14:textId="3741DC7A" w:rsidR="00D77B16" w:rsidRPr="00D42D5C" w:rsidRDefault="00E226F0" w:rsidP="00D42D5C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973CCA">
        <w:rPr>
          <w:rFonts w:ascii="Arial" w:hAnsi="Arial" w:cs="Arial"/>
          <w:sz w:val="20"/>
          <w:szCs w:val="20"/>
        </w:rPr>
        <w:t xml:space="preserve">Nr sprawy: </w:t>
      </w:r>
      <w:r w:rsidR="00EA1C5B">
        <w:rPr>
          <w:rFonts w:ascii="Arial" w:hAnsi="Arial" w:cs="Arial"/>
          <w:sz w:val="20"/>
          <w:szCs w:val="20"/>
        </w:rPr>
        <w:t>38</w:t>
      </w:r>
      <w:r w:rsidRPr="00973CCA">
        <w:rPr>
          <w:rFonts w:ascii="Arial" w:hAnsi="Arial" w:cs="Arial"/>
          <w:sz w:val="20"/>
          <w:szCs w:val="20"/>
        </w:rPr>
        <w:t>/202</w:t>
      </w:r>
      <w:r w:rsidR="00041728">
        <w:rPr>
          <w:rFonts w:ascii="Arial" w:hAnsi="Arial" w:cs="Arial"/>
          <w:sz w:val="20"/>
          <w:szCs w:val="20"/>
        </w:rPr>
        <w:t>1/</w:t>
      </w:r>
      <w:r>
        <w:rPr>
          <w:rFonts w:ascii="Arial" w:hAnsi="Arial" w:cs="Arial"/>
          <w:sz w:val="20"/>
          <w:szCs w:val="20"/>
        </w:rPr>
        <w:t>TP</w:t>
      </w:r>
    </w:p>
    <w:p w14:paraId="150A068F" w14:textId="7E9C0C42" w:rsidR="00D91776" w:rsidRPr="00973CCA" w:rsidRDefault="00E226F0" w:rsidP="00E226F0">
      <w:pPr>
        <w:spacing w:before="240" w:after="240" w:line="276" w:lineRule="auto"/>
        <w:rPr>
          <w:rFonts w:ascii="Arial" w:hAnsi="Arial" w:cs="Arial"/>
          <w:b/>
          <w:sz w:val="20"/>
          <w:szCs w:val="20"/>
        </w:rPr>
      </w:pPr>
      <w:r w:rsidRPr="00973CCA">
        <w:rPr>
          <w:rFonts w:ascii="Arial" w:hAnsi="Arial" w:cs="Arial"/>
          <w:b/>
          <w:sz w:val="20"/>
          <w:szCs w:val="20"/>
        </w:rPr>
        <w:t>Do Wykonawców:</w:t>
      </w:r>
    </w:p>
    <w:p w14:paraId="097CD7F0" w14:textId="46183FBC" w:rsidR="00EA1C5B" w:rsidRDefault="00EA1C5B" w:rsidP="001539B0">
      <w:pPr>
        <w:spacing w:before="240"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A1C5B">
        <w:rPr>
          <w:rFonts w:ascii="Arial" w:hAnsi="Arial" w:cs="Arial"/>
          <w:sz w:val="20"/>
          <w:szCs w:val="20"/>
        </w:rPr>
        <w:t>Dotyczy: postępowania o udzielenie zamówienia publicznego w trybie podstawowym</w:t>
      </w:r>
      <w:r w:rsidRPr="00EA1C5B">
        <w:rPr>
          <w:rFonts w:ascii="Arial" w:hAnsi="Arial" w:cs="Arial"/>
          <w:b/>
          <w:bCs/>
          <w:sz w:val="20"/>
          <w:szCs w:val="20"/>
        </w:rPr>
        <w:t xml:space="preserve"> na usługę ochrony fizycznej oraz monitoringu obiektu Szpitala.</w:t>
      </w:r>
    </w:p>
    <w:p w14:paraId="30D72112" w14:textId="1F80F533" w:rsidR="00E226F0" w:rsidRPr="00973CCA" w:rsidRDefault="00E226F0" w:rsidP="00E226F0">
      <w:pPr>
        <w:pStyle w:val="Nagwek"/>
        <w:tabs>
          <w:tab w:val="clear" w:pos="4536"/>
          <w:tab w:val="clear" w:pos="9072"/>
        </w:tabs>
        <w:spacing w:before="240" w:after="240" w:line="276" w:lineRule="auto"/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973CCA">
        <w:rPr>
          <w:rFonts w:ascii="Arial" w:hAnsi="Arial" w:cs="Arial"/>
          <w:b/>
          <w:spacing w:val="20"/>
          <w:sz w:val="20"/>
          <w:szCs w:val="20"/>
        </w:rPr>
        <w:t>INFORMACJA O WYBORZE OFERTY NAJKORZYSTNIEJSZEJ</w:t>
      </w:r>
    </w:p>
    <w:p w14:paraId="5647E74A" w14:textId="5A57C951" w:rsidR="00D77B16" w:rsidRPr="00D42D5C" w:rsidRDefault="00E226F0" w:rsidP="00D42D5C">
      <w:pPr>
        <w:ind w:firstLine="357"/>
        <w:jc w:val="both"/>
        <w:rPr>
          <w:rFonts w:ascii="Arial" w:eastAsia="Arial" w:hAnsi="Arial" w:cs="Arial"/>
          <w:b/>
          <w:sz w:val="20"/>
          <w:szCs w:val="20"/>
        </w:rPr>
      </w:pPr>
      <w:r w:rsidRPr="00973CCA">
        <w:rPr>
          <w:rFonts w:ascii="Arial" w:hAnsi="Arial" w:cs="Arial"/>
          <w:sz w:val="20"/>
          <w:szCs w:val="20"/>
        </w:rPr>
        <w:t xml:space="preserve">Na podstawie art. </w:t>
      </w:r>
      <w:r>
        <w:rPr>
          <w:rFonts w:ascii="Arial" w:hAnsi="Arial" w:cs="Arial"/>
          <w:sz w:val="20"/>
          <w:szCs w:val="20"/>
        </w:rPr>
        <w:t>253 ust.1</w:t>
      </w:r>
      <w:r w:rsidRPr="00973CCA">
        <w:rPr>
          <w:rFonts w:ascii="Arial" w:hAnsi="Arial" w:cs="Arial"/>
          <w:sz w:val="20"/>
          <w:szCs w:val="20"/>
        </w:rPr>
        <w:t xml:space="preserve"> ustawy z</w:t>
      </w:r>
      <w:r>
        <w:rPr>
          <w:rFonts w:ascii="Arial" w:hAnsi="Arial" w:cs="Arial"/>
          <w:sz w:val="20"/>
          <w:szCs w:val="20"/>
        </w:rPr>
        <w:t xml:space="preserve"> dnia</w:t>
      </w:r>
      <w:r w:rsidRPr="00973C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19 września 2019 r. </w:t>
      </w:r>
      <w:r w:rsidRPr="00973CCA">
        <w:rPr>
          <w:rFonts w:ascii="Arial" w:hAnsi="Arial" w:cs="Arial"/>
          <w:sz w:val="20"/>
          <w:szCs w:val="20"/>
        </w:rPr>
        <w:t>Prawo zamówień publicznych (</w:t>
      </w:r>
      <w:r w:rsidR="004F3E89" w:rsidRPr="00DF0BDA">
        <w:rPr>
          <w:rFonts w:ascii="Arial" w:hAnsi="Arial" w:cs="Arial"/>
          <w:i/>
          <w:iCs/>
          <w:sz w:val="16"/>
          <w:szCs w:val="16"/>
        </w:rPr>
        <w:t>tekst</w:t>
      </w:r>
      <w:r w:rsidR="00AE68F1">
        <w:rPr>
          <w:rFonts w:ascii="Arial" w:hAnsi="Arial" w:cs="Arial"/>
          <w:i/>
          <w:iCs/>
          <w:sz w:val="16"/>
          <w:szCs w:val="16"/>
        </w:rPr>
        <w:t> </w:t>
      </w:r>
      <w:r w:rsidR="004F3E89" w:rsidRPr="00DF0BDA">
        <w:rPr>
          <w:rFonts w:ascii="Arial" w:hAnsi="Arial" w:cs="Arial"/>
          <w:i/>
          <w:iCs/>
          <w:sz w:val="16"/>
          <w:szCs w:val="16"/>
        </w:rPr>
        <w:t xml:space="preserve">jednolity: Dz.U. z 2021 r., poz. 1129 z </w:t>
      </w:r>
      <w:proofErr w:type="spellStart"/>
      <w:r w:rsidR="004F3E89" w:rsidRPr="00DF0BDA">
        <w:rPr>
          <w:rFonts w:ascii="Arial" w:hAnsi="Arial" w:cs="Arial"/>
          <w:i/>
          <w:iCs/>
          <w:sz w:val="16"/>
          <w:szCs w:val="16"/>
        </w:rPr>
        <w:t>późń</w:t>
      </w:r>
      <w:proofErr w:type="spellEnd"/>
      <w:r w:rsidR="004F3E89" w:rsidRPr="00DF0BDA">
        <w:rPr>
          <w:rFonts w:ascii="Arial" w:hAnsi="Arial" w:cs="Arial"/>
          <w:i/>
          <w:iCs/>
          <w:sz w:val="16"/>
          <w:szCs w:val="16"/>
        </w:rPr>
        <w:t>. zm.</w:t>
      </w:r>
      <w:r w:rsidR="004F3E89" w:rsidRPr="00DF0BDA">
        <w:rPr>
          <w:rFonts w:ascii="Arial" w:hAnsi="Arial" w:cs="Arial"/>
          <w:color w:val="000000" w:themeColor="text1"/>
          <w:sz w:val="16"/>
          <w:szCs w:val="16"/>
          <w:lang w:eastAsia="zh-CN"/>
        </w:rPr>
        <w:t>)</w:t>
      </w:r>
      <w:r w:rsidR="004F3E89">
        <w:rPr>
          <w:rFonts w:ascii="Arial" w:hAnsi="Arial" w:cs="Arial"/>
          <w:color w:val="000000" w:themeColor="text1"/>
          <w:lang w:eastAsia="zh-CN"/>
        </w:rPr>
        <w:t xml:space="preserve"> </w:t>
      </w:r>
      <w:r w:rsidRPr="00973CCA">
        <w:rPr>
          <w:rFonts w:ascii="Arial" w:hAnsi="Arial" w:cs="Arial"/>
          <w:sz w:val="20"/>
          <w:szCs w:val="20"/>
        </w:rPr>
        <w:t>informuję, że po dokonaniu badania i oceny ofert złożonych w</w:t>
      </w:r>
      <w:r>
        <w:rPr>
          <w:rFonts w:ascii="Arial" w:hAnsi="Arial" w:cs="Arial"/>
          <w:sz w:val="20"/>
          <w:szCs w:val="20"/>
        </w:rPr>
        <w:t> </w:t>
      </w:r>
      <w:r w:rsidRPr="00973CCA">
        <w:rPr>
          <w:rFonts w:ascii="Arial" w:hAnsi="Arial" w:cs="Arial"/>
          <w:sz w:val="20"/>
          <w:szCs w:val="20"/>
        </w:rPr>
        <w:t xml:space="preserve">przedmiotowym postępowaniu dokonano wyboru najkorzystniejszej oferty: </w:t>
      </w:r>
    </w:p>
    <w:p w14:paraId="47309008" w14:textId="77777777" w:rsidR="001539B0" w:rsidRDefault="001539B0" w:rsidP="00D42D5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A6E67D" w14:textId="0BB574F1" w:rsidR="00EA1C5B" w:rsidRPr="00EA1C5B" w:rsidRDefault="00E226F0" w:rsidP="00EA1C5B">
      <w:pPr>
        <w:spacing w:after="0" w:line="276" w:lineRule="auto"/>
        <w:ind w:left="709" w:hanging="709"/>
        <w:rPr>
          <w:rFonts w:ascii="Arial" w:hAnsi="Arial" w:cs="Arial"/>
          <w:sz w:val="20"/>
          <w:szCs w:val="20"/>
        </w:rPr>
      </w:pPr>
      <w:r w:rsidRPr="0020074A">
        <w:rPr>
          <w:rFonts w:ascii="Arial" w:hAnsi="Arial" w:cs="Arial"/>
          <w:sz w:val="20"/>
          <w:szCs w:val="20"/>
        </w:rPr>
        <w:t>złożonej przez:</w:t>
      </w:r>
      <w:r w:rsidR="00D42D5C">
        <w:rPr>
          <w:rFonts w:ascii="Arial" w:hAnsi="Arial" w:cs="Arial"/>
          <w:sz w:val="20"/>
          <w:szCs w:val="20"/>
        </w:rPr>
        <w:t xml:space="preserve"> </w:t>
      </w:r>
      <w:r w:rsidR="00EA1C5B" w:rsidRPr="00EA1C5B">
        <w:rPr>
          <w:rFonts w:ascii="Arial" w:hAnsi="Arial" w:cs="Arial"/>
          <w:sz w:val="20"/>
          <w:szCs w:val="20"/>
        </w:rPr>
        <w:t>Konsorcjum:</w:t>
      </w:r>
    </w:p>
    <w:p w14:paraId="40E540B2" w14:textId="77777777" w:rsidR="00EA1C5B" w:rsidRPr="00EA1C5B" w:rsidRDefault="00EA1C5B" w:rsidP="00EA1C5B">
      <w:pPr>
        <w:spacing w:after="0" w:line="276" w:lineRule="auto"/>
        <w:ind w:left="709" w:firstLine="707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A1C5B">
        <w:rPr>
          <w:rFonts w:ascii="Arial" w:hAnsi="Arial" w:cs="Arial"/>
          <w:b/>
          <w:bCs/>
          <w:sz w:val="20"/>
          <w:szCs w:val="20"/>
        </w:rPr>
        <w:t>Maxus</w:t>
      </w:r>
      <w:proofErr w:type="spellEnd"/>
      <w:r w:rsidRPr="00EA1C5B">
        <w:rPr>
          <w:rFonts w:ascii="Arial" w:hAnsi="Arial" w:cs="Arial"/>
          <w:b/>
          <w:bCs/>
          <w:sz w:val="20"/>
          <w:szCs w:val="20"/>
        </w:rPr>
        <w:t xml:space="preserve"> Sp. z o.o.,</w:t>
      </w:r>
    </w:p>
    <w:p w14:paraId="35EFCD19" w14:textId="77777777" w:rsidR="00EA1C5B" w:rsidRPr="00EA1C5B" w:rsidRDefault="00EA1C5B" w:rsidP="00EA1C5B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EA1C5B">
        <w:rPr>
          <w:rFonts w:ascii="Arial" w:hAnsi="Arial" w:cs="Arial"/>
          <w:sz w:val="20"/>
          <w:szCs w:val="20"/>
        </w:rPr>
        <w:t>ul. 3- Maja 64/66N, 93-408 Łódź – lider konsorcjum</w:t>
      </w:r>
    </w:p>
    <w:p w14:paraId="4B9C0927" w14:textId="77777777" w:rsidR="00EA1C5B" w:rsidRPr="00EA1C5B" w:rsidRDefault="00EA1C5B" w:rsidP="00EA1C5B">
      <w:pPr>
        <w:spacing w:after="0" w:line="276" w:lineRule="auto"/>
        <w:ind w:left="709" w:firstLine="707"/>
        <w:rPr>
          <w:rFonts w:ascii="Arial" w:hAnsi="Arial" w:cs="Arial"/>
          <w:b/>
          <w:bCs/>
          <w:sz w:val="20"/>
          <w:szCs w:val="20"/>
        </w:rPr>
      </w:pPr>
      <w:r w:rsidRPr="00EA1C5B">
        <w:rPr>
          <w:rFonts w:ascii="Arial" w:hAnsi="Arial" w:cs="Arial"/>
          <w:b/>
          <w:bCs/>
          <w:sz w:val="20"/>
          <w:szCs w:val="20"/>
        </w:rPr>
        <w:t xml:space="preserve">MM Service Monitoring Sp. z o.o. </w:t>
      </w:r>
    </w:p>
    <w:p w14:paraId="3C180B8A" w14:textId="77777777" w:rsidR="00EA1C5B" w:rsidRPr="00EA1C5B" w:rsidRDefault="00EA1C5B" w:rsidP="00EA1C5B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EA1C5B">
        <w:rPr>
          <w:rFonts w:ascii="Arial" w:hAnsi="Arial" w:cs="Arial"/>
          <w:sz w:val="20"/>
          <w:szCs w:val="20"/>
        </w:rPr>
        <w:t>ul. Trybunalska 21, 95-080 Kruszów – partner konsorcjum</w:t>
      </w:r>
    </w:p>
    <w:p w14:paraId="017F75F8" w14:textId="77777777" w:rsidR="00EA1C5B" w:rsidRPr="00EA1C5B" w:rsidRDefault="00EA1C5B" w:rsidP="00EA1C5B">
      <w:pPr>
        <w:spacing w:after="0" w:line="276" w:lineRule="auto"/>
        <w:ind w:left="709" w:firstLine="707"/>
        <w:rPr>
          <w:rFonts w:ascii="Arial" w:hAnsi="Arial" w:cs="Arial"/>
          <w:b/>
          <w:bCs/>
          <w:sz w:val="20"/>
          <w:szCs w:val="20"/>
        </w:rPr>
      </w:pPr>
      <w:r w:rsidRPr="00EA1C5B">
        <w:rPr>
          <w:rFonts w:ascii="Arial" w:hAnsi="Arial" w:cs="Arial"/>
          <w:b/>
          <w:bCs/>
          <w:sz w:val="20"/>
          <w:szCs w:val="20"/>
        </w:rPr>
        <w:t xml:space="preserve">MM Service Security Sp. z o.o. </w:t>
      </w:r>
    </w:p>
    <w:p w14:paraId="1DDCF400" w14:textId="6D9B8E58" w:rsidR="00EA1C5B" w:rsidRPr="001539B0" w:rsidRDefault="00EA1C5B" w:rsidP="00EA1C5B">
      <w:pPr>
        <w:spacing w:after="0" w:line="276" w:lineRule="auto"/>
        <w:ind w:left="709" w:firstLine="707"/>
        <w:rPr>
          <w:rFonts w:ascii="Arial" w:hAnsi="Arial" w:cs="Arial"/>
          <w:sz w:val="20"/>
          <w:szCs w:val="20"/>
        </w:rPr>
      </w:pPr>
      <w:r w:rsidRPr="00EA1C5B">
        <w:rPr>
          <w:rFonts w:ascii="Arial" w:hAnsi="Arial" w:cs="Arial"/>
          <w:sz w:val="20"/>
          <w:szCs w:val="20"/>
        </w:rPr>
        <w:t>ul. 3- Maja 64/66N, 93-408 Łódź – partner konsorcjum</w:t>
      </w:r>
    </w:p>
    <w:p w14:paraId="0FC97B26" w14:textId="06464973" w:rsidR="001539B0" w:rsidRDefault="001539B0" w:rsidP="00D42D5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539B0">
        <w:rPr>
          <w:rFonts w:ascii="Arial" w:hAnsi="Arial" w:cs="Arial"/>
          <w:sz w:val="20"/>
          <w:szCs w:val="20"/>
        </w:rPr>
        <w:t>za kwotę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1539B0">
        <w:rPr>
          <w:rFonts w:ascii="Arial" w:hAnsi="Arial" w:cs="Arial"/>
          <w:sz w:val="20"/>
          <w:szCs w:val="20"/>
        </w:rPr>
        <w:t xml:space="preserve">brutto: </w:t>
      </w:r>
      <w:r w:rsidR="00EA1C5B" w:rsidRPr="009D4C2D">
        <w:rPr>
          <w:rFonts w:ascii="Arial" w:hAnsi="Arial" w:cs="Arial"/>
          <w:sz w:val="20"/>
          <w:szCs w:val="20"/>
        </w:rPr>
        <w:t>90</w:t>
      </w:r>
      <w:r w:rsidR="00EA1C5B">
        <w:rPr>
          <w:rFonts w:ascii="Arial" w:hAnsi="Arial" w:cs="Arial"/>
          <w:sz w:val="20"/>
          <w:szCs w:val="20"/>
        </w:rPr>
        <w:t>6</w:t>
      </w:r>
      <w:r w:rsidR="00EA1C5B">
        <w:rPr>
          <w:rFonts w:ascii="Arial" w:hAnsi="Arial" w:cs="Arial"/>
          <w:sz w:val="20"/>
          <w:szCs w:val="20"/>
        </w:rPr>
        <w:t>.</w:t>
      </w:r>
      <w:r w:rsidR="00EA1C5B">
        <w:rPr>
          <w:rFonts w:ascii="Arial" w:hAnsi="Arial" w:cs="Arial"/>
          <w:sz w:val="20"/>
          <w:szCs w:val="20"/>
        </w:rPr>
        <w:t>496</w:t>
      </w:r>
      <w:r w:rsidR="00EA1C5B" w:rsidRPr="009D4C2D">
        <w:rPr>
          <w:rFonts w:ascii="Arial" w:hAnsi="Arial" w:cs="Arial"/>
          <w:sz w:val="20"/>
          <w:szCs w:val="20"/>
        </w:rPr>
        <w:t>,</w:t>
      </w:r>
      <w:r w:rsidR="00EA1C5B">
        <w:rPr>
          <w:rFonts w:ascii="Arial" w:hAnsi="Arial" w:cs="Arial"/>
          <w:sz w:val="20"/>
          <w:szCs w:val="20"/>
        </w:rPr>
        <w:t>03</w:t>
      </w:r>
      <w:r w:rsidR="00EA1C5B" w:rsidRPr="009D4C2D">
        <w:rPr>
          <w:rFonts w:ascii="Arial" w:hAnsi="Arial" w:cs="Arial"/>
          <w:sz w:val="20"/>
          <w:szCs w:val="20"/>
        </w:rPr>
        <w:t xml:space="preserve"> zł</w:t>
      </w:r>
      <w:r w:rsidR="00EA1C5B">
        <w:rPr>
          <w:rFonts w:ascii="Arial" w:hAnsi="Arial" w:cs="Arial"/>
          <w:sz w:val="20"/>
          <w:szCs w:val="20"/>
        </w:rPr>
        <w:t xml:space="preserve"> </w:t>
      </w:r>
    </w:p>
    <w:p w14:paraId="517C7B72" w14:textId="77777777" w:rsidR="00EA1C5B" w:rsidRDefault="00EA1C5B" w:rsidP="00D42D5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F63C1F" w14:textId="6B6D66D2" w:rsidR="00EA1C5B" w:rsidRDefault="00E226F0" w:rsidP="00EA1C5B">
      <w:pPr>
        <w:spacing w:after="120"/>
        <w:rPr>
          <w:rFonts w:ascii="Arial" w:hAnsi="Arial" w:cs="Arial"/>
          <w:sz w:val="20"/>
          <w:szCs w:val="20"/>
        </w:rPr>
      </w:pPr>
      <w:r w:rsidRPr="0020074A">
        <w:rPr>
          <w:rFonts w:ascii="Arial" w:hAnsi="Arial" w:cs="Arial"/>
          <w:sz w:val="20"/>
          <w:szCs w:val="20"/>
          <w:u w:val="single"/>
        </w:rPr>
        <w:t>Uzyskano w kryterium</w:t>
      </w:r>
      <w:r w:rsidRPr="00EA1C5B">
        <w:rPr>
          <w:rFonts w:ascii="Arial" w:hAnsi="Arial" w:cs="Arial"/>
          <w:sz w:val="20"/>
          <w:szCs w:val="20"/>
        </w:rPr>
        <w:t xml:space="preserve">: </w:t>
      </w:r>
      <w:r w:rsidR="00EA1C5B">
        <w:rPr>
          <w:rFonts w:ascii="Arial" w:hAnsi="Arial" w:cs="Arial"/>
          <w:sz w:val="20"/>
          <w:szCs w:val="20"/>
        </w:rPr>
        <w:tab/>
      </w:r>
      <w:r w:rsidRPr="00EA1C5B">
        <w:rPr>
          <w:rFonts w:ascii="Arial" w:hAnsi="Arial" w:cs="Arial"/>
          <w:sz w:val="20"/>
          <w:szCs w:val="20"/>
        </w:rPr>
        <w:t xml:space="preserve">cena </w:t>
      </w:r>
      <w:r w:rsidR="00EA1C5B" w:rsidRPr="00EA1C5B">
        <w:rPr>
          <w:rFonts w:ascii="Arial" w:hAnsi="Arial" w:cs="Arial"/>
          <w:sz w:val="20"/>
          <w:szCs w:val="20"/>
        </w:rPr>
        <w:t>70</w:t>
      </w:r>
      <w:r w:rsidRPr="00EA1C5B">
        <w:rPr>
          <w:rFonts w:ascii="Arial" w:hAnsi="Arial" w:cs="Arial"/>
          <w:sz w:val="20"/>
          <w:szCs w:val="20"/>
        </w:rPr>
        <w:t>%</w:t>
      </w:r>
    </w:p>
    <w:p w14:paraId="0F7A3487" w14:textId="3CA01D32" w:rsidR="00EA1C5B" w:rsidRPr="00EA1C5B" w:rsidRDefault="00EA1C5B" w:rsidP="00EA1C5B">
      <w:pPr>
        <w:spacing w:after="120"/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A1C5B">
        <w:rPr>
          <w:rFonts w:ascii="Arial" w:hAnsi="Arial" w:cs="Arial"/>
          <w:sz w:val="20"/>
          <w:szCs w:val="20"/>
        </w:rPr>
        <w:t>osiadanie certyfikatu ISO</w:t>
      </w:r>
      <w:r>
        <w:rPr>
          <w:rFonts w:ascii="Arial" w:hAnsi="Arial" w:cs="Arial"/>
          <w:sz w:val="20"/>
          <w:szCs w:val="20"/>
        </w:rPr>
        <w:t xml:space="preserve">: </w:t>
      </w:r>
      <w:r w:rsidRPr="00EA1C5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%</w:t>
      </w:r>
    </w:p>
    <w:p w14:paraId="409BA89D" w14:textId="04BC8492" w:rsidR="00EA1C5B" w:rsidRDefault="00EA1C5B" w:rsidP="00EA1C5B">
      <w:pPr>
        <w:spacing w:after="120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EA1C5B">
        <w:rPr>
          <w:rFonts w:ascii="Arial" w:hAnsi="Arial" w:cs="Arial"/>
          <w:sz w:val="20"/>
          <w:szCs w:val="20"/>
        </w:rPr>
        <w:t>ożliwość obniżenia kosztów obsługi będącej przedmiotem zamówienia (ewentualnie wysokość ulgi na PFRON)</w:t>
      </w:r>
      <w:r w:rsidRPr="00EA1C5B">
        <w:rPr>
          <w:rFonts w:ascii="Arial" w:hAnsi="Arial" w:cs="Arial"/>
          <w:sz w:val="20"/>
          <w:szCs w:val="20"/>
        </w:rPr>
        <w:tab/>
      </w:r>
      <w:r w:rsidRPr="00EA1C5B">
        <w:rPr>
          <w:rFonts w:ascii="Arial" w:hAnsi="Arial" w:cs="Arial"/>
          <w:sz w:val="20"/>
          <w:szCs w:val="20"/>
        </w:rPr>
        <w:t xml:space="preserve">: </w:t>
      </w:r>
      <w:r w:rsidRPr="00EA1C5B">
        <w:rPr>
          <w:rFonts w:ascii="Arial" w:hAnsi="Arial" w:cs="Arial"/>
          <w:sz w:val="20"/>
          <w:szCs w:val="20"/>
        </w:rPr>
        <w:t>10</w:t>
      </w:r>
      <w:r w:rsidRPr="00EA1C5B">
        <w:rPr>
          <w:rFonts w:ascii="Arial" w:hAnsi="Arial" w:cs="Arial"/>
          <w:sz w:val="20"/>
          <w:szCs w:val="20"/>
        </w:rPr>
        <w:t>%</w:t>
      </w:r>
    </w:p>
    <w:p w14:paraId="4F36933B" w14:textId="0AAC4C84" w:rsidR="00EA1C5B" w:rsidRPr="00EA1C5B" w:rsidRDefault="00EA1C5B" w:rsidP="00EA1C5B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EA1C5B">
        <w:rPr>
          <w:rFonts w:ascii="Arial" w:hAnsi="Arial" w:cs="Arial"/>
          <w:sz w:val="20"/>
          <w:szCs w:val="20"/>
          <w:u w:val="single"/>
        </w:rPr>
        <w:t>Razem uzyskano: 100%</w:t>
      </w:r>
    </w:p>
    <w:p w14:paraId="5D65150F" w14:textId="4EFA259A" w:rsidR="0083678B" w:rsidRDefault="00E226F0" w:rsidP="005E3A5F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821B60">
        <w:rPr>
          <w:rFonts w:ascii="Arial" w:hAnsi="Arial" w:cs="Arial"/>
          <w:i/>
          <w:iCs/>
          <w:sz w:val="20"/>
          <w:szCs w:val="20"/>
        </w:rPr>
        <w:t>Uzasadnienie wyboru: Wykonawca jako jedyny złożył ofertę zgodną z SWZ</w:t>
      </w:r>
      <w:r w:rsidR="001539B0">
        <w:rPr>
          <w:rFonts w:ascii="Arial" w:hAnsi="Arial" w:cs="Arial"/>
          <w:i/>
          <w:iCs/>
          <w:sz w:val="20"/>
          <w:szCs w:val="20"/>
        </w:rPr>
        <w:t xml:space="preserve"> w przedmiotowym postępowaniu</w:t>
      </w:r>
      <w:r w:rsidRPr="00821B60">
        <w:rPr>
          <w:rFonts w:ascii="Arial" w:hAnsi="Arial" w:cs="Arial"/>
          <w:i/>
          <w:iCs/>
          <w:sz w:val="20"/>
          <w:szCs w:val="20"/>
        </w:rPr>
        <w:t>. Oferta spełnia wszystkie wymagania Zamawiającego. Zaoferowana cena nie przekracza kwoty, jaką Zamawiający przeznaczył na sfinansowanie zamówienia.</w:t>
      </w:r>
    </w:p>
    <w:p w14:paraId="6D817543" w14:textId="77777777" w:rsidR="0083678B" w:rsidRPr="0083678B" w:rsidRDefault="0083678B" w:rsidP="005E3A5F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</w:p>
    <w:p w14:paraId="44235B03" w14:textId="2BD6A089" w:rsidR="005E3A5F" w:rsidRPr="005E3A5F" w:rsidRDefault="005E3A5F" w:rsidP="005E3A5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E3A5F">
        <w:rPr>
          <w:rFonts w:ascii="Arial" w:hAnsi="Arial" w:cs="Arial"/>
          <w:sz w:val="20"/>
          <w:szCs w:val="20"/>
        </w:rPr>
        <w:t xml:space="preserve">Zgodnie z art. 308 ust.3 pkt 1a ustawy z 11 września 2019 r. Prawo zamówień publicznych (tekst jednolity: Dz.U. z 2021 r., poz. 1129 z </w:t>
      </w:r>
      <w:proofErr w:type="spellStart"/>
      <w:r w:rsidRPr="005E3A5F">
        <w:rPr>
          <w:rFonts w:ascii="Arial" w:hAnsi="Arial" w:cs="Arial"/>
          <w:sz w:val="20"/>
          <w:szCs w:val="20"/>
        </w:rPr>
        <w:t>późń</w:t>
      </w:r>
      <w:proofErr w:type="spellEnd"/>
      <w:r w:rsidRPr="005E3A5F">
        <w:rPr>
          <w:rFonts w:ascii="Arial" w:hAnsi="Arial" w:cs="Arial"/>
          <w:sz w:val="20"/>
          <w:szCs w:val="20"/>
        </w:rPr>
        <w:t>. zm.) umowa może być zawarta niezwłocznie po przekazaniu informacji o wyborze najkorzystniejszej oferty.</w:t>
      </w:r>
    </w:p>
    <w:p w14:paraId="5000131C" w14:textId="77777777" w:rsidR="005E3A5F" w:rsidRDefault="005E3A5F" w:rsidP="00E226F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C3C9954" w14:textId="77777777" w:rsidR="00E226F0" w:rsidRPr="00973CCA" w:rsidRDefault="00E226F0" w:rsidP="00E226F0">
      <w:pPr>
        <w:pStyle w:val="Tekstpodstawowy"/>
        <w:spacing w:after="0" w:line="276" w:lineRule="auto"/>
        <w:ind w:left="4395"/>
        <w:jc w:val="center"/>
        <w:rPr>
          <w:rFonts w:ascii="Arial" w:eastAsia="Arial" w:hAnsi="Arial" w:cs="Arial"/>
          <w:sz w:val="20"/>
          <w:szCs w:val="20"/>
        </w:rPr>
      </w:pPr>
      <w:r w:rsidRPr="00973CCA">
        <w:rPr>
          <w:rFonts w:ascii="Arial" w:eastAsia="Arial" w:hAnsi="Arial" w:cs="Arial"/>
          <w:bCs/>
          <w:kern w:val="2"/>
          <w:sz w:val="20"/>
          <w:szCs w:val="20"/>
        </w:rPr>
        <w:t>z up. Dyrektora</w:t>
      </w:r>
    </w:p>
    <w:p w14:paraId="3BD31444" w14:textId="77777777" w:rsidR="00E226F0" w:rsidRPr="00973CCA" w:rsidRDefault="00E226F0" w:rsidP="00E226F0">
      <w:pPr>
        <w:pStyle w:val="Tekstpodstawowy"/>
        <w:spacing w:after="0" w:line="276" w:lineRule="auto"/>
        <w:ind w:left="4395"/>
        <w:jc w:val="center"/>
        <w:rPr>
          <w:rFonts w:ascii="Arial" w:eastAsia="Arial" w:hAnsi="Arial" w:cs="Arial"/>
          <w:bCs/>
          <w:iCs/>
          <w:sz w:val="20"/>
          <w:szCs w:val="20"/>
        </w:rPr>
      </w:pPr>
      <w:r w:rsidRPr="00973CCA">
        <w:rPr>
          <w:rFonts w:ascii="Arial" w:hAnsi="Arial" w:cs="Arial"/>
          <w:bCs/>
          <w:iCs/>
          <w:sz w:val="20"/>
          <w:szCs w:val="20"/>
        </w:rPr>
        <w:t>Wojewódzkiego Szpitala Dziecięcego</w:t>
      </w:r>
    </w:p>
    <w:p w14:paraId="2BBDD951" w14:textId="2D46CD2C" w:rsidR="004F3E89" w:rsidRPr="00973CCA" w:rsidRDefault="00E226F0" w:rsidP="004F3E89">
      <w:pPr>
        <w:pStyle w:val="Tekstpodstawowy"/>
        <w:spacing w:after="0" w:line="276" w:lineRule="auto"/>
        <w:ind w:left="4395"/>
        <w:jc w:val="center"/>
        <w:rPr>
          <w:rFonts w:ascii="Arial" w:hAnsi="Arial" w:cs="Arial"/>
          <w:bCs/>
          <w:iCs/>
          <w:sz w:val="20"/>
          <w:szCs w:val="20"/>
        </w:rPr>
      </w:pPr>
      <w:r w:rsidRPr="00973CCA">
        <w:rPr>
          <w:rFonts w:ascii="Arial" w:eastAsia="Arial" w:hAnsi="Arial" w:cs="Arial"/>
          <w:bCs/>
          <w:iCs/>
          <w:sz w:val="20"/>
          <w:szCs w:val="20"/>
        </w:rPr>
        <w:t xml:space="preserve">im. J. Brudzińskiego </w:t>
      </w:r>
      <w:r w:rsidRPr="00973CCA">
        <w:rPr>
          <w:rFonts w:ascii="Arial" w:hAnsi="Arial" w:cs="Arial"/>
          <w:bCs/>
          <w:iCs/>
          <w:sz w:val="20"/>
          <w:szCs w:val="20"/>
        </w:rPr>
        <w:t>w Bydgoszczy</w:t>
      </w:r>
    </w:p>
    <w:p w14:paraId="717AE0BB" w14:textId="1039D52C" w:rsidR="004F3E89" w:rsidRDefault="00E226F0" w:rsidP="004F3E89">
      <w:pPr>
        <w:pStyle w:val="Tekstpodstawowy"/>
        <w:spacing w:after="0" w:line="276" w:lineRule="auto"/>
        <w:ind w:left="4395"/>
        <w:jc w:val="center"/>
        <w:rPr>
          <w:rFonts w:ascii="Arial" w:hAnsi="Arial" w:cs="Arial"/>
          <w:bCs/>
          <w:iCs/>
          <w:sz w:val="20"/>
          <w:szCs w:val="20"/>
        </w:rPr>
      </w:pPr>
      <w:r w:rsidRPr="00973CCA">
        <w:rPr>
          <w:rFonts w:ascii="Arial" w:hAnsi="Arial" w:cs="Arial"/>
          <w:bCs/>
          <w:iCs/>
          <w:sz w:val="20"/>
          <w:szCs w:val="20"/>
        </w:rPr>
        <w:t>Z-ca Dyrektora ds. Administracyjno-Technicznych</w:t>
      </w:r>
    </w:p>
    <w:p w14:paraId="15B3B7B4" w14:textId="77777777" w:rsidR="004F3E89" w:rsidRPr="004F3E89" w:rsidRDefault="004F3E89" w:rsidP="004F3E89">
      <w:pPr>
        <w:pStyle w:val="Tekstpodstawowy"/>
        <w:spacing w:after="0" w:line="276" w:lineRule="auto"/>
        <w:ind w:left="4395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5D540B26" w14:textId="465D16F6" w:rsidR="00E226F0" w:rsidRPr="00E226F0" w:rsidRDefault="00E226F0" w:rsidP="005E3A5F">
      <w:pPr>
        <w:pStyle w:val="Tekstpodstawowy"/>
        <w:spacing w:after="0" w:line="276" w:lineRule="auto"/>
        <w:ind w:left="4395"/>
        <w:jc w:val="center"/>
        <w:rPr>
          <w:rFonts w:ascii="Arial" w:hAnsi="Arial" w:cs="Arial"/>
          <w:sz w:val="20"/>
          <w:szCs w:val="20"/>
        </w:rPr>
      </w:pPr>
      <w:r w:rsidRPr="00973CCA">
        <w:rPr>
          <w:rFonts w:ascii="Arial" w:eastAsia="Arial" w:hAnsi="Arial" w:cs="Arial"/>
          <w:bCs/>
          <w:iCs/>
          <w:kern w:val="2"/>
          <w:sz w:val="20"/>
          <w:szCs w:val="20"/>
        </w:rPr>
        <w:t>mgr inż. Jarosław Cegielski</w:t>
      </w:r>
    </w:p>
    <w:sectPr w:rsidR="00E226F0" w:rsidRPr="00E226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B33D" w14:textId="77777777" w:rsidR="00A95BF7" w:rsidRDefault="00A95BF7" w:rsidP="00041728">
      <w:pPr>
        <w:spacing w:after="0" w:line="240" w:lineRule="auto"/>
      </w:pPr>
      <w:r>
        <w:separator/>
      </w:r>
    </w:p>
  </w:endnote>
  <w:endnote w:type="continuationSeparator" w:id="0">
    <w:p w14:paraId="47F682A8" w14:textId="77777777" w:rsidR="00A95BF7" w:rsidRDefault="00A95BF7" w:rsidP="0004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1470" w14:textId="77777777" w:rsidR="00A95BF7" w:rsidRDefault="00A95BF7" w:rsidP="00041728">
      <w:pPr>
        <w:spacing w:after="0" w:line="240" w:lineRule="auto"/>
      </w:pPr>
      <w:r>
        <w:separator/>
      </w:r>
    </w:p>
  </w:footnote>
  <w:footnote w:type="continuationSeparator" w:id="0">
    <w:p w14:paraId="7B5F1B3B" w14:textId="77777777" w:rsidR="00A95BF7" w:rsidRDefault="00A95BF7" w:rsidP="0004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3EFF" w14:textId="3315D9C1" w:rsidR="00041728" w:rsidRDefault="00041728">
    <w:pPr>
      <w:pStyle w:val="Nagwek"/>
    </w:pPr>
    <w:r w:rsidRPr="003506C9">
      <w:rPr>
        <w:rFonts w:ascii="Arial" w:hAnsi="Arial" w:cs="Arial"/>
        <w:noProof/>
        <w:sz w:val="20"/>
        <w:szCs w:val="20"/>
      </w:rPr>
      <w:drawing>
        <wp:inline distT="0" distB="0" distL="0" distR="0" wp14:anchorId="684F9E19" wp14:editId="5E742E99">
          <wp:extent cx="5760720" cy="1294972"/>
          <wp:effectExtent l="0" t="0" r="0" b="63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94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BC0"/>
    <w:multiLevelType w:val="hybridMultilevel"/>
    <w:tmpl w:val="BB869E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848FA"/>
    <w:multiLevelType w:val="hybridMultilevel"/>
    <w:tmpl w:val="CDE67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4CCA"/>
    <w:multiLevelType w:val="hybridMultilevel"/>
    <w:tmpl w:val="5456F7F8"/>
    <w:lvl w:ilvl="0" w:tplc="7598B0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C8"/>
    <w:rsid w:val="00041728"/>
    <w:rsid w:val="00085049"/>
    <w:rsid w:val="000A5251"/>
    <w:rsid w:val="001539B0"/>
    <w:rsid w:val="001F0C39"/>
    <w:rsid w:val="00204929"/>
    <w:rsid w:val="00210CC8"/>
    <w:rsid w:val="00220981"/>
    <w:rsid w:val="00270FB5"/>
    <w:rsid w:val="00281EEA"/>
    <w:rsid w:val="002A7BE1"/>
    <w:rsid w:val="002E6B3E"/>
    <w:rsid w:val="00417BC3"/>
    <w:rsid w:val="004A51C3"/>
    <w:rsid w:val="004B61A5"/>
    <w:rsid w:val="004C52C3"/>
    <w:rsid w:val="004F0498"/>
    <w:rsid w:val="004F3E89"/>
    <w:rsid w:val="005E3A5F"/>
    <w:rsid w:val="005E3B3D"/>
    <w:rsid w:val="0060655C"/>
    <w:rsid w:val="006129A6"/>
    <w:rsid w:val="0069196A"/>
    <w:rsid w:val="00821B60"/>
    <w:rsid w:val="0083678B"/>
    <w:rsid w:val="00843AB3"/>
    <w:rsid w:val="0096266B"/>
    <w:rsid w:val="009C259C"/>
    <w:rsid w:val="00A95BF7"/>
    <w:rsid w:val="00AE68F1"/>
    <w:rsid w:val="00B26F7A"/>
    <w:rsid w:val="00C140E7"/>
    <w:rsid w:val="00C92E7A"/>
    <w:rsid w:val="00D35F22"/>
    <w:rsid w:val="00D42D5C"/>
    <w:rsid w:val="00D77B16"/>
    <w:rsid w:val="00D91776"/>
    <w:rsid w:val="00DE739B"/>
    <w:rsid w:val="00E226F0"/>
    <w:rsid w:val="00E645B3"/>
    <w:rsid w:val="00EA1C5B"/>
    <w:rsid w:val="00ED7FAA"/>
    <w:rsid w:val="00F3091E"/>
    <w:rsid w:val="00F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CD28"/>
  <w15:chartTrackingRefBased/>
  <w15:docId w15:val="{697D29F6-9499-48CD-A4C8-20B8E3C5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26F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226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26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226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226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50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504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041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23</cp:revision>
  <cp:lastPrinted>2021-11-19T10:25:00Z</cp:lastPrinted>
  <dcterms:created xsi:type="dcterms:W3CDTF">2021-03-05T06:57:00Z</dcterms:created>
  <dcterms:modified xsi:type="dcterms:W3CDTF">2021-12-30T10:50:00Z</dcterms:modified>
</cp:coreProperties>
</file>