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 w:rsidP="00AF22F0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42AABFBE" w:rsidR="003A4442" w:rsidRPr="00B4388E" w:rsidRDefault="003A4442" w:rsidP="00AF22F0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F1797A">
        <w:rPr>
          <w:rFonts w:ascii="Arial" w:hAnsi="Arial" w:cs="Arial"/>
          <w:sz w:val="20"/>
          <w:szCs w:val="20"/>
        </w:rPr>
        <w:t>2</w:t>
      </w:r>
      <w:r w:rsidR="004B5CFD">
        <w:rPr>
          <w:rFonts w:ascii="Arial" w:hAnsi="Arial" w:cs="Arial"/>
          <w:sz w:val="20"/>
          <w:szCs w:val="20"/>
        </w:rPr>
        <w:t>3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F1797A">
        <w:rPr>
          <w:rFonts w:ascii="Arial" w:hAnsi="Arial" w:cs="Arial"/>
          <w:sz w:val="20"/>
          <w:szCs w:val="20"/>
        </w:rPr>
        <w:t>1</w:t>
      </w:r>
      <w:r w:rsidR="0046139D">
        <w:rPr>
          <w:rFonts w:ascii="Arial" w:hAnsi="Arial" w:cs="Arial"/>
          <w:sz w:val="20"/>
          <w:szCs w:val="20"/>
        </w:rPr>
        <w:t>2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0845434C" w:rsidR="003A4442" w:rsidRPr="00B4388E" w:rsidRDefault="003A4442" w:rsidP="00AF22F0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F1797A">
        <w:rPr>
          <w:rFonts w:ascii="Arial" w:hAnsi="Arial" w:cs="Arial"/>
          <w:sz w:val="20"/>
          <w:szCs w:val="20"/>
        </w:rPr>
        <w:t>3</w:t>
      </w:r>
      <w:r w:rsidR="0046139D">
        <w:rPr>
          <w:rFonts w:ascii="Arial" w:hAnsi="Arial" w:cs="Arial"/>
          <w:sz w:val="20"/>
          <w:szCs w:val="20"/>
        </w:rPr>
        <w:t>6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</w:t>
      </w:r>
      <w:r w:rsidR="00F1797A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B4388E" w:rsidRDefault="003A4442" w:rsidP="00AF22F0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AF22F0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1E91E2A4" w14:textId="37770C2D" w:rsidR="008B5948" w:rsidRDefault="008B5948" w:rsidP="00AF22F0">
      <w:pPr>
        <w:spacing w:before="240" w:after="240"/>
        <w:ind w:left="851" w:hanging="851"/>
        <w:jc w:val="both"/>
        <w:rPr>
          <w:rFonts w:ascii="Arial" w:hAnsi="Arial" w:cs="Arial"/>
          <w:sz w:val="20"/>
          <w:szCs w:val="20"/>
        </w:rPr>
      </w:pPr>
      <w:r w:rsidRPr="008B5948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="0046139D" w:rsidRPr="008D0DBC">
        <w:rPr>
          <w:rFonts w:ascii="Arial" w:hAnsi="Arial" w:cs="Arial"/>
          <w:b/>
          <w:bCs/>
          <w:sz w:val="20"/>
          <w:szCs w:val="20"/>
        </w:rPr>
        <w:t>dostawy szwów chirurgicznych</w:t>
      </w:r>
      <w:r w:rsidRPr="008B5948">
        <w:rPr>
          <w:rFonts w:ascii="Arial" w:hAnsi="Arial" w:cs="Arial"/>
          <w:sz w:val="20"/>
          <w:szCs w:val="20"/>
        </w:rPr>
        <w:t xml:space="preserve"> dla Wojewódzkiego Szpitala Dziecięcego w Bydgoszczy.</w:t>
      </w:r>
    </w:p>
    <w:p w14:paraId="794E80C7" w14:textId="2DF605EE" w:rsidR="00A3086F" w:rsidRDefault="003A4442" w:rsidP="00AF22F0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</w:t>
      </w:r>
      <w:r w:rsidR="0046139D">
        <w:rPr>
          <w:rFonts w:ascii="Arial" w:hAnsi="Arial" w:cs="Arial"/>
          <w:i/>
          <w:iCs/>
          <w:sz w:val="16"/>
          <w:szCs w:val="16"/>
        </w:rPr>
        <w:t>21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369DE">
        <w:rPr>
          <w:rFonts w:ascii="Arial" w:hAnsi="Arial" w:cs="Arial"/>
          <w:i/>
          <w:iCs/>
          <w:sz w:val="16"/>
          <w:szCs w:val="16"/>
        </w:rPr>
        <w:t>1</w:t>
      </w:r>
      <w:r w:rsidR="0046139D">
        <w:rPr>
          <w:rFonts w:ascii="Arial" w:hAnsi="Arial" w:cs="Arial"/>
          <w:i/>
          <w:iCs/>
          <w:sz w:val="16"/>
          <w:szCs w:val="16"/>
        </w:rPr>
        <w:t>129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 złożon</w:t>
      </w:r>
      <w:r w:rsidR="008B5948">
        <w:rPr>
          <w:rFonts w:ascii="Arial" w:hAnsi="Arial" w:cs="Arial"/>
          <w:sz w:val="20"/>
          <w:szCs w:val="20"/>
        </w:rPr>
        <w:t>ych</w:t>
      </w:r>
      <w:r w:rsidRPr="00B4388E">
        <w:rPr>
          <w:rFonts w:ascii="Arial" w:hAnsi="Arial" w:cs="Arial"/>
          <w:sz w:val="20"/>
          <w:szCs w:val="20"/>
        </w:rPr>
        <w:t xml:space="preserve">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3E2590C" w14:textId="5E655DE5" w:rsidR="00685D27" w:rsidRDefault="00685D27" w:rsidP="00AF22F0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zakresie:</w:t>
      </w:r>
    </w:p>
    <w:p w14:paraId="3B8B2FAA" w14:textId="77777777" w:rsidR="00F46594" w:rsidRDefault="00F46594" w:rsidP="00AF22F0">
      <w:pPr>
        <w:pStyle w:val="Default"/>
        <w:spacing w:before="240"/>
        <w:rPr>
          <w:b/>
          <w:bCs/>
          <w:sz w:val="20"/>
          <w:szCs w:val="20"/>
        </w:rPr>
      </w:pPr>
      <w:r w:rsidRPr="00F46594">
        <w:rPr>
          <w:b/>
          <w:bCs/>
          <w:sz w:val="20"/>
          <w:szCs w:val="20"/>
        </w:rPr>
        <w:t xml:space="preserve">Pakiet nr 1 – szwy chirurgiczne I </w:t>
      </w:r>
      <w:r w:rsidR="00685D27" w:rsidRPr="00F46594">
        <w:rPr>
          <w:sz w:val="20"/>
          <w:szCs w:val="20"/>
        </w:rPr>
        <w:t>z</w:t>
      </w:r>
      <w:r w:rsidR="00AE3B51" w:rsidRPr="00F46594">
        <w:rPr>
          <w:sz w:val="20"/>
          <w:szCs w:val="20"/>
        </w:rPr>
        <w:t>łożonej przez:</w:t>
      </w:r>
      <w:r w:rsidR="00685D27" w:rsidRPr="00F46594">
        <w:rPr>
          <w:sz w:val="20"/>
          <w:szCs w:val="20"/>
        </w:rPr>
        <w:t xml:space="preserve"> </w:t>
      </w:r>
      <w:r w:rsidRPr="00F46594">
        <w:rPr>
          <w:b/>
          <w:bCs/>
          <w:sz w:val="20"/>
          <w:szCs w:val="20"/>
        </w:rPr>
        <w:t>AESCULAP CHIFA Sp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 xml:space="preserve"> z o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 xml:space="preserve"> o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>,</w:t>
      </w:r>
    </w:p>
    <w:p w14:paraId="0BF46663" w14:textId="06245986" w:rsidR="00261D1C" w:rsidRPr="00F46594" w:rsidRDefault="00F46594" w:rsidP="00AF22F0">
      <w:pPr>
        <w:pStyle w:val="Default"/>
        <w:ind w:left="1134"/>
        <w:rPr>
          <w:sz w:val="20"/>
          <w:szCs w:val="20"/>
        </w:rPr>
      </w:pPr>
      <w:r w:rsidRPr="00F46594">
        <w:rPr>
          <w:sz w:val="20"/>
          <w:szCs w:val="20"/>
        </w:rPr>
        <w:t>64 – 300 Nowy Tomyśl, ul. Tysiąclecia 14, acp_zamowienia.publiczne@bbraun.com</w:t>
      </w:r>
    </w:p>
    <w:p w14:paraId="4DAF319E" w14:textId="367A8702" w:rsidR="00FD569A" w:rsidRDefault="00261D1C" w:rsidP="00AF22F0">
      <w:pPr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F766FE">
        <w:rPr>
          <w:rFonts w:ascii="Arial" w:hAnsi="Arial" w:cs="Arial"/>
          <w:sz w:val="20"/>
          <w:szCs w:val="20"/>
        </w:rPr>
        <w:t xml:space="preserve">za kwotę brutto </w:t>
      </w:r>
      <w:r w:rsidR="006D093D" w:rsidRPr="006D093D">
        <w:rPr>
          <w:rFonts w:ascii="Arial" w:hAnsi="Arial" w:cs="Arial"/>
          <w:sz w:val="20"/>
          <w:szCs w:val="20"/>
        </w:rPr>
        <w:t>101.425,92zł</w:t>
      </w:r>
      <w:r w:rsidR="006D093D">
        <w:rPr>
          <w:rFonts w:ascii="Arial" w:hAnsi="Arial" w:cs="Arial"/>
          <w:sz w:val="20"/>
          <w:szCs w:val="20"/>
        </w:rPr>
        <w:t>.</w:t>
      </w:r>
    </w:p>
    <w:p w14:paraId="5CCBE41D" w14:textId="350E5A59" w:rsidR="006D093D" w:rsidRDefault="006D093D" w:rsidP="00AF22F0">
      <w:pPr>
        <w:pStyle w:val="Akapitzlist"/>
        <w:autoSpaceDE w:val="0"/>
        <w:autoSpaceDN w:val="0"/>
        <w:adjustRightInd w:val="0"/>
        <w:spacing w:before="240"/>
        <w:ind w:left="0"/>
        <w:contextualSpacing w:val="0"/>
        <w:rPr>
          <w:rFonts w:ascii="Arial" w:hAnsi="Arial" w:cs="Arial"/>
          <w:b/>
          <w:bCs/>
        </w:rPr>
      </w:pPr>
      <w:r w:rsidRPr="006D093D">
        <w:rPr>
          <w:rFonts w:ascii="Arial" w:hAnsi="Arial" w:cs="Arial"/>
          <w:b/>
          <w:bCs/>
        </w:rPr>
        <w:t xml:space="preserve">Pakiet nr 2 – szwy chirurgiczne II </w:t>
      </w:r>
      <w:r w:rsidR="00F46594" w:rsidRPr="006D093D">
        <w:rPr>
          <w:rFonts w:ascii="Arial" w:hAnsi="Arial" w:cs="Arial"/>
        </w:rPr>
        <w:t xml:space="preserve">złożonej przez: </w:t>
      </w:r>
      <w:r w:rsidRPr="006D093D">
        <w:rPr>
          <w:rFonts w:ascii="Arial" w:hAnsi="Arial" w:cs="Arial"/>
          <w:b/>
          <w:bCs/>
        </w:rPr>
        <w:t>ZARYS International Group Sp. z o. o. Sp. k.,</w:t>
      </w:r>
    </w:p>
    <w:p w14:paraId="5FD7CD10" w14:textId="5CB31224" w:rsidR="006D093D" w:rsidRPr="006D093D" w:rsidRDefault="006D093D" w:rsidP="00AF22F0">
      <w:pPr>
        <w:pStyle w:val="Akapitzlist"/>
        <w:autoSpaceDE w:val="0"/>
        <w:autoSpaceDN w:val="0"/>
        <w:adjustRightInd w:val="0"/>
        <w:ind w:left="1134"/>
        <w:contextualSpacing w:val="0"/>
        <w:rPr>
          <w:rFonts w:ascii="Arial" w:hAnsi="Arial" w:cs="Arial"/>
        </w:rPr>
      </w:pPr>
      <w:r w:rsidRPr="006D093D">
        <w:rPr>
          <w:rFonts w:ascii="Arial" w:hAnsi="Arial" w:cs="Arial"/>
        </w:rPr>
        <w:t>ul. Pod Borem 18, 41-808 Zabrze, przetargi@zarys.pl</w:t>
      </w:r>
    </w:p>
    <w:p w14:paraId="361DE62F" w14:textId="35ED3004" w:rsidR="00F46594" w:rsidRDefault="00F46594" w:rsidP="00AF22F0">
      <w:pPr>
        <w:pStyle w:val="Default"/>
        <w:ind w:left="1134"/>
        <w:rPr>
          <w:sz w:val="20"/>
          <w:szCs w:val="20"/>
        </w:rPr>
      </w:pPr>
      <w:r>
        <w:rPr>
          <w:sz w:val="20"/>
          <w:szCs w:val="20"/>
        </w:rPr>
        <w:t xml:space="preserve">- za kwotę brutto </w:t>
      </w:r>
      <w:r w:rsidR="006D093D" w:rsidRPr="006D093D">
        <w:rPr>
          <w:sz w:val="20"/>
          <w:szCs w:val="20"/>
        </w:rPr>
        <w:t>20 898,13zł</w:t>
      </w:r>
      <w:r w:rsidR="006D093D">
        <w:rPr>
          <w:sz w:val="20"/>
          <w:szCs w:val="20"/>
        </w:rPr>
        <w:t>.</w:t>
      </w:r>
    </w:p>
    <w:p w14:paraId="3A2AAFAD" w14:textId="3CC32AB9" w:rsidR="00F46594" w:rsidRDefault="00F46594" w:rsidP="00AF22F0">
      <w:pPr>
        <w:pStyle w:val="Default"/>
        <w:spacing w:before="240"/>
        <w:rPr>
          <w:b/>
          <w:bCs/>
          <w:sz w:val="20"/>
          <w:szCs w:val="20"/>
        </w:rPr>
      </w:pPr>
      <w:r w:rsidRPr="00F46594">
        <w:rPr>
          <w:b/>
          <w:bCs/>
          <w:sz w:val="20"/>
          <w:szCs w:val="20"/>
        </w:rPr>
        <w:t xml:space="preserve">Pakiet nr 3 – Staplery skórne, taśmy silikonowe </w:t>
      </w:r>
      <w:r w:rsidRPr="00F46594">
        <w:rPr>
          <w:sz w:val="20"/>
          <w:szCs w:val="20"/>
        </w:rPr>
        <w:t xml:space="preserve">złożonej przez: </w:t>
      </w:r>
      <w:r w:rsidRPr="00F46594">
        <w:rPr>
          <w:b/>
          <w:bCs/>
          <w:sz w:val="20"/>
          <w:szCs w:val="20"/>
        </w:rPr>
        <w:t>AESCULAP CHIFA Sp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 xml:space="preserve"> z o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 xml:space="preserve"> o</w:t>
      </w:r>
      <w:r>
        <w:rPr>
          <w:b/>
          <w:bCs/>
          <w:sz w:val="20"/>
          <w:szCs w:val="20"/>
        </w:rPr>
        <w:t>.</w:t>
      </w:r>
      <w:r w:rsidRPr="00F46594">
        <w:rPr>
          <w:b/>
          <w:bCs/>
          <w:sz w:val="20"/>
          <w:szCs w:val="20"/>
        </w:rPr>
        <w:t>,</w:t>
      </w:r>
    </w:p>
    <w:p w14:paraId="12A23FEA" w14:textId="77777777" w:rsidR="00F46594" w:rsidRPr="00F46594" w:rsidRDefault="00F46594" w:rsidP="00AF22F0">
      <w:pPr>
        <w:pStyle w:val="Default"/>
        <w:ind w:left="1134"/>
        <w:rPr>
          <w:sz w:val="20"/>
          <w:szCs w:val="20"/>
        </w:rPr>
      </w:pPr>
      <w:r w:rsidRPr="00F46594">
        <w:rPr>
          <w:sz w:val="20"/>
          <w:szCs w:val="20"/>
        </w:rPr>
        <w:t>64 – 300 Nowy Tomyśl, ul. Tysiąclecia 14, acp_zamowienia.publiczne@bbraun.com</w:t>
      </w:r>
    </w:p>
    <w:p w14:paraId="3A258EC4" w14:textId="00F6BCAB" w:rsidR="00F46594" w:rsidRDefault="00F46594" w:rsidP="00AF22F0">
      <w:pPr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 kwotę brutto </w:t>
      </w:r>
      <w:r w:rsidR="006D093D" w:rsidRPr="006D093D">
        <w:rPr>
          <w:rFonts w:ascii="Arial" w:hAnsi="Arial" w:cs="Arial"/>
          <w:sz w:val="20"/>
          <w:szCs w:val="20"/>
        </w:rPr>
        <w:t>5 388,98zł.</w:t>
      </w:r>
    </w:p>
    <w:p w14:paraId="5FAECEE7" w14:textId="77777777" w:rsidR="00841CC5" w:rsidRPr="00841CC5" w:rsidRDefault="00F15227" w:rsidP="00AF22F0">
      <w:pPr>
        <w:spacing w:before="240"/>
        <w:rPr>
          <w:rFonts w:ascii="Arial" w:hAnsi="Arial" w:cs="Arial"/>
          <w:color w:val="000000"/>
          <w:sz w:val="20"/>
          <w:szCs w:val="20"/>
          <w:u w:val="single"/>
        </w:rPr>
      </w:pPr>
      <w:r w:rsidRPr="00841CC5">
        <w:rPr>
          <w:rFonts w:ascii="Arial" w:hAnsi="Arial" w:cs="Arial"/>
          <w:color w:val="000000"/>
          <w:sz w:val="20"/>
          <w:szCs w:val="20"/>
          <w:u w:val="single"/>
        </w:rPr>
        <w:t>Uzasadnienie wyboru:</w:t>
      </w:r>
    </w:p>
    <w:p w14:paraId="463F542F" w14:textId="2FD090CC" w:rsidR="007D7265" w:rsidRPr="00F15227" w:rsidRDefault="00F15227" w:rsidP="00AF22F0">
      <w:pPr>
        <w:rPr>
          <w:rFonts w:ascii="Arial" w:hAnsi="Arial" w:cs="Arial"/>
          <w:color w:val="000000"/>
          <w:sz w:val="20"/>
          <w:szCs w:val="20"/>
        </w:rPr>
      </w:pPr>
      <w:r w:rsidRPr="00F15227">
        <w:rPr>
          <w:rFonts w:ascii="Arial" w:hAnsi="Arial" w:cs="Arial"/>
          <w:color w:val="000000"/>
          <w:sz w:val="20"/>
          <w:szCs w:val="20"/>
        </w:rPr>
        <w:t xml:space="preserve">Wykonawcy jako jedyni złożyli oferty zgodne z SWZ na przedmiotowe </w:t>
      </w:r>
      <w:r w:rsidR="00841CC5">
        <w:rPr>
          <w:rFonts w:ascii="Arial" w:hAnsi="Arial" w:cs="Arial"/>
          <w:color w:val="000000"/>
          <w:sz w:val="20"/>
          <w:szCs w:val="20"/>
        </w:rPr>
        <w:t>pozycje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. Oferty spełniają wszystkie wymagania Zamawiającego. Zaoferowane ceny nie przekraczają kwoty, jaką Zamawiający przeznaczył na sfinansowanie zamówienia. Zgodnie z art. 308 ust.3 </w:t>
      </w:r>
      <w:r w:rsidR="00841CC5">
        <w:rPr>
          <w:rFonts w:ascii="Arial" w:hAnsi="Arial" w:cs="Arial"/>
          <w:color w:val="000000"/>
          <w:sz w:val="20"/>
          <w:szCs w:val="20"/>
        </w:rPr>
        <w:t>p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kt 1a ustawy z 11 września 2019r. Prawo zamówień publicznych </w:t>
      </w:r>
      <w:r w:rsidRPr="00841CC5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F15227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</w:t>
      </w:r>
    </w:p>
    <w:p w14:paraId="76E8241B" w14:textId="3A7A77E1" w:rsidR="003A4442" w:rsidRPr="00B4388E" w:rsidRDefault="003A4442" w:rsidP="00AF22F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AF22F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AF22F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AF22F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AF22F0">
      <w:pPr>
        <w:pStyle w:val="Tekstpodstawowy"/>
        <w:spacing w:after="240" w:line="720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AF22F0">
      <w:pPr>
        <w:spacing w:before="240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CC73625"/>
    <w:multiLevelType w:val="hybridMultilevel"/>
    <w:tmpl w:val="D94CEE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61D1C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6139D"/>
    <w:rsid w:val="004765A6"/>
    <w:rsid w:val="00485006"/>
    <w:rsid w:val="00491FD8"/>
    <w:rsid w:val="004A49E0"/>
    <w:rsid w:val="004A5235"/>
    <w:rsid w:val="004A5C42"/>
    <w:rsid w:val="004B02A6"/>
    <w:rsid w:val="004B26B2"/>
    <w:rsid w:val="004B5CFD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D6EB7"/>
    <w:rsid w:val="005E4019"/>
    <w:rsid w:val="005E7515"/>
    <w:rsid w:val="00611970"/>
    <w:rsid w:val="006121BD"/>
    <w:rsid w:val="0063640E"/>
    <w:rsid w:val="006369DE"/>
    <w:rsid w:val="00640E52"/>
    <w:rsid w:val="00642DD9"/>
    <w:rsid w:val="00651E1F"/>
    <w:rsid w:val="00685D27"/>
    <w:rsid w:val="006A7179"/>
    <w:rsid w:val="006D093D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D7265"/>
    <w:rsid w:val="007E3CA1"/>
    <w:rsid w:val="007F008D"/>
    <w:rsid w:val="00824762"/>
    <w:rsid w:val="00841CC5"/>
    <w:rsid w:val="0084521E"/>
    <w:rsid w:val="00862816"/>
    <w:rsid w:val="00867F30"/>
    <w:rsid w:val="008B55DA"/>
    <w:rsid w:val="008B5948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9D7DAF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AF22F0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15227"/>
    <w:rsid w:val="00F1797A"/>
    <w:rsid w:val="00F40BD7"/>
    <w:rsid w:val="00F46594"/>
    <w:rsid w:val="00F635BE"/>
    <w:rsid w:val="00F766FE"/>
    <w:rsid w:val="00F92CAB"/>
    <w:rsid w:val="00FA353D"/>
    <w:rsid w:val="00FB0D80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  <w:style w:type="paragraph" w:customStyle="1" w:styleId="Default">
    <w:name w:val="Default"/>
    <w:rsid w:val="00F465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244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6</cp:revision>
  <cp:lastPrinted>2021-12-23T06:24:00Z</cp:lastPrinted>
  <dcterms:created xsi:type="dcterms:W3CDTF">2021-12-23T06:11:00Z</dcterms:created>
  <dcterms:modified xsi:type="dcterms:W3CDTF">2021-12-23T08:18:00Z</dcterms:modified>
</cp:coreProperties>
</file>