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877F9CE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AC56C2">
        <w:rPr>
          <w:rFonts w:ascii="Arial" w:hAnsi="Arial" w:cs="Arial"/>
          <w:sz w:val="20"/>
          <w:szCs w:val="20"/>
        </w:rPr>
        <w:t>19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AC56C2">
        <w:rPr>
          <w:rFonts w:ascii="Arial" w:hAnsi="Arial" w:cs="Arial"/>
          <w:sz w:val="20"/>
          <w:szCs w:val="20"/>
        </w:rPr>
        <w:t>1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59B9D014" w14:textId="487071DF" w:rsidR="00985DA1" w:rsidRPr="00985DA1" w:rsidRDefault="00C5187E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AC56C2">
        <w:rPr>
          <w:rFonts w:ascii="Arial" w:hAnsi="Arial" w:cs="Arial"/>
          <w:sz w:val="20"/>
          <w:szCs w:val="20"/>
        </w:rPr>
        <w:t>31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985DA1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0BFAD341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C56C2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AC56C2" w:rsidRPr="00A56108">
        <w:rPr>
          <w:rFonts w:ascii="Arial" w:hAnsi="Arial" w:cs="Arial"/>
          <w:b/>
          <w:bCs/>
          <w:sz w:val="20"/>
          <w:szCs w:val="20"/>
        </w:rPr>
        <w:t>dostawy leków stosowanych w</w:t>
      </w:r>
      <w:r w:rsidR="00AC56C2">
        <w:rPr>
          <w:rFonts w:ascii="Arial" w:hAnsi="Arial" w:cs="Arial"/>
          <w:b/>
          <w:bCs/>
          <w:sz w:val="20"/>
          <w:szCs w:val="20"/>
        </w:rPr>
        <w:t xml:space="preserve"> </w:t>
      </w:r>
      <w:r w:rsidR="00AC56C2" w:rsidRPr="00A56108">
        <w:rPr>
          <w:rFonts w:ascii="Arial" w:hAnsi="Arial" w:cs="Arial"/>
          <w:b/>
          <w:bCs/>
          <w:sz w:val="20"/>
          <w:szCs w:val="20"/>
        </w:rPr>
        <w:t>programie „Reumatoidalnego zapalenia stawów i młodzieńczego idiopatycznego zapalenia stawów o przebiegu agresywnym”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40D4C0F2" w:rsidR="00210313" w:rsidRDefault="00E67184" w:rsidP="00EE7E39">
      <w:pPr>
        <w:suppressAutoHyphens/>
        <w:spacing w:before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Na realizację zamówienia Zamawiający przeznac</w:t>
      </w:r>
      <w:r w:rsidR="00EE7E39">
        <w:rPr>
          <w:rFonts w:ascii="Arial" w:hAnsi="Arial" w:cs="Arial"/>
          <w:sz w:val="20"/>
          <w:szCs w:val="20"/>
        </w:rPr>
        <w:t xml:space="preserve">zył </w:t>
      </w:r>
      <w:r w:rsidRPr="006F0457">
        <w:rPr>
          <w:rFonts w:ascii="Arial" w:hAnsi="Arial" w:cs="Arial"/>
          <w:sz w:val="20"/>
          <w:szCs w:val="20"/>
        </w:rPr>
        <w:t xml:space="preserve">kwotę </w:t>
      </w:r>
      <w:r w:rsidR="00EE7E39">
        <w:rPr>
          <w:rFonts w:ascii="Arial" w:hAnsi="Arial" w:cs="Arial"/>
          <w:b/>
          <w:sz w:val="20"/>
          <w:szCs w:val="20"/>
        </w:rPr>
        <w:t>401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EE7E39">
        <w:rPr>
          <w:rFonts w:ascii="Arial" w:hAnsi="Arial" w:cs="Arial"/>
          <w:b/>
          <w:sz w:val="20"/>
          <w:szCs w:val="20"/>
        </w:rPr>
        <w:t>900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EE7E39">
        <w:rPr>
          <w:rFonts w:ascii="Arial" w:hAnsi="Arial" w:cs="Arial"/>
          <w:b/>
          <w:sz w:val="20"/>
          <w:szCs w:val="20"/>
        </w:rPr>
        <w:t>40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  <w:r w:rsidR="00EE7E39">
        <w:rPr>
          <w:rFonts w:ascii="Arial" w:hAnsi="Arial" w:cs="Arial"/>
          <w:b/>
          <w:sz w:val="20"/>
          <w:szCs w:val="20"/>
        </w:rPr>
        <w:t xml:space="preserve"> w tym:</w:t>
      </w:r>
    </w:p>
    <w:p w14:paraId="692AF829" w14:textId="481FF602" w:rsidR="00EE7E39" w:rsidRPr="00EE7E39" w:rsidRDefault="00EE7E39" w:rsidP="00EE7E39">
      <w:pPr>
        <w:pStyle w:val="Akapitzlist"/>
        <w:numPr>
          <w:ilvl w:val="0"/>
          <w:numId w:val="5"/>
        </w:numPr>
        <w:rPr>
          <w:rFonts w:ascii="Arial1" w:hAnsi="Arial1" w:cs="Arial"/>
          <w:color w:val="000000"/>
        </w:rPr>
      </w:pPr>
      <w:r w:rsidRPr="00EE7E39">
        <w:rPr>
          <w:rFonts w:ascii="Arial" w:hAnsi="Arial" w:cs="Arial"/>
        </w:rPr>
        <w:t>Poz. 1</w:t>
      </w:r>
      <w:r w:rsidRPr="00EE7E39">
        <w:rPr>
          <w:rFonts w:ascii="Arial1" w:hAnsi="Arial1" w:cs="Arial"/>
          <w:color w:val="000000"/>
        </w:rPr>
        <w:t xml:space="preserve"> ADALIMUMAB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–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101.250,00 zł. brutto</w:t>
      </w:r>
    </w:p>
    <w:p w14:paraId="267D5C17" w14:textId="0FB06C5D" w:rsidR="00EE7E39" w:rsidRPr="00EE7E39" w:rsidRDefault="00EE7E39" w:rsidP="00EE7E39">
      <w:pPr>
        <w:pStyle w:val="Akapitzlist"/>
        <w:numPr>
          <w:ilvl w:val="0"/>
          <w:numId w:val="5"/>
        </w:numPr>
        <w:rPr>
          <w:rFonts w:ascii="Arial1" w:hAnsi="Arial1" w:cs="Arial"/>
          <w:color w:val="000000"/>
        </w:rPr>
      </w:pPr>
      <w:r w:rsidRPr="00EE7E39">
        <w:rPr>
          <w:rFonts w:ascii="Arial" w:hAnsi="Arial" w:cs="Arial"/>
        </w:rPr>
        <w:t xml:space="preserve">Poz. </w:t>
      </w:r>
      <w:r>
        <w:rPr>
          <w:rFonts w:ascii="Arial" w:hAnsi="Arial" w:cs="Arial"/>
        </w:rPr>
        <w:t>2</w:t>
      </w:r>
      <w:r w:rsidRPr="00EE7E39">
        <w:rPr>
          <w:rFonts w:ascii="Arial1" w:hAnsi="Arial1" w:cs="Arial"/>
          <w:color w:val="000000"/>
        </w:rPr>
        <w:t xml:space="preserve"> ADALIMUMAB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–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18.252,00</w:t>
      </w:r>
      <w:r w:rsidR="006624AF" w:rsidRPr="006624AF"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zł. brutto</w:t>
      </w:r>
    </w:p>
    <w:p w14:paraId="3242AA7C" w14:textId="0CF7A1DC" w:rsidR="00EE7E39" w:rsidRPr="00EE7E39" w:rsidRDefault="00EE7E39" w:rsidP="00EE7E39">
      <w:pPr>
        <w:pStyle w:val="Akapitzlist"/>
        <w:numPr>
          <w:ilvl w:val="0"/>
          <w:numId w:val="5"/>
        </w:numPr>
        <w:rPr>
          <w:rFonts w:ascii="Arial1" w:hAnsi="Arial1" w:cs="Arial"/>
          <w:color w:val="000000"/>
        </w:rPr>
      </w:pPr>
      <w:r w:rsidRPr="00EE7E39">
        <w:rPr>
          <w:rFonts w:ascii="Arial" w:hAnsi="Arial" w:cs="Arial"/>
        </w:rPr>
        <w:t xml:space="preserve">Poz. </w:t>
      </w:r>
      <w:r>
        <w:rPr>
          <w:rFonts w:ascii="Arial" w:hAnsi="Arial" w:cs="Arial"/>
        </w:rPr>
        <w:t>3</w:t>
      </w:r>
      <w:r w:rsidRPr="00EE7E39">
        <w:rPr>
          <w:rFonts w:ascii="Arial1" w:hAnsi="Arial1" w:cs="Arial"/>
          <w:color w:val="000000"/>
        </w:rPr>
        <w:t xml:space="preserve"> ETANERCEP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–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244.188,00</w:t>
      </w:r>
      <w:r w:rsidR="006624AF" w:rsidRPr="006624AF"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zł. brutto</w:t>
      </w:r>
    </w:p>
    <w:p w14:paraId="15C8EF6F" w14:textId="63650B72" w:rsidR="00EE7E39" w:rsidRPr="00EE7E39" w:rsidRDefault="00EE7E39" w:rsidP="00EE7E39">
      <w:pPr>
        <w:pStyle w:val="Akapitzlist"/>
        <w:numPr>
          <w:ilvl w:val="0"/>
          <w:numId w:val="5"/>
        </w:numPr>
        <w:rPr>
          <w:rFonts w:ascii="Arial1" w:hAnsi="Arial1" w:cs="Arial"/>
          <w:color w:val="000000"/>
        </w:rPr>
      </w:pPr>
      <w:r w:rsidRPr="00EE7E39">
        <w:rPr>
          <w:rFonts w:ascii="Arial" w:hAnsi="Arial" w:cs="Arial"/>
        </w:rPr>
        <w:t xml:space="preserve">Poz. </w:t>
      </w:r>
      <w:r>
        <w:rPr>
          <w:rFonts w:ascii="Arial" w:hAnsi="Arial" w:cs="Arial"/>
        </w:rPr>
        <w:t>4</w:t>
      </w:r>
      <w:r w:rsidRPr="00EE7E39">
        <w:rPr>
          <w:rFonts w:ascii="Arial1" w:hAnsi="Arial1" w:cs="Arial"/>
          <w:color w:val="000000"/>
        </w:rPr>
        <w:t xml:space="preserve"> TOCILIZUMAB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–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15.876,00</w:t>
      </w:r>
      <w:r w:rsidR="006624AF" w:rsidRPr="006624AF"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zł. brutto</w:t>
      </w:r>
    </w:p>
    <w:p w14:paraId="450E51B8" w14:textId="42A51A17" w:rsidR="00EE7E39" w:rsidRPr="00EE7E39" w:rsidRDefault="00EE7E39" w:rsidP="00EE7E39">
      <w:pPr>
        <w:pStyle w:val="Akapitzlist"/>
        <w:numPr>
          <w:ilvl w:val="0"/>
          <w:numId w:val="5"/>
        </w:numPr>
        <w:rPr>
          <w:rFonts w:ascii="Arial1" w:hAnsi="Arial1" w:cs="Arial"/>
          <w:color w:val="000000"/>
        </w:rPr>
      </w:pPr>
      <w:r w:rsidRPr="00EE7E39">
        <w:rPr>
          <w:rFonts w:ascii="Arial" w:hAnsi="Arial" w:cs="Arial"/>
        </w:rPr>
        <w:t xml:space="preserve">Poz. </w:t>
      </w:r>
      <w:r>
        <w:rPr>
          <w:rFonts w:ascii="Arial" w:hAnsi="Arial" w:cs="Arial"/>
        </w:rPr>
        <w:t>5</w:t>
      </w:r>
      <w:r w:rsidRPr="00EE7E39">
        <w:rPr>
          <w:rFonts w:ascii="Arial1" w:hAnsi="Arial1" w:cs="Arial"/>
          <w:color w:val="000000"/>
        </w:rPr>
        <w:t xml:space="preserve"> TOCILIZUMAB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–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9.590,40</w:t>
      </w:r>
      <w:r w:rsidR="006624AF" w:rsidRPr="006624AF"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zł. brutto</w:t>
      </w:r>
    </w:p>
    <w:p w14:paraId="2418D341" w14:textId="79BC4E97" w:rsidR="00EE7E39" w:rsidRPr="00EE7E39" w:rsidRDefault="00EE7E39" w:rsidP="006624AF">
      <w:pPr>
        <w:pStyle w:val="Akapitzlist"/>
        <w:numPr>
          <w:ilvl w:val="0"/>
          <w:numId w:val="5"/>
        </w:numPr>
        <w:spacing w:after="240" w:line="720" w:lineRule="auto"/>
        <w:rPr>
          <w:rFonts w:ascii="Arial1" w:hAnsi="Arial1" w:cs="Arial"/>
          <w:color w:val="000000"/>
        </w:rPr>
      </w:pPr>
      <w:r w:rsidRPr="00EE7E39">
        <w:rPr>
          <w:rFonts w:ascii="Arial" w:hAnsi="Arial" w:cs="Arial"/>
        </w:rPr>
        <w:t xml:space="preserve">Poz. </w:t>
      </w:r>
      <w:r>
        <w:rPr>
          <w:rFonts w:ascii="Arial" w:hAnsi="Arial" w:cs="Arial"/>
        </w:rPr>
        <w:t>6</w:t>
      </w:r>
      <w:r w:rsidRPr="00EE7E39">
        <w:rPr>
          <w:rFonts w:ascii="Arial1" w:hAnsi="Arial1" w:cs="Arial"/>
          <w:color w:val="000000"/>
        </w:rPr>
        <w:t xml:space="preserve"> TOCILIZUMAB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–</w:t>
      </w:r>
      <w:r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12.744,00</w:t>
      </w:r>
      <w:r w:rsidR="006624AF" w:rsidRPr="006624AF">
        <w:rPr>
          <w:rFonts w:ascii="Arial1" w:hAnsi="Arial1" w:cs="Arial"/>
          <w:color w:val="000000"/>
        </w:rPr>
        <w:t xml:space="preserve"> </w:t>
      </w:r>
      <w:r w:rsidR="006624AF">
        <w:rPr>
          <w:rFonts w:ascii="Arial1" w:hAnsi="Arial1" w:cs="Arial"/>
          <w:color w:val="000000"/>
        </w:rPr>
        <w:t>zł. brutto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1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C747A1"/>
    <w:multiLevelType w:val="hybridMultilevel"/>
    <w:tmpl w:val="2924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40E52"/>
    <w:rsid w:val="0065542C"/>
    <w:rsid w:val="006624AF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85DA1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C56C2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EE7E39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1103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2021-07-28T06:51:00Z</cp:lastPrinted>
  <dcterms:created xsi:type="dcterms:W3CDTF">2021-11-19T05:51:00Z</dcterms:created>
  <dcterms:modified xsi:type="dcterms:W3CDTF">2021-11-19T06:03:00Z</dcterms:modified>
</cp:coreProperties>
</file>