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0A49F6"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xml:space="preserve">, tel. 052 32-62-100, </w:t>
            </w:r>
            <w:proofErr w:type="spellStart"/>
            <w:r w:rsidR="006E0EE5" w:rsidRPr="007A5DD9">
              <w:rPr>
                <w:rFonts w:ascii="Arial" w:hAnsi="Arial" w:cs="Arial"/>
                <w:b/>
                <w:sz w:val="28"/>
                <w:szCs w:val="28"/>
                <w:lang w:val="de-DE"/>
              </w:rPr>
              <w:t>fax</w:t>
            </w:r>
            <w:proofErr w:type="spellEnd"/>
            <w:r w:rsidR="006E0EE5" w:rsidRPr="007A5DD9">
              <w:rPr>
                <w:rFonts w:ascii="Arial" w:hAnsi="Arial" w:cs="Arial"/>
                <w:b/>
                <w:sz w:val="28"/>
                <w:szCs w:val="28"/>
                <w:lang w:val="de-DE"/>
              </w:rPr>
              <w:t>.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17652" w:rsidRDefault="006E0EE5" w:rsidP="0033487F">
            <w:pPr>
              <w:rPr>
                <w:rFonts w:ascii="Arial" w:hAnsi="Arial" w:cs="Arial"/>
                <w:sz w:val="24"/>
                <w:szCs w:val="24"/>
                <w:highlight w:val="yellow"/>
                <w:lang w:val="de-DE"/>
              </w:rPr>
            </w:pPr>
          </w:p>
          <w:p w14:paraId="6EACAC62" w14:textId="47778F36" w:rsidR="006E0EE5" w:rsidRPr="00B8039B" w:rsidRDefault="006E0EE5" w:rsidP="00311601">
            <w:pPr>
              <w:numPr>
                <w:ilvl w:val="0"/>
                <w:numId w:val="1"/>
              </w:numPr>
              <w:tabs>
                <w:tab w:val="clear" w:pos="750"/>
              </w:tabs>
              <w:ind w:left="634" w:hanging="244"/>
              <w:jc w:val="both"/>
              <w:rPr>
                <w:rFonts w:ascii="Arial" w:hAnsi="Arial" w:cs="Arial"/>
                <w:sz w:val="24"/>
                <w:szCs w:val="24"/>
              </w:rPr>
            </w:pPr>
            <w:r w:rsidRPr="00B8039B">
              <w:rPr>
                <w:rFonts w:ascii="Arial" w:hAnsi="Arial" w:cs="Arial"/>
              </w:rPr>
              <w:t>ZATWIERDZAM  -</w:t>
            </w:r>
            <w:r w:rsidRPr="00B8039B">
              <w:rPr>
                <w:rFonts w:ascii="Arial" w:hAnsi="Arial" w:cs="Arial"/>
                <w:sz w:val="24"/>
                <w:szCs w:val="24"/>
              </w:rPr>
              <w:t xml:space="preserve">                                      </w:t>
            </w:r>
            <w:r w:rsidR="005D27DE" w:rsidRPr="00B8039B">
              <w:rPr>
                <w:rFonts w:ascii="Arial" w:hAnsi="Arial" w:cs="Arial"/>
                <w:sz w:val="24"/>
                <w:szCs w:val="24"/>
              </w:rPr>
              <w:t xml:space="preserve">  </w:t>
            </w:r>
            <w:r w:rsidR="00596117" w:rsidRPr="00B8039B">
              <w:rPr>
                <w:rFonts w:ascii="Arial" w:hAnsi="Arial" w:cs="Arial"/>
                <w:sz w:val="24"/>
                <w:szCs w:val="24"/>
              </w:rPr>
              <w:t xml:space="preserve">       </w:t>
            </w:r>
            <w:r w:rsidR="005D27DE" w:rsidRPr="00B8039B">
              <w:rPr>
                <w:rFonts w:ascii="Arial" w:hAnsi="Arial" w:cs="Arial"/>
                <w:sz w:val="24"/>
                <w:szCs w:val="24"/>
              </w:rPr>
              <w:t xml:space="preserve">       </w:t>
            </w:r>
            <w:r w:rsidRPr="00B8039B">
              <w:rPr>
                <w:rFonts w:ascii="Arial" w:hAnsi="Arial" w:cs="Arial"/>
                <w:sz w:val="24"/>
                <w:szCs w:val="24"/>
              </w:rPr>
              <w:t xml:space="preserve"> Bydgoszcz, </w:t>
            </w:r>
            <w:r w:rsidRPr="007E5663">
              <w:rPr>
                <w:rFonts w:ascii="Arial" w:hAnsi="Arial" w:cs="Arial"/>
                <w:sz w:val="24"/>
                <w:szCs w:val="24"/>
              </w:rPr>
              <w:t>d</w:t>
            </w:r>
            <w:r w:rsidR="00B12F90" w:rsidRPr="007E5663">
              <w:rPr>
                <w:rFonts w:ascii="Arial" w:hAnsi="Arial" w:cs="Arial"/>
                <w:sz w:val="24"/>
                <w:szCs w:val="24"/>
              </w:rPr>
              <w:t>n.</w:t>
            </w:r>
            <w:r w:rsidR="00C02C71" w:rsidRPr="007E5663">
              <w:rPr>
                <w:rFonts w:ascii="Arial" w:hAnsi="Arial" w:cs="Arial"/>
                <w:sz w:val="24"/>
                <w:szCs w:val="24"/>
              </w:rPr>
              <w:t xml:space="preserve"> </w:t>
            </w:r>
            <w:r w:rsidR="007E5663" w:rsidRPr="007E5663">
              <w:rPr>
                <w:rFonts w:ascii="Arial" w:hAnsi="Arial" w:cs="Arial"/>
                <w:sz w:val="24"/>
                <w:szCs w:val="24"/>
              </w:rPr>
              <w:t>25</w:t>
            </w:r>
            <w:r w:rsidR="00311601" w:rsidRPr="007E5663">
              <w:rPr>
                <w:rFonts w:ascii="Arial" w:hAnsi="Arial" w:cs="Arial"/>
                <w:sz w:val="24"/>
                <w:szCs w:val="24"/>
              </w:rPr>
              <w:t>.</w:t>
            </w:r>
            <w:r w:rsidR="007E5663" w:rsidRPr="007E5663">
              <w:rPr>
                <w:rFonts w:ascii="Arial" w:hAnsi="Arial" w:cs="Arial"/>
                <w:sz w:val="24"/>
                <w:szCs w:val="24"/>
              </w:rPr>
              <w:t>10</w:t>
            </w:r>
            <w:r w:rsidR="00311601" w:rsidRPr="007E5663">
              <w:rPr>
                <w:rFonts w:ascii="Arial" w:hAnsi="Arial" w:cs="Arial"/>
                <w:sz w:val="24"/>
                <w:szCs w:val="24"/>
              </w:rPr>
              <w:t>.</w:t>
            </w:r>
            <w:r w:rsidR="000C02A6" w:rsidRPr="007E5663">
              <w:rPr>
                <w:rFonts w:ascii="Arial" w:hAnsi="Arial" w:cs="Arial"/>
                <w:sz w:val="24"/>
                <w:szCs w:val="24"/>
              </w:rPr>
              <w:t>20</w:t>
            </w:r>
            <w:r w:rsidR="000D0F28" w:rsidRPr="007E5663">
              <w:rPr>
                <w:rFonts w:ascii="Arial" w:hAnsi="Arial" w:cs="Arial"/>
                <w:sz w:val="24"/>
                <w:szCs w:val="24"/>
              </w:rPr>
              <w:t>2</w:t>
            </w:r>
            <w:r w:rsidR="009421AA" w:rsidRPr="007E5663">
              <w:rPr>
                <w:rFonts w:ascii="Arial" w:hAnsi="Arial" w:cs="Arial"/>
                <w:sz w:val="24"/>
                <w:szCs w:val="24"/>
              </w:rPr>
              <w:t>1</w:t>
            </w:r>
            <w:r w:rsidR="00311601" w:rsidRPr="007E5663">
              <w:rPr>
                <w:rFonts w:ascii="Arial" w:hAnsi="Arial" w:cs="Arial"/>
                <w:sz w:val="24"/>
                <w:szCs w:val="24"/>
              </w:rPr>
              <w:t xml:space="preserve"> </w:t>
            </w:r>
            <w:r w:rsidRPr="007E5663">
              <w:rPr>
                <w:rFonts w:ascii="Arial" w:hAnsi="Arial" w:cs="Arial"/>
                <w:sz w:val="24"/>
                <w:szCs w:val="24"/>
              </w:rPr>
              <w:t>r.</w:t>
            </w:r>
          </w:p>
          <w:p w14:paraId="715E1AB8" w14:textId="77777777" w:rsidR="006E0EE5" w:rsidRPr="00B8039B" w:rsidRDefault="006E0EE5" w:rsidP="0033487F">
            <w:pPr>
              <w:jc w:val="right"/>
              <w:rPr>
                <w:rFonts w:ascii="Arial" w:hAnsi="Arial" w:cs="Arial"/>
                <w:sz w:val="24"/>
                <w:szCs w:val="24"/>
              </w:rPr>
            </w:pPr>
          </w:p>
          <w:p w14:paraId="4233ED12" w14:textId="4C8A1650" w:rsidR="006E0EE5" w:rsidRPr="00F749A3" w:rsidRDefault="00EF1260" w:rsidP="00596117">
            <w:pPr>
              <w:ind w:right="74"/>
              <w:jc w:val="right"/>
              <w:rPr>
                <w:rFonts w:ascii="Arial" w:hAnsi="Arial" w:cs="Arial"/>
                <w:sz w:val="24"/>
                <w:szCs w:val="24"/>
              </w:rPr>
            </w:pPr>
            <w:r w:rsidRPr="00B8039B">
              <w:rPr>
                <w:rFonts w:ascii="Arial" w:hAnsi="Arial" w:cs="Arial"/>
                <w:sz w:val="24"/>
                <w:szCs w:val="24"/>
              </w:rPr>
              <w:t>Nr sprawy:</w:t>
            </w:r>
            <w:r w:rsidR="00311601" w:rsidRPr="00B8039B">
              <w:rPr>
                <w:rFonts w:ascii="Arial" w:hAnsi="Arial" w:cs="Arial"/>
                <w:sz w:val="24"/>
                <w:szCs w:val="24"/>
              </w:rPr>
              <w:t xml:space="preserve"> </w:t>
            </w:r>
            <w:r w:rsidR="006B117B">
              <w:rPr>
                <w:rFonts w:ascii="Arial" w:hAnsi="Arial" w:cs="Arial"/>
                <w:sz w:val="24"/>
                <w:szCs w:val="24"/>
              </w:rPr>
              <w:t>29</w:t>
            </w:r>
            <w:r w:rsidR="000C02A6" w:rsidRPr="00C710F6">
              <w:rPr>
                <w:rFonts w:ascii="Arial" w:hAnsi="Arial" w:cs="Arial"/>
                <w:sz w:val="24"/>
                <w:szCs w:val="24"/>
              </w:rPr>
              <w:t>/20</w:t>
            </w:r>
            <w:r w:rsidR="000D0F28" w:rsidRPr="00C710F6">
              <w:rPr>
                <w:rFonts w:ascii="Arial" w:hAnsi="Arial" w:cs="Arial"/>
                <w:sz w:val="24"/>
                <w:szCs w:val="24"/>
              </w:rPr>
              <w:t>2</w:t>
            </w:r>
            <w:r w:rsidR="009421AA" w:rsidRPr="00C710F6">
              <w:rPr>
                <w:rFonts w:ascii="Arial" w:hAnsi="Arial" w:cs="Arial"/>
                <w:sz w:val="24"/>
                <w:szCs w:val="24"/>
              </w:rPr>
              <w:t>1</w:t>
            </w:r>
            <w:r w:rsidR="006E0EE5" w:rsidRPr="00C710F6">
              <w:rPr>
                <w:rFonts w:ascii="Arial" w:hAnsi="Arial" w:cs="Arial"/>
                <w:sz w:val="24"/>
                <w:szCs w:val="24"/>
              </w:rPr>
              <w:t>/</w:t>
            </w:r>
            <w:r w:rsidR="00311601" w:rsidRPr="00C710F6">
              <w:rPr>
                <w:rFonts w:ascii="Arial" w:hAnsi="Arial" w:cs="Arial"/>
                <w:sz w:val="24"/>
                <w:szCs w:val="24"/>
              </w:rPr>
              <w:t>TP</w:t>
            </w:r>
          </w:p>
          <w:p w14:paraId="5D1A987D" w14:textId="77777777" w:rsidR="006E0EE5" w:rsidRPr="00517652" w:rsidRDefault="006E0EE5" w:rsidP="0033487F">
            <w:pPr>
              <w:jc w:val="right"/>
              <w:rPr>
                <w:rFonts w:ascii="Arial" w:hAnsi="Arial" w:cs="Arial"/>
                <w:highlight w:val="yellow"/>
              </w:rPr>
            </w:pPr>
          </w:p>
          <w:p w14:paraId="6058E227" w14:textId="77777777" w:rsidR="00843AF2" w:rsidRPr="00517652" w:rsidRDefault="00843AF2" w:rsidP="0033487F">
            <w:pPr>
              <w:rPr>
                <w:rFonts w:ascii="Arial" w:hAnsi="Arial" w:cs="Arial"/>
                <w:highlight w:val="yellow"/>
              </w:rPr>
            </w:pPr>
          </w:p>
          <w:p w14:paraId="5C2EA66C" w14:textId="77777777" w:rsidR="005D27DE" w:rsidRPr="00517652" w:rsidRDefault="005D27DE" w:rsidP="0023113D">
            <w:pPr>
              <w:rPr>
                <w:rFonts w:ascii="Arial" w:hAnsi="Arial" w:cs="Arial"/>
                <w:highlight w:val="yellow"/>
              </w:rPr>
            </w:pPr>
          </w:p>
          <w:p w14:paraId="107299B6" w14:textId="77777777" w:rsidR="0023113D" w:rsidRPr="00B14AD5" w:rsidRDefault="0023113D" w:rsidP="0023113D">
            <w:pPr>
              <w:suppressAutoHyphens/>
              <w:spacing w:before="240"/>
              <w:jc w:val="both"/>
              <w:rPr>
                <w:rFonts w:ascii="Arial" w:hAnsi="Arial" w:cs="Arial"/>
                <w:color w:val="000000" w:themeColor="text1"/>
              </w:rPr>
            </w:pPr>
            <w:r w:rsidRPr="00B14AD5">
              <w:rPr>
                <w:rFonts w:ascii="Arial" w:eastAsia="Calibri" w:hAnsi="Arial" w:cs="Arial"/>
                <w:color w:val="000000" w:themeColor="text1"/>
                <w:sz w:val="22"/>
                <w:szCs w:val="22"/>
                <w:lang w:eastAsia="en-US"/>
              </w:rPr>
              <w:t xml:space="preserve">Identyfikator postępowania wygenerowany przez </w:t>
            </w:r>
            <w:proofErr w:type="spellStart"/>
            <w:r w:rsidRPr="00B14AD5">
              <w:rPr>
                <w:rFonts w:ascii="Arial" w:eastAsia="Calibri" w:hAnsi="Arial" w:cs="Arial"/>
                <w:color w:val="000000" w:themeColor="text1"/>
                <w:sz w:val="22"/>
                <w:szCs w:val="22"/>
                <w:lang w:eastAsia="en-US"/>
              </w:rPr>
              <w:t>miniPortal</w:t>
            </w:r>
            <w:proofErr w:type="spellEnd"/>
            <w:r w:rsidRPr="00B14AD5">
              <w:rPr>
                <w:rFonts w:ascii="Arial" w:eastAsia="Calibri" w:hAnsi="Arial" w:cs="Arial"/>
                <w:color w:val="000000" w:themeColor="text1"/>
                <w:lang w:eastAsia="en-US"/>
              </w:rPr>
              <w:t>:</w:t>
            </w:r>
          </w:p>
          <w:p w14:paraId="769A4D54" w14:textId="342E57FF" w:rsidR="0023113D" w:rsidRDefault="00DA79A2" w:rsidP="0033487F">
            <w:pPr>
              <w:jc w:val="center"/>
            </w:pPr>
            <w:r>
              <w:t>98843ac3-d6f3-476e-bed7-8f75a6603607</w:t>
            </w:r>
          </w:p>
          <w:p w14:paraId="70F2A7CD" w14:textId="5FCCED8F" w:rsidR="00DA79A2" w:rsidRDefault="00DA79A2" w:rsidP="0033487F">
            <w:pPr>
              <w:jc w:val="center"/>
            </w:pPr>
          </w:p>
          <w:p w14:paraId="53C26B6D" w14:textId="64A024B0" w:rsidR="00DA79A2" w:rsidRDefault="00DA79A2" w:rsidP="0033487F">
            <w:pPr>
              <w:jc w:val="center"/>
            </w:pPr>
          </w:p>
          <w:p w14:paraId="6EAC69F2" w14:textId="77777777" w:rsidR="00DA79A2" w:rsidRPr="00517652" w:rsidRDefault="00DA79A2" w:rsidP="0033487F">
            <w:pPr>
              <w:jc w:val="center"/>
              <w:rPr>
                <w:rFonts w:ascii="Arial" w:hAnsi="Arial" w:cs="Arial"/>
                <w:b/>
                <w:sz w:val="36"/>
                <w:szCs w:val="36"/>
                <w:highlight w:val="yellow"/>
              </w:rPr>
            </w:pPr>
          </w:p>
          <w:p w14:paraId="6F3FE426" w14:textId="1136990D" w:rsidR="006E0EE5" w:rsidRPr="007A5DD9" w:rsidRDefault="006E0EE5" w:rsidP="0033487F">
            <w:pPr>
              <w:jc w:val="center"/>
              <w:rPr>
                <w:rFonts w:ascii="Arial" w:hAnsi="Arial" w:cs="Arial"/>
                <w:b/>
                <w:sz w:val="36"/>
                <w:szCs w:val="36"/>
              </w:rPr>
            </w:pPr>
            <w:r w:rsidRPr="007A5DD9">
              <w:rPr>
                <w:rFonts w:ascii="Arial" w:hAnsi="Arial" w:cs="Arial"/>
                <w:b/>
                <w:sz w:val="36"/>
                <w:szCs w:val="36"/>
              </w:rPr>
              <w:t>SPECYFIKACJA</w:t>
            </w:r>
          </w:p>
          <w:p w14:paraId="01207E98" w14:textId="626F1C5D" w:rsidR="006E0EE5" w:rsidRPr="007A5DD9" w:rsidRDefault="006E0EE5" w:rsidP="0033487F">
            <w:pPr>
              <w:jc w:val="center"/>
              <w:rPr>
                <w:rFonts w:ascii="Arial" w:hAnsi="Arial" w:cs="Arial"/>
                <w:b/>
                <w:sz w:val="36"/>
                <w:szCs w:val="36"/>
              </w:rPr>
            </w:pPr>
            <w:r w:rsidRPr="007A5DD9">
              <w:rPr>
                <w:rFonts w:ascii="Arial" w:hAnsi="Arial" w:cs="Arial"/>
                <w:b/>
                <w:sz w:val="36"/>
                <w:szCs w:val="36"/>
              </w:rPr>
              <w:t>WARUNKÓW ZAMÓWIENIA</w:t>
            </w:r>
          </w:p>
          <w:p w14:paraId="09A47108" w14:textId="77777777" w:rsidR="005D27DE" w:rsidRPr="007A5DD9" w:rsidRDefault="005D27DE" w:rsidP="0023113D">
            <w:pPr>
              <w:rPr>
                <w:rFonts w:ascii="Arial" w:hAnsi="Arial" w:cs="Arial"/>
                <w:b/>
                <w:sz w:val="32"/>
                <w:szCs w:val="32"/>
              </w:rPr>
            </w:pPr>
          </w:p>
          <w:p w14:paraId="04910704" w14:textId="77777777" w:rsidR="006E0EE5" w:rsidRPr="007A5DD9" w:rsidRDefault="006E0EE5" w:rsidP="0033487F">
            <w:pPr>
              <w:jc w:val="center"/>
              <w:rPr>
                <w:rFonts w:ascii="Arial" w:hAnsi="Arial" w:cs="Arial"/>
                <w:b/>
                <w:sz w:val="24"/>
                <w:szCs w:val="24"/>
              </w:rPr>
            </w:pPr>
            <w:r w:rsidRPr="007A5DD9">
              <w:rPr>
                <w:rFonts w:ascii="Arial" w:hAnsi="Arial" w:cs="Arial"/>
                <w:b/>
                <w:sz w:val="24"/>
                <w:szCs w:val="24"/>
              </w:rPr>
              <w:t>Dotyczy:</w:t>
            </w:r>
          </w:p>
          <w:p w14:paraId="7E8A95D3" w14:textId="0426072A" w:rsidR="001B3EDD" w:rsidRPr="007A5DD9" w:rsidRDefault="001B3EDD" w:rsidP="001B3EDD">
            <w:pPr>
              <w:jc w:val="center"/>
              <w:rPr>
                <w:rFonts w:ascii="Arial" w:hAnsi="Arial" w:cs="Arial"/>
                <w:b/>
                <w:sz w:val="24"/>
                <w:szCs w:val="24"/>
              </w:rPr>
            </w:pPr>
            <w:r w:rsidRPr="007A5DD9">
              <w:rPr>
                <w:rFonts w:ascii="Arial" w:hAnsi="Arial" w:cs="Arial"/>
                <w:b/>
                <w:sz w:val="24"/>
                <w:szCs w:val="24"/>
              </w:rPr>
              <w:t>P</w:t>
            </w:r>
            <w:r w:rsidR="006E0EE5" w:rsidRPr="007A5DD9">
              <w:rPr>
                <w:rFonts w:ascii="Arial" w:hAnsi="Arial" w:cs="Arial"/>
                <w:b/>
                <w:sz w:val="24"/>
                <w:szCs w:val="24"/>
              </w:rPr>
              <w:t xml:space="preserve">rzetargu </w:t>
            </w:r>
            <w:r w:rsidRPr="007A5DD9">
              <w:rPr>
                <w:rFonts w:ascii="Arial" w:hAnsi="Arial" w:cs="Arial"/>
                <w:b/>
                <w:sz w:val="24"/>
                <w:szCs w:val="24"/>
              </w:rPr>
              <w:t xml:space="preserve">prowadzonego w trybie podstawowym bez negocjacji </w:t>
            </w:r>
          </w:p>
          <w:p w14:paraId="4B815E2C" w14:textId="77777777" w:rsidR="006E0EE5" w:rsidRPr="007A5DD9" w:rsidRDefault="006E0EE5" w:rsidP="0033487F">
            <w:pPr>
              <w:rPr>
                <w:rFonts w:ascii="Arial" w:hAnsi="Arial" w:cs="Arial"/>
                <w:b/>
              </w:rPr>
            </w:pPr>
          </w:p>
          <w:p w14:paraId="3D06A1A4" w14:textId="77777777" w:rsidR="006E0EE5" w:rsidRPr="007A5DD9" w:rsidRDefault="006E0EE5" w:rsidP="0033487F">
            <w:pPr>
              <w:rPr>
                <w:rFonts w:ascii="Arial" w:hAnsi="Arial" w:cs="Arial"/>
                <w:b/>
              </w:rPr>
            </w:pPr>
          </w:p>
          <w:p w14:paraId="4273DA62" w14:textId="77777777" w:rsidR="00623CA8" w:rsidRPr="007A5DD9" w:rsidRDefault="006E0EE5" w:rsidP="0033487F">
            <w:pPr>
              <w:jc w:val="center"/>
              <w:rPr>
                <w:rFonts w:ascii="Arial" w:hAnsi="Arial" w:cs="Arial"/>
                <w:b/>
                <w:sz w:val="32"/>
                <w:szCs w:val="32"/>
              </w:rPr>
            </w:pPr>
            <w:r w:rsidRPr="007A5DD9">
              <w:rPr>
                <w:rFonts w:ascii="Arial" w:hAnsi="Arial" w:cs="Arial"/>
                <w:b/>
                <w:sz w:val="32"/>
                <w:szCs w:val="32"/>
              </w:rPr>
              <w:t xml:space="preserve"> na dostaw</w:t>
            </w:r>
            <w:r w:rsidR="00B63818" w:rsidRPr="007A5DD9">
              <w:rPr>
                <w:rFonts w:ascii="Arial" w:hAnsi="Arial" w:cs="Arial"/>
                <w:b/>
                <w:sz w:val="32"/>
                <w:szCs w:val="32"/>
              </w:rPr>
              <w:t>y</w:t>
            </w:r>
            <w:r w:rsidRPr="007A5DD9">
              <w:rPr>
                <w:rFonts w:ascii="Arial" w:hAnsi="Arial" w:cs="Arial"/>
                <w:b/>
                <w:sz w:val="32"/>
                <w:szCs w:val="32"/>
              </w:rPr>
              <w:t xml:space="preserve"> </w:t>
            </w:r>
          </w:p>
          <w:p w14:paraId="5ED3650B" w14:textId="77777777" w:rsidR="003A13F0" w:rsidRDefault="006B117B" w:rsidP="0033487F">
            <w:pPr>
              <w:rPr>
                <w:rFonts w:ascii="Arial" w:hAnsi="Arial" w:cs="Arial"/>
                <w:b/>
                <w:bCs/>
                <w:sz w:val="32"/>
                <w:szCs w:val="32"/>
              </w:rPr>
            </w:pPr>
            <w:r>
              <w:rPr>
                <w:rFonts w:ascii="Arial" w:hAnsi="Arial" w:cs="Arial"/>
                <w:b/>
                <w:bCs/>
                <w:sz w:val="32"/>
                <w:szCs w:val="32"/>
              </w:rPr>
              <w:t xml:space="preserve">                         o</w:t>
            </w:r>
            <w:r w:rsidRPr="006B117B">
              <w:rPr>
                <w:rFonts w:ascii="Arial" w:hAnsi="Arial" w:cs="Arial"/>
                <w:b/>
                <w:bCs/>
                <w:sz w:val="32"/>
                <w:szCs w:val="32"/>
              </w:rPr>
              <w:t>sprzętu laparoskopowego jedn</w:t>
            </w:r>
            <w:r>
              <w:rPr>
                <w:rFonts w:ascii="Arial" w:hAnsi="Arial" w:cs="Arial"/>
                <w:b/>
                <w:bCs/>
                <w:sz w:val="32"/>
                <w:szCs w:val="32"/>
              </w:rPr>
              <w:t xml:space="preserve">. </w:t>
            </w:r>
            <w:r w:rsidRPr="006B117B">
              <w:rPr>
                <w:rFonts w:ascii="Arial" w:hAnsi="Arial" w:cs="Arial"/>
                <w:b/>
                <w:bCs/>
                <w:sz w:val="32"/>
                <w:szCs w:val="32"/>
              </w:rPr>
              <w:t xml:space="preserve">użytku </w:t>
            </w:r>
            <w:bookmarkStart w:id="0" w:name="_Hlk85794436"/>
          </w:p>
          <w:p w14:paraId="7543198D" w14:textId="6ED84AFC" w:rsidR="006B117B" w:rsidRDefault="006B117B" w:rsidP="003A13F0">
            <w:pPr>
              <w:jc w:val="center"/>
              <w:rPr>
                <w:rFonts w:ascii="Arial" w:hAnsi="Arial" w:cs="Arial"/>
                <w:b/>
                <w:bCs/>
                <w:sz w:val="32"/>
                <w:szCs w:val="32"/>
              </w:rPr>
            </w:pPr>
            <w:r w:rsidRPr="006B117B">
              <w:rPr>
                <w:rFonts w:ascii="Arial" w:hAnsi="Arial" w:cs="Arial"/>
                <w:b/>
                <w:bCs/>
                <w:sz w:val="32"/>
                <w:szCs w:val="32"/>
              </w:rPr>
              <w:t>i</w:t>
            </w:r>
          </w:p>
          <w:p w14:paraId="04B693F6" w14:textId="353920FD" w:rsidR="006E0EE5" w:rsidRPr="00517652" w:rsidRDefault="006B117B" w:rsidP="0033487F">
            <w:pPr>
              <w:rPr>
                <w:rFonts w:ascii="Arial" w:hAnsi="Arial" w:cs="Arial"/>
                <w:sz w:val="28"/>
                <w:szCs w:val="28"/>
                <w:highlight w:val="yellow"/>
              </w:rPr>
            </w:pPr>
            <w:r>
              <w:rPr>
                <w:rFonts w:ascii="Arial" w:hAnsi="Arial" w:cs="Arial"/>
                <w:b/>
                <w:bCs/>
                <w:sz w:val="32"/>
                <w:szCs w:val="32"/>
              </w:rPr>
              <w:t xml:space="preserve">                        </w:t>
            </w:r>
            <w:r w:rsidRPr="006B117B">
              <w:rPr>
                <w:rFonts w:ascii="Arial" w:hAnsi="Arial" w:cs="Arial"/>
                <w:b/>
                <w:bCs/>
                <w:sz w:val="32"/>
                <w:szCs w:val="32"/>
              </w:rPr>
              <w:t>innego do zabiegów operacyjnych</w:t>
            </w:r>
          </w:p>
          <w:bookmarkEnd w:id="0"/>
          <w:p w14:paraId="6B5709F9" w14:textId="77777777" w:rsidR="006E0EE5" w:rsidRPr="007A5DD9" w:rsidRDefault="006E0EE5" w:rsidP="0033487F">
            <w:pPr>
              <w:jc w:val="center"/>
              <w:rPr>
                <w:rFonts w:ascii="Arial" w:hAnsi="Arial" w:cs="Arial"/>
                <w:sz w:val="28"/>
                <w:szCs w:val="28"/>
              </w:rPr>
            </w:pPr>
          </w:p>
          <w:p w14:paraId="05268BD9" w14:textId="1E8DB8AF" w:rsidR="006E0EE5" w:rsidRPr="007A5DD9" w:rsidRDefault="006E0EE5" w:rsidP="0033487F">
            <w:pPr>
              <w:jc w:val="center"/>
              <w:rPr>
                <w:rFonts w:ascii="Arial" w:hAnsi="Arial" w:cs="Arial"/>
                <w:sz w:val="28"/>
                <w:szCs w:val="28"/>
              </w:rPr>
            </w:pPr>
            <w:r w:rsidRPr="007A5DD9">
              <w:rPr>
                <w:rFonts w:ascii="Arial" w:hAnsi="Arial" w:cs="Arial"/>
                <w:sz w:val="28"/>
                <w:szCs w:val="28"/>
              </w:rPr>
              <w:t>o wartości</w:t>
            </w:r>
            <w:r w:rsidR="00033A0C" w:rsidRPr="007A5DD9">
              <w:rPr>
                <w:rFonts w:ascii="Arial" w:hAnsi="Arial" w:cs="Arial"/>
                <w:sz w:val="28"/>
                <w:szCs w:val="28"/>
              </w:rPr>
              <w:t xml:space="preserve"> nie przekraczającej kwoty</w:t>
            </w:r>
            <w:r w:rsidRPr="007A5DD9">
              <w:rPr>
                <w:rFonts w:ascii="Arial" w:hAnsi="Arial" w:cs="Arial"/>
                <w:sz w:val="28"/>
                <w:szCs w:val="28"/>
              </w:rPr>
              <w:t xml:space="preserve"> </w:t>
            </w:r>
            <w:r w:rsidR="00B12F90" w:rsidRPr="007A5DD9">
              <w:rPr>
                <w:rFonts w:ascii="Arial" w:hAnsi="Arial" w:cs="Arial"/>
                <w:sz w:val="28"/>
                <w:szCs w:val="28"/>
              </w:rPr>
              <w:t>2</w:t>
            </w:r>
            <w:r w:rsidR="00F3090B" w:rsidRPr="007A5DD9">
              <w:rPr>
                <w:rFonts w:ascii="Arial" w:hAnsi="Arial" w:cs="Arial"/>
                <w:sz w:val="28"/>
                <w:szCs w:val="28"/>
              </w:rPr>
              <w:t>14</w:t>
            </w:r>
            <w:r w:rsidR="00215708" w:rsidRPr="007A5DD9">
              <w:rPr>
                <w:rFonts w:ascii="Arial" w:hAnsi="Arial" w:cs="Arial"/>
                <w:sz w:val="28"/>
                <w:szCs w:val="28"/>
              </w:rPr>
              <w:t xml:space="preserve"> 000 </w:t>
            </w:r>
            <w:r w:rsidRPr="007A5DD9">
              <w:rPr>
                <w:rFonts w:ascii="Arial" w:hAnsi="Arial" w:cs="Arial"/>
                <w:sz w:val="28"/>
                <w:szCs w:val="28"/>
              </w:rPr>
              <w:t>euro</w:t>
            </w:r>
          </w:p>
          <w:p w14:paraId="32CFB702" w14:textId="77777777" w:rsidR="006E0EE5" w:rsidRPr="00517652" w:rsidRDefault="006E0EE5" w:rsidP="0033487F">
            <w:pPr>
              <w:rPr>
                <w:rFonts w:ascii="Arial" w:hAnsi="Arial" w:cs="Arial"/>
                <w:sz w:val="28"/>
                <w:szCs w:val="28"/>
                <w:highlight w:val="yellow"/>
              </w:rPr>
            </w:pPr>
          </w:p>
          <w:p w14:paraId="65ACA3E3" w14:textId="77777777" w:rsidR="00843AF2" w:rsidRPr="00517652" w:rsidRDefault="00843AF2" w:rsidP="0033487F">
            <w:pPr>
              <w:rPr>
                <w:rFonts w:ascii="Arial" w:hAnsi="Arial" w:cs="Arial"/>
                <w:b/>
                <w:sz w:val="28"/>
                <w:szCs w:val="28"/>
                <w:highlight w:val="yellow"/>
              </w:rPr>
            </w:pPr>
          </w:p>
          <w:p w14:paraId="585D4755" w14:textId="77777777" w:rsidR="00864033" w:rsidRPr="00517652" w:rsidRDefault="00864033" w:rsidP="0033487F">
            <w:pPr>
              <w:rPr>
                <w:rFonts w:ascii="Arial" w:hAnsi="Arial" w:cs="Arial"/>
                <w:b/>
                <w:sz w:val="28"/>
                <w:szCs w:val="28"/>
                <w:highlight w:val="yellow"/>
              </w:rPr>
            </w:pPr>
          </w:p>
          <w:p w14:paraId="0D8661B9" w14:textId="77777777" w:rsidR="00864033" w:rsidRPr="00517652" w:rsidRDefault="00864033" w:rsidP="0033487F">
            <w:pPr>
              <w:rPr>
                <w:rFonts w:ascii="Arial" w:hAnsi="Arial" w:cs="Arial"/>
                <w:b/>
                <w:sz w:val="28"/>
                <w:szCs w:val="28"/>
                <w:highlight w:val="yellow"/>
              </w:rPr>
            </w:pPr>
          </w:p>
          <w:p w14:paraId="775FA183" w14:textId="77777777" w:rsidR="00864033" w:rsidRPr="00517652" w:rsidRDefault="00864033" w:rsidP="0033487F">
            <w:pPr>
              <w:rPr>
                <w:rFonts w:ascii="Arial" w:hAnsi="Arial" w:cs="Arial"/>
                <w:b/>
                <w:sz w:val="28"/>
                <w:szCs w:val="28"/>
                <w:highlight w:val="yellow"/>
              </w:rPr>
            </w:pPr>
          </w:p>
          <w:p w14:paraId="2AC41E58" w14:textId="77777777" w:rsidR="006E0EE5" w:rsidRPr="00517652" w:rsidRDefault="006E0EE5" w:rsidP="0033487F">
            <w:pPr>
              <w:rPr>
                <w:rFonts w:ascii="Arial" w:hAnsi="Arial" w:cs="Arial"/>
                <w:b/>
                <w:sz w:val="28"/>
                <w:szCs w:val="28"/>
                <w:highlight w:val="yellow"/>
              </w:rPr>
            </w:pPr>
          </w:p>
          <w:p w14:paraId="0F5DFDCA" w14:textId="7545E348" w:rsidR="006E0EE5" w:rsidRPr="00517652" w:rsidRDefault="006E0EE5" w:rsidP="0033487F">
            <w:pPr>
              <w:jc w:val="both"/>
              <w:rPr>
                <w:rFonts w:ascii="Arial" w:hAnsi="Arial" w:cs="Arial"/>
                <w:highlight w:val="yellow"/>
              </w:rPr>
            </w:pPr>
            <w:r w:rsidRPr="00B8039B">
              <w:rPr>
                <w:rFonts w:ascii="Arial" w:hAnsi="Arial" w:cs="Arial"/>
              </w:rPr>
              <w:t>Ogłoszenie</w:t>
            </w:r>
            <w:r w:rsidR="00D54A92" w:rsidRPr="00B8039B">
              <w:rPr>
                <w:rFonts w:ascii="Arial" w:hAnsi="Arial" w:cs="Arial"/>
              </w:rPr>
              <w:t xml:space="preserve"> zamieszczono w Biuletynie Zamówień Publicznych oraz na stronie internetowej </w:t>
            </w:r>
            <w:r w:rsidR="00D54A92" w:rsidRPr="00B8039B">
              <w:rPr>
                <w:rFonts w:ascii="Arial" w:hAnsi="Arial" w:cs="Arial"/>
                <w:u w:val="single"/>
              </w:rPr>
              <w:t>www.wsd.</w:t>
            </w:r>
            <w:r w:rsidR="00D54A92" w:rsidRPr="004C7599">
              <w:rPr>
                <w:rFonts w:ascii="Arial" w:hAnsi="Arial" w:cs="Arial"/>
                <w:u w:val="single"/>
              </w:rPr>
              <w:t>org.pl</w:t>
            </w:r>
            <w:r w:rsidR="00305133" w:rsidRPr="004C7599">
              <w:rPr>
                <w:rFonts w:ascii="Arial" w:hAnsi="Arial" w:cs="Arial"/>
              </w:rPr>
              <w:t xml:space="preserve"> w dniu </w:t>
            </w:r>
            <w:r w:rsidR="004C7599" w:rsidRPr="004C7599">
              <w:rPr>
                <w:rFonts w:ascii="Arial" w:hAnsi="Arial" w:cs="Arial"/>
              </w:rPr>
              <w:t>03.11.</w:t>
            </w:r>
            <w:r w:rsidR="000C02A6" w:rsidRPr="004C7599">
              <w:rPr>
                <w:rFonts w:ascii="Arial" w:hAnsi="Arial" w:cs="Arial"/>
              </w:rPr>
              <w:t>20</w:t>
            </w:r>
            <w:r w:rsidR="000D0F28" w:rsidRPr="004C7599">
              <w:rPr>
                <w:rFonts w:ascii="Arial" w:hAnsi="Arial" w:cs="Arial"/>
              </w:rPr>
              <w:t>2</w:t>
            </w:r>
            <w:r w:rsidR="009421AA" w:rsidRPr="004C7599">
              <w:rPr>
                <w:rFonts w:ascii="Arial" w:hAnsi="Arial" w:cs="Arial"/>
              </w:rPr>
              <w:t>1</w:t>
            </w:r>
            <w:r w:rsidR="00311601" w:rsidRPr="004C7599">
              <w:rPr>
                <w:rFonts w:ascii="Arial" w:hAnsi="Arial" w:cs="Arial"/>
              </w:rPr>
              <w:t xml:space="preserve"> </w:t>
            </w:r>
            <w:r w:rsidR="00D54A92" w:rsidRPr="004C7599">
              <w:rPr>
                <w:rFonts w:ascii="Arial" w:hAnsi="Arial" w:cs="Arial"/>
              </w:rPr>
              <w:t>r.</w:t>
            </w:r>
            <w:r w:rsidR="00311601" w:rsidRPr="004C7599">
              <w:rPr>
                <w:rFonts w:ascii="Arial" w:hAnsi="Arial" w:cs="Arial"/>
              </w:rPr>
              <w:t xml:space="preserve"> numer:</w:t>
            </w:r>
            <w:r w:rsidR="00E4186E" w:rsidRPr="004C7599">
              <w:rPr>
                <w:rFonts w:ascii="Arial" w:hAnsi="Arial" w:cs="Arial"/>
              </w:rPr>
              <w:t xml:space="preserve"> </w:t>
            </w:r>
            <w:r w:rsidR="00B8039B" w:rsidRPr="004C7599">
              <w:rPr>
                <w:rFonts w:ascii="Arial" w:hAnsi="Arial" w:cs="Arial"/>
              </w:rPr>
              <w:t>2021/BZP 00</w:t>
            </w:r>
            <w:r w:rsidR="004C7599" w:rsidRPr="004C7599">
              <w:rPr>
                <w:rFonts w:ascii="Arial" w:hAnsi="Arial" w:cs="Arial"/>
              </w:rPr>
              <w:t>255354/01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7A785D">
      <w:pPr>
        <w:pStyle w:val="Nagwek1"/>
        <w:numPr>
          <w:ilvl w:val="0"/>
          <w:numId w:val="14"/>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0A49F6"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7A785D">
      <w:pPr>
        <w:numPr>
          <w:ilvl w:val="0"/>
          <w:numId w:val="11"/>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7A785D">
      <w:pPr>
        <w:numPr>
          <w:ilvl w:val="0"/>
          <w:numId w:val="11"/>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7A5DD9" w:rsidRDefault="000D0F28" w:rsidP="0033487F">
      <w:pPr>
        <w:spacing w:after="150"/>
        <w:ind w:left="360"/>
        <w:contextualSpacing/>
        <w:jc w:val="both"/>
        <w:rPr>
          <w:rFonts w:ascii="Arial" w:hAnsi="Arial" w:cs="Arial"/>
        </w:rPr>
      </w:pPr>
      <w:r w:rsidRPr="007A5DD9">
        <w:rPr>
          <w:rFonts w:ascii="Arial" w:hAnsi="Arial" w:cs="Arial"/>
        </w:rPr>
        <w:t>TEL: 513-403-201</w:t>
      </w:r>
      <w:r w:rsidRPr="007A5DD9">
        <w:rPr>
          <w:rStyle w:val="Odwoanieprzypisudolnego"/>
          <w:rFonts w:ascii="Arial" w:hAnsi="Arial" w:cs="Arial"/>
        </w:rPr>
        <w:footnoteReference w:id="1"/>
      </w:r>
      <w:r w:rsidRPr="007A5DD9">
        <w:rPr>
          <w:rFonts w:ascii="Arial" w:hAnsi="Arial" w:cs="Arial"/>
        </w:rPr>
        <w:t>;</w:t>
      </w:r>
    </w:p>
    <w:p w14:paraId="7768B8E0" w14:textId="37065FE3" w:rsidR="000D0F28" w:rsidRPr="006B117B" w:rsidRDefault="000D0F28" w:rsidP="006B117B">
      <w:pPr>
        <w:jc w:val="both"/>
        <w:rPr>
          <w:rFonts w:ascii="Arial" w:hAnsi="Arial" w:cs="Arial"/>
          <w:b/>
        </w:rPr>
      </w:pPr>
      <w:r w:rsidRPr="00C02C71">
        <w:rPr>
          <w:rFonts w:ascii="Arial" w:hAnsi="Arial" w:cs="Arial"/>
        </w:rPr>
        <w:t xml:space="preserve">Pani/Pana dane osobowe przetwarzane będą na podstawie art. 6 ust. 1 lit. c RODO w celu </w:t>
      </w:r>
      <w:r w:rsidRPr="00C02C71">
        <w:rPr>
          <w:rFonts w:ascii="Arial" w:eastAsia="Calibri" w:hAnsi="Arial" w:cs="Arial"/>
          <w:lang w:eastAsia="en-US"/>
        </w:rPr>
        <w:t xml:space="preserve">związanym z postępowaniem o udzielenie </w:t>
      </w:r>
      <w:r w:rsidRPr="007918A9">
        <w:rPr>
          <w:rFonts w:ascii="Arial" w:eastAsia="Calibri" w:hAnsi="Arial" w:cs="Arial"/>
          <w:lang w:eastAsia="en-US"/>
        </w:rPr>
        <w:t>zamówienia</w:t>
      </w:r>
      <w:r w:rsidR="00350DA8" w:rsidRPr="007918A9">
        <w:rPr>
          <w:rFonts w:ascii="Arial" w:eastAsia="Calibri" w:hAnsi="Arial" w:cs="Arial"/>
          <w:lang w:eastAsia="en-US"/>
        </w:rPr>
        <w:t xml:space="preserve"> </w:t>
      </w:r>
      <w:bookmarkStart w:id="1" w:name="_Hlk85794523"/>
      <w:r w:rsidRPr="007918A9">
        <w:rPr>
          <w:rFonts w:ascii="Arial" w:hAnsi="Arial" w:cs="Arial"/>
        </w:rPr>
        <w:t>na </w:t>
      </w:r>
      <w:r w:rsidRPr="007918A9">
        <w:rPr>
          <w:rFonts w:ascii="Arial" w:hAnsi="Arial" w:cs="Arial"/>
          <w:b/>
        </w:rPr>
        <w:t>dostawy</w:t>
      </w:r>
      <w:r w:rsidR="00C02C71" w:rsidRPr="007918A9">
        <w:rPr>
          <w:rFonts w:ascii="Arial" w:hAnsi="Arial" w:cs="Arial"/>
          <w:b/>
        </w:rPr>
        <w:t xml:space="preserve"> </w:t>
      </w:r>
      <w:r w:rsidR="006B117B" w:rsidRPr="006B117B">
        <w:rPr>
          <w:rFonts w:ascii="Arial" w:hAnsi="Arial" w:cs="Arial"/>
          <w:b/>
        </w:rPr>
        <w:t xml:space="preserve">osprzętu laparoskopowego </w:t>
      </w:r>
      <w:r w:rsidR="006D6BE8" w:rsidRPr="007918A9">
        <w:rPr>
          <w:rFonts w:ascii="Arial" w:hAnsi="Arial" w:cs="Arial"/>
          <w:b/>
        </w:rPr>
        <w:t>jednorazowego użytku</w:t>
      </w:r>
      <w:r w:rsidR="006B117B">
        <w:rPr>
          <w:rFonts w:ascii="Arial" w:hAnsi="Arial" w:cs="Arial"/>
          <w:b/>
        </w:rPr>
        <w:t xml:space="preserve"> i </w:t>
      </w:r>
      <w:r w:rsidR="006B117B" w:rsidRPr="006B117B">
        <w:rPr>
          <w:rFonts w:ascii="Arial" w:hAnsi="Arial" w:cs="Arial"/>
          <w:b/>
        </w:rPr>
        <w:t>innego do zabiegów operacyjnyc</w:t>
      </w:r>
      <w:bookmarkEnd w:id="1"/>
      <w:r w:rsidR="006B117B" w:rsidRPr="006B117B">
        <w:rPr>
          <w:rFonts w:ascii="Arial" w:hAnsi="Arial" w:cs="Arial"/>
          <w:b/>
        </w:rPr>
        <w:t>h</w:t>
      </w:r>
      <w:r w:rsidR="006B117B">
        <w:rPr>
          <w:rFonts w:ascii="Arial" w:hAnsi="Arial" w:cs="Arial"/>
          <w:b/>
        </w:rPr>
        <w:t xml:space="preserve"> </w:t>
      </w:r>
      <w:r w:rsidRPr="007918A9">
        <w:rPr>
          <w:rFonts w:ascii="Arial" w:eastAsia="Calibri" w:hAnsi="Arial" w:cs="Arial"/>
          <w:lang w:eastAsia="en-US"/>
        </w:rPr>
        <w:t>nr</w:t>
      </w:r>
      <w:r w:rsidR="006B117B">
        <w:rPr>
          <w:rFonts w:ascii="Arial" w:eastAsia="Calibri" w:hAnsi="Arial" w:cs="Arial"/>
          <w:lang w:eastAsia="en-US"/>
        </w:rPr>
        <w:t xml:space="preserve"> </w:t>
      </w:r>
      <w:r w:rsidR="00C02C71" w:rsidRPr="007918A9">
        <w:rPr>
          <w:rFonts w:ascii="Arial" w:eastAsia="Calibri" w:hAnsi="Arial" w:cs="Arial"/>
          <w:lang w:eastAsia="en-US"/>
        </w:rPr>
        <w:t> </w:t>
      </w:r>
      <w:r w:rsidRPr="007918A9">
        <w:rPr>
          <w:rFonts w:ascii="Arial" w:eastAsia="Calibri" w:hAnsi="Arial" w:cs="Arial"/>
          <w:lang w:eastAsia="en-US"/>
        </w:rPr>
        <w:t>postępowania:</w:t>
      </w:r>
      <w:r w:rsidR="00311601" w:rsidRPr="007918A9">
        <w:rPr>
          <w:rFonts w:ascii="Arial" w:eastAsia="Calibri" w:hAnsi="Arial" w:cs="Arial"/>
          <w:lang w:eastAsia="en-US"/>
        </w:rPr>
        <w:t xml:space="preserve"> </w:t>
      </w:r>
      <w:r w:rsidR="00C710F6" w:rsidRPr="007918A9">
        <w:rPr>
          <w:rFonts w:ascii="Arial" w:eastAsia="Calibri" w:hAnsi="Arial" w:cs="Arial"/>
          <w:lang w:eastAsia="en-US"/>
        </w:rPr>
        <w:t>2</w:t>
      </w:r>
      <w:r w:rsidR="006B117B">
        <w:rPr>
          <w:rFonts w:ascii="Arial" w:eastAsia="Calibri" w:hAnsi="Arial" w:cs="Arial"/>
          <w:lang w:eastAsia="en-US"/>
        </w:rPr>
        <w:t>9</w:t>
      </w:r>
      <w:r w:rsidRPr="007918A9">
        <w:rPr>
          <w:rFonts w:ascii="Arial" w:eastAsia="Calibri" w:hAnsi="Arial" w:cs="Arial"/>
          <w:lang w:eastAsia="en-US"/>
        </w:rPr>
        <w:t>/20</w:t>
      </w:r>
      <w:r w:rsidR="00C04FC4" w:rsidRPr="007918A9">
        <w:rPr>
          <w:rFonts w:ascii="Arial" w:eastAsia="Calibri" w:hAnsi="Arial" w:cs="Arial"/>
          <w:lang w:eastAsia="en-US"/>
        </w:rPr>
        <w:t>2</w:t>
      </w:r>
      <w:r w:rsidR="009421AA" w:rsidRPr="007918A9">
        <w:rPr>
          <w:rFonts w:ascii="Arial" w:eastAsia="Calibri" w:hAnsi="Arial" w:cs="Arial"/>
          <w:lang w:eastAsia="en-US"/>
        </w:rPr>
        <w:t>1</w:t>
      </w:r>
      <w:r w:rsidRPr="007918A9">
        <w:rPr>
          <w:rFonts w:ascii="Arial" w:eastAsia="Calibri" w:hAnsi="Arial" w:cs="Arial"/>
          <w:lang w:eastAsia="en-US"/>
        </w:rPr>
        <w:t>/</w:t>
      </w:r>
      <w:r w:rsidR="00311601" w:rsidRPr="007918A9">
        <w:rPr>
          <w:rFonts w:ascii="Arial" w:eastAsia="Calibri" w:hAnsi="Arial" w:cs="Arial"/>
          <w:lang w:eastAsia="en-US"/>
        </w:rPr>
        <w:t>TP</w:t>
      </w:r>
      <w:r w:rsidRPr="007918A9">
        <w:rPr>
          <w:rFonts w:ascii="Arial" w:eastAsia="Calibri" w:hAnsi="Arial" w:cs="Arial"/>
          <w:lang w:eastAsia="en-US"/>
        </w:rPr>
        <w:t xml:space="preserve"> prowadzony</w:t>
      </w:r>
      <w:r w:rsidRPr="00C02C71">
        <w:rPr>
          <w:rFonts w:ascii="Arial" w:eastAsia="Calibri" w:hAnsi="Arial" w:cs="Arial"/>
          <w:lang w:eastAsia="en-US"/>
        </w:rPr>
        <w:t xml:space="preserve">m w trybie </w:t>
      </w:r>
      <w:r w:rsidR="007A5DD9" w:rsidRPr="00C02C71">
        <w:rPr>
          <w:rFonts w:ascii="Arial" w:eastAsia="Calibri" w:hAnsi="Arial" w:cs="Arial"/>
          <w:lang w:eastAsia="en-US"/>
        </w:rPr>
        <w:t>podstawowym bez negocjacji</w:t>
      </w:r>
    </w:p>
    <w:p w14:paraId="07896DB4" w14:textId="29F392D0"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 Prawo zamówień publicznych </w:t>
      </w:r>
      <w:r w:rsidRPr="007A5DD9">
        <w:rPr>
          <w:rFonts w:ascii="Arial" w:hAnsi="Arial" w:cs="Arial"/>
          <w:i/>
          <w:iCs/>
          <w:sz w:val="16"/>
          <w:szCs w:val="16"/>
        </w:rPr>
        <w:t>(Dz. U. z 2019</w:t>
      </w:r>
      <w:r w:rsidR="00550B57" w:rsidRPr="007A5DD9">
        <w:rPr>
          <w:rFonts w:ascii="Arial" w:hAnsi="Arial" w:cs="Arial"/>
          <w:i/>
          <w:iCs/>
          <w:sz w:val="16"/>
          <w:szCs w:val="16"/>
        </w:rPr>
        <w:t xml:space="preserve"> </w:t>
      </w:r>
      <w:r w:rsidRPr="007A5DD9">
        <w:rPr>
          <w:rFonts w:ascii="Arial" w:hAnsi="Arial" w:cs="Arial"/>
          <w:i/>
          <w:iCs/>
          <w:sz w:val="16"/>
          <w:szCs w:val="16"/>
        </w:rPr>
        <w:t xml:space="preserve">r. poz. </w:t>
      </w:r>
      <w:r w:rsidR="004848C7" w:rsidRPr="007A5DD9">
        <w:rPr>
          <w:rFonts w:ascii="Arial" w:hAnsi="Arial" w:cs="Arial"/>
          <w:i/>
          <w:iCs/>
          <w:sz w:val="16"/>
          <w:szCs w:val="16"/>
        </w:rPr>
        <w:t>2019 ze zm.</w:t>
      </w:r>
      <w:r w:rsidRPr="007A5DD9">
        <w:rPr>
          <w:rFonts w:ascii="Arial" w:hAnsi="Arial" w:cs="Arial"/>
          <w:i/>
          <w:iCs/>
          <w:sz w:val="16"/>
          <w:szCs w:val="16"/>
        </w:rPr>
        <w:t>)</w:t>
      </w:r>
      <w:r w:rsidRPr="007A5DD9">
        <w:rPr>
          <w:rFonts w:ascii="Arial" w:hAnsi="Arial" w:cs="Arial"/>
        </w:rPr>
        <w:t xml:space="preserve"> dalej „ustawa </w:t>
      </w:r>
      <w:proofErr w:type="spellStart"/>
      <w:r w:rsidRPr="007A5DD9">
        <w:rPr>
          <w:rFonts w:ascii="Arial" w:hAnsi="Arial" w:cs="Arial"/>
        </w:rPr>
        <w:t>Pzp</w:t>
      </w:r>
      <w:proofErr w:type="spellEnd"/>
      <w:r w:rsidRPr="007A5DD9">
        <w:rPr>
          <w:rFonts w:ascii="Arial" w:hAnsi="Arial" w:cs="Arial"/>
        </w:rPr>
        <w:t>”;</w:t>
      </w:r>
    </w:p>
    <w:p w14:paraId="3E424BB6" w14:textId="55705A0E"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w:t>
      </w:r>
      <w:proofErr w:type="spellStart"/>
      <w:r w:rsidRPr="007A5DD9">
        <w:rPr>
          <w:rFonts w:ascii="Arial" w:hAnsi="Arial" w:cs="Arial"/>
        </w:rPr>
        <w:t>Pzp</w:t>
      </w:r>
      <w:proofErr w:type="spellEnd"/>
      <w:r w:rsidRPr="007A5DD9">
        <w:rPr>
          <w:rFonts w:ascii="Arial" w:hAnsi="Arial" w:cs="Arial"/>
        </w:rPr>
        <w:t>,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7A785D">
      <w:pPr>
        <w:numPr>
          <w:ilvl w:val="0"/>
          <w:numId w:val="11"/>
        </w:numPr>
        <w:spacing w:after="150"/>
        <w:ind w:left="426" w:hanging="426"/>
        <w:contextualSpacing/>
        <w:jc w:val="both"/>
        <w:rPr>
          <w:rFonts w:ascii="Arial" w:hAnsi="Arial" w:cs="Arial"/>
          <w:b/>
          <w:i/>
        </w:rPr>
      </w:pPr>
      <w:r w:rsidRPr="007A5DD9">
        <w:rPr>
          <w:rFonts w:ascii="Arial" w:hAnsi="Arial" w:cs="Arial"/>
        </w:rPr>
        <w:t xml:space="preserve">obowiązek podania przez Panią/Pana danych osobowych bezpośrednio Pani/Pana dotyczących jest wymogiem ustawowym określonym w przepisach ustawy </w:t>
      </w:r>
      <w:proofErr w:type="spellStart"/>
      <w:r w:rsidRPr="007A5DD9">
        <w:rPr>
          <w:rFonts w:ascii="Arial" w:hAnsi="Arial" w:cs="Arial"/>
        </w:rPr>
        <w:t>Pzp</w:t>
      </w:r>
      <w:proofErr w:type="spellEnd"/>
      <w:r w:rsidRPr="007A5DD9">
        <w:rPr>
          <w:rFonts w:ascii="Arial" w:hAnsi="Arial" w:cs="Arial"/>
        </w:rPr>
        <w:t xml:space="preserve">, związanym z udziałem w postępowaniu o udzielenie zamówienia publicznego; konsekwencje niepodania określonych danych wynikają z ustawy </w:t>
      </w:r>
      <w:proofErr w:type="spellStart"/>
      <w:r w:rsidRPr="007A5DD9">
        <w:rPr>
          <w:rFonts w:ascii="Arial" w:hAnsi="Arial" w:cs="Arial"/>
        </w:rPr>
        <w:t>Pzp</w:t>
      </w:r>
      <w:proofErr w:type="spellEnd"/>
      <w:r w:rsidRPr="007A5DD9">
        <w:rPr>
          <w:rFonts w:ascii="Arial" w:hAnsi="Arial" w:cs="Arial"/>
        </w:rPr>
        <w:t>;</w:t>
      </w:r>
    </w:p>
    <w:p w14:paraId="358891A7" w14:textId="77777777" w:rsidR="000D0F28" w:rsidRPr="007A5DD9" w:rsidRDefault="000D0F28" w:rsidP="007A785D">
      <w:pPr>
        <w:numPr>
          <w:ilvl w:val="0"/>
          <w:numId w:val="11"/>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7A785D">
      <w:pPr>
        <w:numPr>
          <w:ilvl w:val="0"/>
          <w:numId w:val="12"/>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7A785D">
      <w:pPr>
        <w:numPr>
          <w:ilvl w:val="0"/>
          <w:numId w:val="12"/>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7A785D">
      <w:pPr>
        <w:numPr>
          <w:ilvl w:val="0"/>
          <w:numId w:val="12"/>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7A785D">
      <w:pPr>
        <w:numPr>
          <w:ilvl w:val="0"/>
          <w:numId w:val="12"/>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7A785D">
      <w:pPr>
        <w:numPr>
          <w:ilvl w:val="0"/>
          <w:numId w:val="11"/>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7A785D">
      <w:pPr>
        <w:numPr>
          <w:ilvl w:val="0"/>
          <w:numId w:val="13"/>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7A785D">
      <w:pPr>
        <w:numPr>
          <w:ilvl w:val="0"/>
          <w:numId w:val="13"/>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7A785D">
      <w:pPr>
        <w:pStyle w:val="Nagwek4"/>
        <w:numPr>
          <w:ilvl w:val="0"/>
          <w:numId w:val="14"/>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w:t>
      </w:r>
    </w:p>
    <w:p w14:paraId="7CBE8D0F" w14:textId="77777777"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7A785D">
      <w:pPr>
        <w:pStyle w:val="Akapitzlist"/>
        <w:numPr>
          <w:ilvl w:val="0"/>
          <w:numId w:val="16"/>
        </w:numPr>
        <w:ind w:left="284" w:hanging="284"/>
        <w:jc w:val="both"/>
        <w:rPr>
          <w:rFonts w:ascii="Arial" w:hAnsi="Arial" w:cs="Arial"/>
        </w:rPr>
      </w:pPr>
      <w:r w:rsidRPr="00825CAE">
        <w:rPr>
          <w:rFonts w:ascii="Arial" w:hAnsi="Arial" w:cs="Arial"/>
        </w:rPr>
        <w:t>Zamawiający nie przewiduje udzielania zamówień uzupełniających</w:t>
      </w:r>
      <w:bookmarkStart w:id="2" w:name="_Hlk72994212"/>
      <w:r w:rsidRPr="00825CAE">
        <w:rPr>
          <w:rFonts w:ascii="Arial" w:hAnsi="Arial" w:cs="Arial"/>
        </w:rPr>
        <w:t xml:space="preserve">, o których mowa w art.214 ust.1 pkt 8 </w:t>
      </w:r>
      <w:bookmarkEnd w:id="2"/>
      <w:r w:rsidRPr="00825CAE">
        <w:rPr>
          <w:rFonts w:ascii="Arial" w:hAnsi="Arial" w:cs="Arial"/>
        </w:rPr>
        <w:t>ustawy.</w:t>
      </w:r>
    </w:p>
    <w:p w14:paraId="2ED780B2" w14:textId="515AE585" w:rsidR="0023113D" w:rsidRPr="00825CAE" w:rsidRDefault="0023113D" w:rsidP="007A785D">
      <w:pPr>
        <w:pStyle w:val="Akapitzlist"/>
        <w:numPr>
          <w:ilvl w:val="0"/>
          <w:numId w:val="16"/>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8763FE" w:rsidRPr="00825CAE">
        <w:rPr>
          <w:rFonts w:ascii="Arial" w:hAnsi="Arial" w:cs="Arial"/>
          <w:sz w:val="20"/>
        </w:rPr>
        <w:t>.</w:t>
      </w:r>
    </w:p>
    <w:p w14:paraId="2318477F" w14:textId="616EC968"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 xml:space="preserve">Zamawiający nie określa dodatkowych wymagań związanych z zatrudnianiem osób, o których mowa w art. 96 ust. 2 pkt 2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A837D7" w:rsidRPr="00825CAE">
        <w:rPr>
          <w:rFonts w:ascii="Arial" w:hAnsi="Arial" w:cs="Arial"/>
          <w:sz w:val="20"/>
        </w:rPr>
        <w:t>.</w:t>
      </w:r>
    </w:p>
    <w:p w14:paraId="4A548744" w14:textId="68B65CBF" w:rsidR="006E0EE5" w:rsidRPr="0093132E" w:rsidRDefault="00696F99" w:rsidP="003814CC">
      <w:pPr>
        <w:ind w:left="284" w:hanging="284"/>
        <w:jc w:val="both"/>
        <w:rPr>
          <w:rFonts w:ascii="Arial" w:hAnsi="Arial" w:cs="Arial"/>
        </w:rPr>
      </w:pPr>
      <w:r>
        <w:rPr>
          <w:rFonts w:ascii="Arial" w:hAnsi="Arial" w:cs="Arial"/>
        </w:rPr>
        <w:t xml:space="preserve">    </w:t>
      </w:r>
      <w:r w:rsidR="006E0EE5" w:rsidRPr="00825CAE">
        <w:rPr>
          <w:rFonts w:ascii="Arial" w:hAnsi="Arial" w:cs="Arial"/>
        </w:rPr>
        <w:t xml:space="preserve">Do udzielenia przedmiotowego zamówienia stosuje się przepisy ustawy z dnia </w:t>
      </w:r>
      <w:r w:rsidR="00F14FEA" w:rsidRPr="00825CAE">
        <w:rPr>
          <w:rFonts w:ascii="Arial" w:hAnsi="Arial" w:cs="Arial"/>
        </w:rPr>
        <w:t>11</w:t>
      </w:r>
      <w:r w:rsidR="006E0EE5" w:rsidRPr="00825CAE">
        <w:rPr>
          <w:rFonts w:ascii="Arial" w:hAnsi="Arial" w:cs="Arial"/>
        </w:rPr>
        <w:t xml:space="preserve"> </w:t>
      </w:r>
      <w:r w:rsidR="00F14FEA" w:rsidRPr="00825CAE">
        <w:rPr>
          <w:rFonts w:ascii="Arial" w:hAnsi="Arial" w:cs="Arial"/>
        </w:rPr>
        <w:t>września</w:t>
      </w:r>
      <w:r w:rsidR="006E0EE5" w:rsidRPr="00825CAE">
        <w:rPr>
          <w:rFonts w:ascii="Arial" w:hAnsi="Arial" w:cs="Arial"/>
        </w:rPr>
        <w:t xml:space="preserve"> 20</w:t>
      </w:r>
      <w:r w:rsidR="00F14FEA" w:rsidRPr="00825CAE">
        <w:rPr>
          <w:rFonts w:ascii="Arial" w:hAnsi="Arial" w:cs="Arial"/>
        </w:rPr>
        <w:t>19</w:t>
      </w:r>
      <w:r w:rsidR="006E0EE5" w:rsidRPr="00825CAE">
        <w:rPr>
          <w:rFonts w:ascii="Arial" w:hAnsi="Arial" w:cs="Arial"/>
        </w:rPr>
        <w:t xml:space="preserve"> r. – Prawo zamówień publicznych </w:t>
      </w:r>
      <w:r w:rsidR="006E0EE5" w:rsidRPr="00825CAE">
        <w:rPr>
          <w:rFonts w:ascii="Arial" w:hAnsi="Arial" w:cs="Arial"/>
          <w:i/>
          <w:iCs/>
          <w:sz w:val="16"/>
          <w:szCs w:val="16"/>
        </w:rPr>
        <w:t>(</w:t>
      </w:r>
      <w:r w:rsidR="000C02A6" w:rsidRPr="00825CAE">
        <w:rPr>
          <w:rFonts w:ascii="Arial" w:hAnsi="Arial" w:cs="Arial"/>
          <w:i/>
          <w:iCs/>
          <w:sz w:val="16"/>
          <w:szCs w:val="16"/>
        </w:rPr>
        <w:t>Dz. U. z 20</w:t>
      </w:r>
      <w:r>
        <w:rPr>
          <w:rFonts w:ascii="Arial" w:hAnsi="Arial" w:cs="Arial"/>
          <w:i/>
          <w:iCs/>
          <w:sz w:val="16"/>
          <w:szCs w:val="16"/>
        </w:rPr>
        <w:t>21</w:t>
      </w:r>
      <w:r w:rsidR="00550B57" w:rsidRPr="00825CAE">
        <w:rPr>
          <w:rFonts w:ascii="Arial" w:hAnsi="Arial" w:cs="Arial"/>
          <w:i/>
          <w:iCs/>
          <w:sz w:val="16"/>
          <w:szCs w:val="16"/>
        </w:rPr>
        <w:t xml:space="preserve"> </w:t>
      </w:r>
      <w:r w:rsidR="000C02A6" w:rsidRPr="00825CAE">
        <w:rPr>
          <w:rFonts w:ascii="Arial" w:hAnsi="Arial" w:cs="Arial"/>
          <w:i/>
          <w:iCs/>
          <w:sz w:val="16"/>
          <w:szCs w:val="16"/>
        </w:rPr>
        <w:t xml:space="preserve">r., poz. </w:t>
      </w:r>
      <w:r>
        <w:rPr>
          <w:rFonts w:ascii="Arial" w:hAnsi="Arial" w:cs="Arial"/>
          <w:i/>
          <w:iCs/>
          <w:sz w:val="16"/>
          <w:szCs w:val="16"/>
        </w:rPr>
        <w:t xml:space="preserve">1129 </w:t>
      </w:r>
      <w:r w:rsidR="00FB38CB">
        <w:rPr>
          <w:rFonts w:ascii="Arial" w:hAnsi="Arial" w:cs="Arial"/>
          <w:i/>
          <w:iCs/>
          <w:sz w:val="16"/>
          <w:szCs w:val="16"/>
        </w:rPr>
        <w:t>ze zm</w:t>
      </w:r>
      <w:r w:rsidR="00F911E9" w:rsidRPr="00825CAE">
        <w:rPr>
          <w:rFonts w:ascii="Arial" w:hAnsi="Arial" w:cs="Arial"/>
          <w:i/>
          <w:iCs/>
          <w:sz w:val="16"/>
          <w:szCs w:val="16"/>
        </w:rPr>
        <w:t>.</w:t>
      </w:r>
      <w:r w:rsidR="006E4A19" w:rsidRPr="00825CAE">
        <w:rPr>
          <w:rFonts w:ascii="Arial" w:hAnsi="Arial" w:cs="Arial"/>
          <w:i/>
          <w:iCs/>
          <w:sz w:val="16"/>
          <w:szCs w:val="16"/>
        </w:rPr>
        <w:t>)</w:t>
      </w:r>
      <w:r w:rsidR="009C457B" w:rsidRPr="00825CAE">
        <w:rPr>
          <w:rFonts w:ascii="Arial" w:hAnsi="Arial" w:cs="Arial"/>
        </w:rPr>
        <w:t xml:space="preserve"> </w:t>
      </w:r>
      <w:r w:rsidR="006E0EE5" w:rsidRPr="00825CAE">
        <w:rPr>
          <w:rFonts w:ascii="Arial" w:hAnsi="Arial" w:cs="Arial"/>
        </w:rPr>
        <w:t xml:space="preserve">zwaną w dalszej części ustawą </w:t>
      </w:r>
      <w:proofErr w:type="spellStart"/>
      <w:r w:rsidR="006E0EE5" w:rsidRPr="00825CAE">
        <w:rPr>
          <w:rFonts w:ascii="Arial" w:hAnsi="Arial" w:cs="Arial"/>
        </w:rPr>
        <w:t>Pzp</w:t>
      </w:r>
      <w:proofErr w:type="spellEnd"/>
      <w:r w:rsidR="006E0EE5" w:rsidRPr="00825CAE">
        <w:rPr>
          <w:rFonts w:ascii="Arial" w:hAnsi="Arial" w:cs="Arial"/>
        </w:rPr>
        <w:t xml:space="preserve"> oraz akty wykonawcze do niej, a w sprawach nieuregulowanych ustawą, przepisy ustawy - Kodeks Cywilny </w:t>
      </w:r>
      <w:r w:rsidR="006E0EE5"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006E0EE5" w:rsidRPr="00825CAE">
        <w:rPr>
          <w:rFonts w:ascii="Arial" w:hAnsi="Arial" w:cs="Arial"/>
          <w:i/>
          <w:iCs/>
          <w:sz w:val="16"/>
          <w:szCs w:val="16"/>
        </w:rPr>
        <w:t>).</w:t>
      </w:r>
    </w:p>
    <w:p w14:paraId="26E9F4A2" w14:textId="2A86DADE" w:rsidR="00BE6482" w:rsidRPr="00091AC1" w:rsidRDefault="006E0EE5" w:rsidP="007A785D">
      <w:pPr>
        <w:pStyle w:val="Nagwek5"/>
        <w:numPr>
          <w:ilvl w:val="0"/>
          <w:numId w:val="14"/>
        </w:numPr>
        <w:spacing w:before="240"/>
        <w:ind w:left="397"/>
        <w:rPr>
          <w:rFonts w:cs="Arial"/>
          <w:sz w:val="20"/>
        </w:rPr>
      </w:pPr>
      <w:r w:rsidRPr="00091AC1">
        <w:rPr>
          <w:rFonts w:cs="Arial"/>
          <w:sz w:val="20"/>
        </w:rPr>
        <w:t>OPIS PRZEDMIOTU ZAMÓWIENIA</w:t>
      </w:r>
    </w:p>
    <w:p w14:paraId="3A701F8C" w14:textId="096F7F92" w:rsidR="006D6BE8" w:rsidRPr="00102584" w:rsidRDefault="006D6BE8" w:rsidP="006D6BE8">
      <w:pPr>
        <w:rPr>
          <w:rFonts w:ascii="Arial" w:hAnsi="Arial" w:cs="Arial"/>
        </w:rPr>
      </w:pPr>
      <w:r w:rsidRPr="00102584">
        <w:rPr>
          <w:rFonts w:ascii="Arial" w:hAnsi="Arial" w:cs="Arial"/>
        </w:rPr>
        <w:t xml:space="preserve">1.Przedmiotem zamówienia są sukcesywne dostawy </w:t>
      </w:r>
      <w:r w:rsidR="006B117B" w:rsidRPr="006B117B">
        <w:rPr>
          <w:rFonts w:ascii="Arial" w:hAnsi="Arial" w:cs="Arial"/>
        </w:rPr>
        <w:t>na dostawy osprzętu laparoskopowego jednorazowego użytku i innego do zabiegów operacyjnyc</w:t>
      </w:r>
      <w:r w:rsidR="006B117B">
        <w:rPr>
          <w:rFonts w:ascii="Arial" w:hAnsi="Arial" w:cs="Arial"/>
        </w:rPr>
        <w:t xml:space="preserve">h </w:t>
      </w:r>
      <w:r w:rsidRPr="00102584">
        <w:rPr>
          <w:rFonts w:ascii="Arial" w:hAnsi="Arial" w:cs="Arial"/>
        </w:rPr>
        <w:t>w ilości i asortymencie określonym w Formularzu cenowym – Zał. nr 2 do SWZ</w:t>
      </w:r>
      <w:r w:rsidR="006B117B">
        <w:rPr>
          <w:rFonts w:ascii="Arial" w:hAnsi="Arial" w:cs="Arial"/>
        </w:rPr>
        <w:t xml:space="preserve">. </w:t>
      </w:r>
      <w:r w:rsidRPr="00102584">
        <w:rPr>
          <w:rFonts w:ascii="Arial" w:hAnsi="Arial" w:cs="Arial"/>
        </w:rPr>
        <w:t>Asortyment pogrupowany w następujących pakietach:</w:t>
      </w:r>
    </w:p>
    <w:p w14:paraId="7A771466" w14:textId="77777777" w:rsidR="006D6BE8" w:rsidRPr="00102584" w:rsidRDefault="006D6BE8" w:rsidP="006D6BE8">
      <w:pPr>
        <w:rPr>
          <w:rFonts w:ascii="Arial" w:hAnsi="Arial" w:cs="Arial"/>
        </w:rPr>
      </w:pPr>
    </w:p>
    <w:p w14:paraId="6F448165" w14:textId="77777777" w:rsidR="006B117B" w:rsidRPr="006B117B" w:rsidRDefault="006B117B" w:rsidP="006B117B">
      <w:pPr>
        <w:rPr>
          <w:rFonts w:ascii="Arial" w:hAnsi="Arial" w:cs="Arial"/>
        </w:rPr>
      </w:pPr>
      <w:r w:rsidRPr="006B117B">
        <w:rPr>
          <w:rFonts w:ascii="Arial" w:hAnsi="Arial" w:cs="Arial"/>
        </w:rPr>
        <w:t>Pakiet nr 1 - Zestawy  drenów do irygacji</w:t>
      </w:r>
    </w:p>
    <w:p w14:paraId="3224FCF9" w14:textId="6BD1236E" w:rsidR="006B117B" w:rsidRPr="006B117B" w:rsidRDefault="006B117B" w:rsidP="006B117B">
      <w:pPr>
        <w:rPr>
          <w:rFonts w:ascii="Arial" w:hAnsi="Arial" w:cs="Arial"/>
        </w:rPr>
      </w:pPr>
      <w:r w:rsidRPr="006B117B">
        <w:rPr>
          <w:rFonts w:ascii="Arial" w:hAnsi="Arial" w:cs="Arial"/>
        </w:rPr>
        <w:t xml:space="preserve">Pakiet nr 2-  Klipsy  polimerowe </w:t>
      </w:r>
      <w:proofErr w:type="spellStart"/>
      <w:r w:rsidRPr="006B117B">
        <w:rPr>
          <w:rFonts w:ascii="Arial" w:hAnsi="Arial" w:cs="Arial"/>
        </w:rPr>
        <w:t>niewchłanialne</w:t>
      </w:r>
      <w:proofErr w:type="spellEnd"/>
    </w:p>
    <w:p w14:paraId="5009AAE8" w14:textId="70004D84" w:rsidR="006B117B" w:rsidRPr="006B117B" w:rsidRDefault="006B117B" w:rsidP="006B117B">
      <w:pPr>
        <w:rPr>
          <w:rFonts w:ascii="Arial" w:hAnsi="Arial" w:cs="Arial"/>
        </w:rPr>
      </w:pPr>
      <w:bookmarkStart w:id="3" w:name="_Hlk86400918"/>
      <w:r w:rsidRPr="006B117B">
        <w:rPr>
          <w:rFonts w:ascii="Arial" w:hAnsi="Arial" w:cs="Arial"/>
        </w:rPr>
        <w:t xml:space="preserve">Pakiet nr 3- </w:t>
      </w:r>
      <w:r w:rsidR="00117A58">
        <w:rPr>
          <w:rFonts w:ascii="Arial" w:hAnsi="Arial" w:cs="Arial"/>
        </w:rPr>
        <w:t>Pętle i worki Laparoskopowe</w:t>
      </w:r>
    </w:p>
    <w:bookmarkEnd w:id="3"/>
    <w:p w14:paraId="1DEE66F1" w14:textId="77777777" w:rsidR="006B117B" w:rsidRPr="006B117B" w:rsidRDefault="006B117B" w:rsidP="006B117B">
      <w:pPr>
        <w:rPr>
          <w:rFonts w:ascii="Arial" w:hAnsi="Arial" w:cs="Arial"/>
        </w:rPr>
      </w:pPr>
      <w:r w:rsidRPr="006B117B">
        <w:rPr>
          <w:rFonts w:ascii="Arial" w:hAnsi="Arial" w:cs="Arial"/>
        </w:rPr>
        <w:t xml:space="preserve">Pakiet nr 4 - Ostrza do dermatomu i płyty nośne do </w:t>
      </w:r>
      <w:proofErr w:type="spellStart"/>
      <w:r w:rsidRPr="006B117B">
        <w:rPr>
          <w:rFonts w:ascii="Arial" w:hAnsi="Arial" w:cs="Arial"/>
        </w:rPr>
        <w:t>siatkownicy</w:t>
      </w:r>
      <w:proofErr w:type="spellEnd"/>
    </w:p>
    <w:p w14:paraId="5DEFEB2A" w14:textId="77777777" w:rsidR="006B117B" w:rsidRPr="006B117B" w:rsidRDefault="006B117B" w:rsidP="006B117B">
      <w:pPr>
        <w:rPr>
          <w:rFonts w:ascii="Arial" w:hAnsi="Arial" w:cs="Arial"/>
        </w:rPr>
      </w:pPr>
      <w:r w:rsidRPr="006B117B">
        <w:rPr>
          <w:rFonts w:ascii="Arial" w:hAnsi="Arial" w:cs="Arial"/>
        </w:rPr>
        <w:t>Pakiet nr 5 - Laparoskopowe worki ekstrakcyjne</w:t>
      </w:r>
    </w:p>
    <w:p w14:paraId="581D8C43" w14:textId="77777777" w:rsidR="006B117B" w:rsidRPr="006B117B" w:rsidRDefault="006B117B" w:rsidP="006B117B">
      <w:pPr>
        <w:rPr>
          <w:rFonts w:ascii="Arial" w:hAnsi="Arial" w:cs="Arial"/>
        </w:rPr>
      </w:pPr>
      <w:r w:rsidRPr="006B117B">
        <w:rPr>
          <w:rFonts w:ascii="Arial" w:hAnsi="Arial" w:cs="Arial"/>
        </w:rPr>
        <w:t xml:space="preserve">Pakiet nr 6- </w:t>
      </w:r>
      <w:proofErr w:type="spellStart"/>
      <w:r w:rsidRPr="006B117B">
        <w:rPr>
          <w:rFonts w:ascii="Arial" w:hAnsi="Arial" w:cs="Arial"/>
        </w:rPr>
        <w:t>Stapler</w:t>
      </w:r>
      <w:proofErr w:type="spellEnd"/>
      <w:r w:rsidRPr="006B117B">
        <w:rPr>
          <w:rFonts w:ascii="Arial" w:hAnsi="Arial" w:cs="Arial"/>
        </w:rPr>
        <w:t xml:space="preserve"> endoskopowy na wyrostek.</w:t>
      </w:r>
    </w:p>
    <w:p w14:paraId="009AD6A9" w14:textId="77777777" w:rsidR="006B117B" w:rsidRPr="006B117B" w:rsidRDefault="006B117B" w:rsidP="006B117B">
      <w:pPr>
        <w:rPr>
          <w:rFonts w:ascii="Arial" w:hAnsi="Arial" w:cs="Arial"/>
        </w:rPr>
      </w:pPr>
      <w:r w:rsidRPr="006B117B">
        <w:rPr>
          <w:rFonts w:ascii="Arial" w:hAnsi="Arial" w:cs="Arial"/>
        </w:rPr>
        <w:t>Pakiet nr 7 - Elektrody i Kleszcze laparoskopowe do elektrochirurgii</w:t>
      </w:r>
    </w:p>
    <w:p w14:paraId="4F29CF96" w14:textId="77777777" w:rsidR="006B117B" w:rsidRPr="006B117B" w:rsidRDefault="006B117B" w:rsidP="006B117B">
      <w:pPr>
        <w:rPr>
          <w:rFonts w:ascii="Arial" w:hAnsi="Arial" w:cs="Arial"/>
        </w:rPr>
      </w:pPr>
      <w:r w:rsidRPr="006B117B">
        <w:rPr>
          <w:rFonts w:ascii="Arial" w:hAnsi="Arial" w:cs="Arial"/>
        </w:rPr>
        <w:t xml:space="preserve">Pakiet nr 8 - Osłona na mikroskop </w:t>
      </w:r>
      <w:proofErr w:type="spellStart"/>
      <w:r w:rsidRPr="006B117B">
        <w:rPr>
          <w:rFonts w:ascii="Arial" w:hAnsi="Arial" w:cs="Arial"/>
        </w:rPr>
        <w:t>Pentero</w:t>
      </w:r>
      <w:proofErr w:type="spellEnd"/>
      <w:r w:rsidRPr="006B117B">
        <w:rPr>
          <w:rFonts w:ascii="Arial" w:hAnsi="Arial" w:cs="Arial"/>
        </w:rPr>
        <w:t xml:space="preserve"> Zeiss</w:t>
      </w:r>
    </w:p>
    <w:p w14:paraId="120D7E32" w14:textId="77777777" w:rsidR="006B117B" w:rsidRPr="006B117B" w:rsidRDefault="006B117B" w:rsidP="006B117B">
      <w:pPr>
        <w:rPr>
          <w:rFonts w:ascii="Arial" w:hAnsi="Arial" w:cs="Arial"/>
        </w:rPr>
      </w:pPr>
      <w:r w:rsidRPr="006B117B">
        <w:rPr>
          <w:rFonts w:ascii="Arial" w:hAnsi="Arial" w:cs="Arial"/>
        </w:rPr>
        <w:t xml:space="preserve">Pakiet nr 9- Dreny irygacyjne </w:t>
      </w:r>
    </w:p>
    <w:p w14:paraId="6DD72838" w14:textId="1A5FEDAB" w:rsidR="00117A58" w:rsidRDefault="00117A58" w:rsidP="00117A58">
      <w:pPr>
        <w:rPr>
          <w:rFonts w:ascii="Arial" w:hAnsi="Arial" w:cs="Arial"/>
        </w:rPr>
      </w:pPr>
      <w:r w:rsidRPr="006B117B">
        <w:rPr>
          <w:rFonts w:ascii="Arial" w:hAnsi="Arial" w:cs="Arial"/>
        </w:rPr>
        <w:t xml:space="preserve">Pakiet nr </w:t>
      </w:r>
      <w:r>
        <w:rPr>
          <w:rFonts w:ascii="Arial" w:hAnsi="Arial" w:cs="Arial"/>
        </w:rPr>
        <w:t>10</w:t>
      </w:r>
      <w:r w:rsidRPr="006B117B">
        <w:rPr>
          <w:rFonts w:ascii="Arial" w:hAnsi="Arial" w:cs="Arial"/>
        </w:rPr>
        <w:t>- Trokary optyczne</w:t>
      </w:r>
    </w:p>
    <w:p w14:paraId="0397B0A7" w14:textId="6B4391A3" w:rsidR="00117A58" w:rsidRPr="006B117B" w:rsidRDefault="00117A58" w:rsidP="00117A58">
      <w:pPr>
        <w:rPr>
          <w:rFonts w:ascii="Arial" w:hAnsi="Arial" w:cs="Arial"/>
        </w:rPr>
      </w:pPr>
      <w:r w:rsidRPr="006B117B">
        <w:rPr>
          <w:rFonts w:ascii="Arial" w:hAnsi="Arial" w:cs="Arial"/>
        </w:rPr>
        <w:t xml:space="preserve">Pakiet nr </w:t>
      </w:r>
      <w:r>
        <w:rPr>
          <w:rFonts w:ascii="Arial" w:hAnsi="Arial" w:cs="Arial"/>
        </w:rPr>
        <w:t>11</w:t>
      </w:r>
      <w:r w:rsidRPr="006B117B">
        <w:rPr>
          <w:rFonts w:ascii="Arial" w:hAnsi="Arial" w:cs="Arial"/>
        </w:rPr>
        <w:t xml:space="preserve">- </w:t>
      </w:r>
      <w:r>
        <w:rPr>
          <w:rFonts w:ascii="Arial" w:hAnsi="Arial" w:cs="Arial"/>
        </w:rPr>
        <w:t xml:space="preserve">Osprzęty do </w:t>
      </w:r>
      <w:proofErr w:type="spellStart"/>
      <w:r>
        <w:rPr>
          <w:rFonts w:ascii="Arial" w:hAnsi="Arial" w:cs="Arial"/>
        </w:rPr>
        <w:t>neuromonitoringu</w:t>
      </w:r>
      <w:proofErr w:type="spellEnd"/>
    </w:p>
    <w:p w14:paraId="6D2D72BD" w14:textId="14D72021" w:rsidR="00117A58" w:rsidRPr="006B117B" w:rsidRDefault="00117A58" w:rsidP="00117A58">
      <w:pPr>
        <w:rPr>
          <w:rFonts w:ascii="Arial" w:hAnsi="Arial" w:cs="Arial"/>
        </w:rPr>
      </w:pPr>
      <w:r w:rsidRPr="006B117B">
        <w:rPr>
          <w:rFonts w:ascii="Arial" w:hAnsi="Arial" w:cs="Arial"/>
        </w:rPr>
        <w:t xml:space="preserve">Pakiet nr </w:t>
      </w:r>
      <w:r>
        <w:rPr>
          <w:rFonts w:ascii="Arial" w:hAnsi="Arial" w:cs="Arial"/>
        </w:rPr>
        <w:t>12</w:t>
      </w:r>
      <w:r w:rsidRPr="006B117B">
        <w:rPr>
          <w:rFonts w:ascii="Arial" w:hAnsi="Arial" w:cs="Arial"/>
        </w:rPr>
        <w:t xml:space="preserve">- </w:t>
      </w:r>
      <w:r>
        <w:rPr>
          <w:rFonts w:ascii="Arial" w:hAnsi="Arial" w:cs="Arial"/>
        </w:rPr>
        <w:t>Pokrowiec na kamerę 3D</w:t>
      </w:r>
    </w:p>
    <w:p w14:paraId="2AAEF4CB" w14:textId="77777777" w:rsidR="006B117B" w:rsidRPr="006B117B" w:rsidRDefault="006B117B" w:rsidP="006B117B">
      <w:pPr>
        <w:rPr>
          <w:rFonts w:ascii="Arial" w:hAnsi="Arial" w:cs="Arial"/>
        </w:rPr>
      </w:pPr>
    </w:p>
    <w:p w14:paraId="1E01F57F" w14:textId="12C5D87B" w:rsidR="006D6BE8" w:rsidRPr="006D6BE8" w:rsidRDefault="006D6BE8" w:rsidP="006D6BE8">
      <w:pPr>
        <w:rPr>
          <w:rFonts w:ascii="Arial" w:hAnsi="Arial" w:cs="Arial"/>
        </w:rPr>
      </w:pPr>
      <w:r>
        <w:rPr>
          <w:rFonts w:ascii="Arial" w:hAnsi="Arial" w:cs="Arial"/>
        </w:rPr>
        <w:t>2.</w:t>
      </w:r>
      <w:r w:rsidRPr="006D6BE8">
        <w:rPr>
          <w:rFonts w:ascii="Arial" w:hAnsi="Arial" w:cs="Arial"/>
        </w:rPr>
        <w:t xml:space="preserve">Wspólny Słownik Zamówień CPV: </w:t>
      </w:r>
      <w:r w:rsidR="006B117B" w:rsidRPr="006B117B">
        <w:rPr>
          <w:rFonts w:ascii="Arial" w:hAnsi="Arial" w:cs="Arial"/>
        </w:rPr>
        <w:t>33196000-0</w:t>
      </w:r>
    </w:p>
    <w:p w14:paraId="7453769E" w14:textId="157DB964" w:rsidR="006D6BE8" w:rsidRDefault="006D6BE8" w:rsidP="000E1951">
      <w:pPr>
        <w:rPr>
          <w:rFonts w:ascii="Arial" w:hAnsi="Arial" w:cs="Arial"/>
        </w:rPr>
      </w:pPr>
      <w:r w:rsidRPr="006D6BE8">
        <w:rPr>
          <w:rFonts w:ascii="Arial" w:hAnsi="Arial" w:cs="Arial"/>
        </w:rPr>
        <w:t>3.</w:t>
      </w:r>
      <w:r w:rsidRPr="006D6BE8">
        <w:rPr>
          <w:rFonts w:ascii="Arial" w:hAnsi="Arial" w:cs="Arial"/>
        </w:rPr>
        <w:tab/>
        <w:t xml:space="preserve">Zamawiający dopuszcza składanie ofert częściowych. Jako ofertę częściową rozumie się złożenie oferty na jeden lub więcej pakietów zawartych w zał. Nr 2. </w:t>
      </w:r>
    </w:p>
    <w:p w14:paraId="676E3D3E" w14:textId="77777777" w:rsidR="006D6BE8" w:rsidRPr="000E1951" w:rsidRDefault="006D6BE8" w:rsidP="000E1951"/>
    <w:p w14:paraId="029D371E" w14:textId="3882CBE6" w:rsidR="00BE6482" w:rsidRPr="00091AC1" w:rsidRDefault="004D2FD7" w:rsidP="007A785D">
      <w:pPr>
        <w:pStyle w:val="Nagwek4"/>
        <w:numPr>
          <w:ilvl w:val="0"/>
          <w:numId w:val="14"/>
        </w:numPr>
        <w:ind w:left="397"/>
        <w:jc w:val="both"/>
        <w:rPr>
          <w:sz w:val="20"/>
        </w:rPr>
      </w:pPr>
      <w:r w:rsidRPr="00091AC1">
        <w:rPr>
          <w:sz w:val="20"/>
        </w:rPr>
        <w:t>TERMIN WYKONANIA ZAMÓWIENIA</w:t>
      </w:r>
      <w:r w:rsidR="000A7799" w:rsidRPr="00091AC1">
        <w:rPr>
          <w:sz w:val="20"/>
        </w:rPr>
        <w:t xml:space="preserve"> – WYMAGANIA ZAMAWIAJĄCEGO</w:t>
      </w:r>
    </w:p>
    <w:p w14:paraId="09E54474" w14:textId="253B0163" w:rsidR="00517652" w:rsidRPr="00091AC1" w:rsidRDefault="008061AC" w:rsidP="007A785D">
      <w:pPr>
        <w:numPr>
          <w:ilvl w:val="0"/>
          <w:numId w:val="10"/>
        </w:numPr>
        <w:tabs>
          <w:tab w:val="clear" w:pos="0"/>
        </w:tabs>
        <w:suppressAutoHyphens/>
        <w:ind w:left="284" w:hanging="284"/>
        <w:jc w:val="both"/>
        <w:rPr>
          <w:rFonts w:ascii="Arial" w:eastAsia="Arial" w:hAnsi="Arial" w:cs="Arial"/>
          <w:lang w:eastAsia="zh-CN"/>
        </w:rPr>
      </w:pPr>
      <w:r>
        <w:rPr>
          <w:rFonts w:ascii="Arial" w:eastAsia="Arial" w:hAnsi="Arial" w:cs="Arial"/>
          <w:lang w:eastAsia="zh-CN"/>
        </w:rPr>
        <w:t>Przewidywany t</w:t>
      </w:r>
      <w:r w:rsidR="00517652" w:rsidRPr="00091AC1">
        <w:rPr>
          <w:rFonts w:ascii="Arial" w:eastAsia="Arial" w:hAnsi="Arial" w:cs="Arial"/>
          <w:lang w:eastAsia="zh-CN"/>
        </w:rPr>
        <w:t xml:space="preserve">ermin realizacji zamówienia: </w:t>
      </w:r>
      <w:r w:rsidR="00517652" w:rsidRPr="00350DA8">
        <w:rPr>
          <w:rFonts w:ascii="Arial" w:eastAsia="Arial" w:hAnsi="Arial" w:cs="Arial"/>
          <w:b/>
          <w:bCs/>
          <w:lang w:eastAsia="zh-CN"/>
        </w:rPr>
        <w:t>od</w:t>
      </w:r>
      <w:r w:rsidR="00074A6F">
        <w:rPr>
          <w:rFonts w:ascii="Arial" w:eastAsia="Arial" w:hAnsi="Arial" w:cs="Arial"/>
          <w:b/>
          <w:bCs/>
          <w:lang w:eastAsia="zh-CN"/>
        </w:rPr>
        <w:t xml:space="preserve"> </w:t>
      </w:r>
      <w:r>
        <w:rPr>
          <w:rFonts w:ascii="Arial" w:eastAsia="Arial" w:hAnsi="Arial" w:cs="Arial"/>
          <w:b/>
          <w:bCs/>
          <w:lang w:eastAsia="zh-CN"/>
        </w:rPr>
        <w:t xml:space="preserve">01.01.2022 r. </w:t>
      </w:r>
      <w:r w:rsidR="00517652" w:rsidRPr="00350DA8">
        <w:rPr>
          <w:rFonts w:ascii="Arial" w:eastAsia="Arial" w:hAnsi="Arial" w:cs="Arial"/>
          <w:b/>
          <w:bCs/>
          <w:lang w:eastAsia="zh-CN"/>
        </w:rPr>
        <w:t>do 31.12.2022 r.</w:t>
      </w:r>
      <w:r>
        <w:rPr>
          <w:rFonts w:ascii="Arial" w:eastAsia="Arial" w:hAnsi="Arial" w:cs="Arial"/>
          <w:b/>
          <w:bCs/>
          <w:lang w:eastAsia="zh-CN"/>
        </w:rPr>
        <w:t xml:space="preserve"> </w:t>
      </w:r>
      <w:r>
        <w:rPr>
          <w:rFonts w:ascii="Arial" w:eastAsia="Arial" w:hAnsi="Arial" w:cs="Arial"/>
          <w:lang w:eastAsia="zh-CN"/>
        </w:rPr>
        <w:t xml:space="preserve">(Uwaga! </w:t>
      </w:r>
      <w:r w:rsidR="005E125E">
        <w:rPr>
          <w:rFonts w:ascii="Arial" w:eastAsia="Arial" w:hAnsi="Arial" w:cs="Arial"/>
          <w:lang w:eastAsia="zh-CN"/>
        </w:rPr>
        <w:t xml:space="preserve">termin </w:t>
      </w:r>
      <w:r>
        <w:rPr>
          <w:rFonts w:ascii="Arial" w:eastAsia="Arial" w:hAnsi="Arial" w:cs="Arial"/>
          <w:lang w:eastAsia="zh-CN"/>
        </w:rPr>
        <w:t>rozpoczęci</w:t>
      </w:r>
      <w:r w:rsidR="005E125E">
        <w:rPr>
          <w:rFonts w:ascii="Arial" w:eastAsia="Arial" w:hAnsi="Arial" w:cs="Arial"/>
          <w:lang w:eastAsia="zh-CN"/>
        </w:rPr>
        <w:t>a</w:t>
      </w:r>
      <w:r>
        <w:rPr>
          <w:rFonts w:ascii="Arial" w:eastAsia="Arial" w:hAnsi="Arial" w:cs="Arial"/>
          <w:lang w:eastAsia="zh-CN"/>
        </w:rPr>
        <w:t xml:space="preserve"> realizacji zamówienia może ulec zmianie w przypadku przedłużenia procedury przetargowej)</w:t>
      </w:r>
    </w:p>
    <w:p w14:paraId="23C6289D" w14:textId="77777777" w:rsidR="00517652" w:rsidRPr="00091AC1" w:rsidRDefault="00517652" w:rsidP="007A785D">
      <w:pPr>
        <w:numPr>
          <w:ilvl w:val="0"/>
          <w:numId w:val="10"/>
        </w:numPr>
        <w:tabs>
          <w:tab w:val="clear" w:pos="0"/>
        </w:tabs>
        <w:suppressAutoHyphens/>
        <w:ind w:left="284" w:hanging="284"/>
        <w:jc w:val="both"/>
        <w:rPr>
          <w:rFonts w:ascii="Arial" w:hAnsi="Arial" w:cs="Arial"/>
          <w:lang w:eastAsia="zh-CN"/>
        </w:rPr>
      </w:pPr>
      <w:r w:rsidRPr="00091AC1">
        <w:rPr>
          <w:rFonts w:ascii="Arial" w:hAnsi="Arial" w:cs="Arial"/>
          <w:lang w:eastAsia="zh-CN"/>
        </w:rPr>
        <w:t>Miejsce realizacji zamówienia: Wojewódzki Szpital Dziecięcy im. J. Brudzińskiego, ul. Chodkiewicza 44 w Bydgoszczy.</w:t>
      </w:r>
    </w:p>
    <w:p w14:paraId="77633410" w14:textId="7F3EB361" w:rsidR="00517652" w:rsidRPr="002F63B1" w:rsidRDefault="00517652" w:rsidP="007A785D">
      <w:pPr>
        <w:numPr>
          <w:ilvl w:val="0"/>
          <w:numId w:val="10"/>
        </w:numPr>
        <w:tabs>
          <w:tab w:val="clear" w:pos="0"/>
        </w:tabs>
        <w:suppressAutoHyphens/>
        <w:ind w:left="284" w:hanging="284"/>
        <w:jc w:val="both"/>
        <w:rPr>
          <w:rFonts w:ascii="Arial" w:hAnsi="Arial" w:cs="Arial"/>
          <w:lang w:eastAsia="zh-CN"/>
        </w:rPr>
      </w:pPr>
      <w:r w:rsidRPr="002F63B1">
        <w:rPr>
          <w:rFonts w:ascii="Arial" w:hAnsi="Arial" w:cs="Arial"/>
          <w:lang w:eastAsia="zh-CN"/>
        </w:rPr>
        <w:t xml:space="preserve">Termin płatności </w:t>
      </w:r>
      <w:r w:rsidRPr="002F63B1">
        <w:rPr>
          <w:rFonts w:ascii="Arial" w:hAnsi="Arial" w:cs="Arial"/>
          <w:b/>
          <w:lang w:eastAsia="zh-CN"/>
        </w:rPr>
        <w:t>60 dni</w:t>
      </w:r>
      <w:r w:rsidRPr="002F63B1">
        <w:rPr>
          <w:rFonts w:ascii="Arial" w:hAnsi="Arial" w:cs="Arial"/>
          <w:lang w:eastAsia="zh-CN"/>
        </w:rPr>
        <w:t>.</w:t>
      </w:r>
    </w:p>
    <w:p w14:paraId="4715AD87" w14:textId="3590E907" w:rsidR="006D6BE8" w:rsidRDefault="006D6BE8" w:rsidP="007A785D">
      <w:pPr>
        <w:pStyle w:val="Akapitzlist"/>
        <w:numPr>
          <w:ilvl w:val="0"/>
          <w:numId w:val="10"/>
        </w:numPr>
        <w:rPr>
          <w:rFonts w:ascii="Arial" w:hAnsi="Arial" w:cs="Arial"/>
          <w:lang w:eastAsia="zh-CN"/>
        </w:rPr>
      </w:pPr>
      <w:r w:rsidRPr="006D6BE8">
        <w:rPr>
          <w:rFonts w:ascii="Arial" w:hAnsi="Arial" w:cs="Arial"/>
          <w:lang w:eastAsia="zh-CN"/>
        </w:rPr>
        <w:t xml:space="preserve">Dostawy sukcesywne na podstawie zamówień jednostkowych średnio </w:t>
      </w:r>
      <w:r w:rsidR="00117A58" w:rsidRPr="00117A58">
        <w:rPr>
          <w:rFonts w:ascii="Arial" w:hAnsi="Arial" w:cs="Arial"/>
          <w:b/>
          <w:bCs/>
          <w:lang w:eastAsia="zh-CN"/>
        </w:rPr>
        <w:t>dwa</w:t>
      </w:r>
      <w:r w:rsidRPr="00117A58">
        <w:rPr>
          <w:rFonts w:ascii="Arial" w:hAnsi="Arial" w:cs="Arial"/>
          <w:b/>
          <w:bCs/>
          <w:lang w:eastAsia="zh-CN"/>
        </w:rPr>
        <w:t xml:space="preserve"> razy</w:t>
      </w:r>
      <w:r w:rsidRPr="006D6BE8">
        <w:rPr>
          <w:rFonts w:ascii="Arial" w:hAnsi="Arial" w:cs="Arial"/>
          <w:lang w:eastAsia="zh-CN"/>
        </w:rPr>
        <w:t xml:space="preserve"> w miesiącu, realizowane w maksymalnym czasie trzech dni oraz incydentalnie w trybie pilnym w ciągu 24 godz. od złożenia zamówienia, stosownym transportem na koszt i ryzyko Wykonawcy wraz z wyładunkiem do wskazanego magazynu w siedzibie Zamawiającego w godzinach od 07</w:t>
      </w:r>
      <w:r>
        <w:rPr>
          <w:rFonts w:ascii="Arial" w:hAnsi="Arial" w:cs="Arial"/>
          <w:lang w:eastAsia="zh-CN"/>
        </w:rPr>
        <w:t>:</w:t>
      </w:r>
      <w:r w:rsidRPr="006D6BE8">
        <w:rPr>
          <w:rFonts w:ascii="Arial" w:hAnsi="Arial" w:cs="Arial"/>
          <w:lang w:eastAsia="zh-CN"/>
        </w:rPr>
        <w:t>00 do 14</w:t>
      </w:r>
      <w:r>
        <w:rPr>
          <w:rFonts w:ascii="Arial" w:hAnsi="Arial" w:cs="Arial"/>
          <w:lang w:eastAsia="zh-CN"/>
        </w:rPr>
        <w:t>:</w:t>
      </w:r>
      <w:r w:rsidRPr="006D6BE8">
        <w:rPr>
          <w:rFonts w:ascii="Arial" w:hAnsi="Arial" w:cs="Arial"/>
          <w:lang w:eastAsia="zh-CN"/>
        </w:rPr>
        <w:t>00.</w:t>
      </w:r>
    </w:p>
    <w:p w14:paraId="13488E62" w14:textId="1DA3C0C9" w:rsidR="00117A58" w:rsidRPr="00117A58" w:rsidRDefault="00117A58" w:rsidP="00117A58">
      <w:pPr>
        <w:pStyle w:val="Akapitzlist"/>
        <w:numPr>
          <w:ilvl w:val="0"/>
          <w:numId w:val="10"/>
        </w:numPr>
        <w:rPr>
          <w:rFonts w:ascii="Arial" w:hAnsi="Arial" w:cs="Arial"/>
          <w:lang w:eastAsia="zh-CN"/>
        </w:rPr>
      </w:pPr>
      <w:r w:rsidRPr="00117A58">
        <w:rPr>
          <w:rFonts w:ascii="Arial" w:hAnsi="Arial" w:cs="Arial"/>
          <w:b/>
          <w:bCs/>
          <w:lang w:eastAsia="zh-CN"/>
        </w:rPr>
        <w:t>W zakresie Pakietu nr 2</w:t>
      </w:r>
      <w:r w:rsidRPr="00117A58">
        <w:rPr>
          <w:rFonts w:ascii="Arial" w:hAnsi="Arial" w:cs="Arial"/>
          <w:lang w:eastAsia="zh-CN"/>
        </w:rPr>
        <w:t xml:space="preserve"> ,Zamawiający dodatkowo wymaga dostarczenia osprzętu – </w:t>
      </w:r>
      <w:proofErr w:type="spellStart"/>
      <w:r w:rsidRPr="00117A58">
        <w:rPr>
          <w:rFonts w:ascii="Arial" w:hAnsi="Arial" w:cs="Arial"/>
          <w:lang w:eastAsia="zh-CN"/>
        </w:rPr>
        <w:t>klipsownice</w:t>
      </w:r>
      <w:proofErr w:type="spellEnd"/>
      <w:r w:rsidRPr="00117A58">
        <w:rPr>
          <w:rFonts w:ascii="Arial" w:hAnsi="Arial" w:cs="Arial"/>
          <w:lang w:eastAsia="zh-CN"/>
        </w:rPr>
        <w:t xml:space="preserve"> ML,L,XL- do </w:t>
      </w:r>
      <w:proofErr w:type="spellStart"/>
      <w:r w:rsidRPr="00117A58">
        <w:rPr>
          <w:rFonts w:ascii="Arial" w:hAnsi="Arial" w:cs="Arial"/>
          <w:lang w:eastAsia="zh-CN"/>
        </w:rPr>
        <w:t>zainplantowania</w:t>
      </w:r>
      <w:proofErr w:type="spellEnd"/>
      <w:r w:rsidRPr="00117A58">
        <w:rPr>
          <w:rFonts w:ascii="Arial" w:hAnsi="Arial" w:cs="Arial"/>
          <w:lang w:eastAsia="zh-CN"/>
        </w:rPr>
        <w:t xml:space="preserve"> klipsów w użyczeniu na czas trwania umowy.</w:t>
      </w:r>
    </w:p>
    <w:p w14:paraId="0709A8B6" w14:textId="19DE8A82" w:rsidR="00FA278B" w:rsidRPr="00091AC1" w:rsidRDefault="00FA278B" w:rsidP="007A785D">
      <w:pPr>
        <w:numPr>
          <w:ilvl w:val="0"/>
          <w:numId w:val="10"/>
        </w:numPr>
        <w:tabs>
          <w:tab w:val="clear" w:pos="0"/>
        </w:tabs>
        <w:suppressAutoHyphens/>
        <w:ind w:left="284" w:hanging="284"/>
        <w:jc w:val="both"/>
        <w:rPr>
          <w:rFonts w:ascii="Arial" w:hAnsi="Arial" w:cs="Arial"/>
          <w:lang w:eastAsia="zh-CN"/>
        </w:rPr>
      </w:pPr>
      <w:r w:rsidRPr="00091AC1">
        <w:rPr>
          <w:rFonts w:ascii="Arial" w:hAnsi="Arial" w:cs="Arial"/>
          <w:lang w:eastAsia="zh-CN"/>
        </w:rPr>
        <w:t>Okres utrzymania ceny przez cały czas trwania umowy.</w:t>
      </w:r>
    </w:p>
    <w:p w14:paraId="09746EC1" w14:textId="338AB0BE" w:rsidR="00FA278B" w:rsidRPr="00091AC1" w:rsidRDefault="00FA278B" w:rsidP="007A785D">
      <w:pPr>
        <w:numPr>
          <w:ilvl w:val="0"/>
          <w:numId w:val="10"/>
        </w:numPr>
        <w:tabs>
          <w:tab w:val="clear" w:pos="0"/>
        </w:tabs>
        <w:suppressAutoHyphens/>
        <w:ind w:left="284" w:hanging="284"/>
        <w:jc w:val="both"/>
        <w:rPr>
          <w:rFonts w:ascii="Arial" w:hAnsi="Arial" w:cs="Arial"/>
          <w:lang w:eastAsia="zh-CN"/>
        </w:rPr>
      </w:pPr>
      <w:r w:rsidRPr="00091AC1">
        <w:rPr>
          <w:rFonts w:ascii="Arial" w:hAnsi="Arial" w:cs="Arial"/>
          <w:lang w:eastAsia="zh-CN"/>
        </w:rPr>
        <w:t xml:space="preserve">Wykonawca zobowiązuje się do dostarczenia towaru o okresie ważności nie krótszym niż </w:t>
      </w:r>
      <w:r w:rsidR="00350DA8">
        <w:rPr>
          <w:rFonts w:ascii="Arial" w:hAnsi="Arial" w:cs="Arial"/>
          <w:b/>
          <w:bCs/>
          <w:lang w:eastAsia="zh-CN"/>
        </w:rPr>
        <w:t>12</w:t>
      </w:r>
      <w:r w:rsidRPr="00091AC1">
        <w:rPr>
          <w:rFonts w:ascii="Arial" w:hAnsi="Arial" w:cs="Arial"/>
          <w:b/>
          <w:bCs/>
          <w:lang w:eastAsia="zh-CN"/>
        </w:rPr>
        <w:t xml:space="preserve"> miesięcy </w:t>
      </w:r>
      <w:r w:rsidRPr="00091AC1">
        <w:rPr>
          <w:rFonts w:ascii="Arial" w:hAnsi="Arial" w:cs="Arial"/>
          <w:lang w:eastAsia="zh-CN"/>
        </w:rPr>
        <w:t>od daty dostawy.</w:t>
      </w:r>
      <w:r w:rsidR="00350DA8">
        <w:rPr>
          <w:rFonts w:ascii="Arial" w:hAnsi="Arial" w:cs="Arial"/>
          <w:lang w:eastAsia="zh-CN"/>
        </w:rPr>
        <w:t xml:space="preserve"> Dostawy produktów z krótszym terminem ważności mogą być dopuszczone w wyjątkowych sytuacjach i każdorazowo zgodę na nie musi wyrazić upoważniony przedstawiciel Zamawiającego.</w:t>
      </w:r>
    </w:p>
    <w:p w14:paraId="292DDD97" w14:textId="3AA9F3F5" w:rsidR="00641E14" w:rsidRDefault="00641E14" w:rsidP="005B5953">
      <w:pPr>
        <w:pStyle w:val="Default"/>
        <w:jc w:val="both"/>
        <w:rPr>
          <w:sz w:val="20"/>
        </w:rPr>
      </w:pPr>
      <w:bookmarkStart w:id="4" w:name="_Hlk72994306"/>
    </w:p>
    <w:p w14:paraId="2500C676" w14:textId="29CA6925" w:rsidR="00117A58" w:rsidRDefault="00117A58" w:rsidP="005B5953">
      <w:pPr>
        <w:pStyle w:val="Default"/>
        <w:jc w:val="both"/>
        <w:rPr>
          <w:sz w:val="20"/>
        </w:rPr>
      </w:pPr>
    </w:p>
    <w:p w14:paraId="553086D5" w14:textId="2DC9C5AE" w:rsidR="00117A58" w:rsidRDefault="00117A58" w:rsidP="005B5953">
      <w:pPr>
        <w:pStyle w:val="Default"/>
        <w:jc w:val="both"/>
        <w:rPr>
          <w:sz w:val="20"/>
        </w:rPr>
      </w:pPr>
    </w:p>
    <w:p w14:paraId="30B17882" w14:textId="77777777" w:rsidR="00117A58" w:rsidRPr="00545F33" w:rsidRDefault="00117A58" w:rsidP="005B5953">
      <w:pPr>
        <w:pStyle w:val="Default"/>
        <w:jc w:val="both"/>
        <w:rPr>
          <w:sz w:val="20"/>
        </w:rPr>
      </w:pPr>
    </w:p>
    <w:p w14:paraId="3401F0E2" w14:textId="4982D6A2" w:rsidR="005813DC" w:rsidRDefault="00B12DC9" w:rsidP="007A785D">
      <w:pPr>
        <w:pStyle w:val="Default"/>
        <w:numPr>
          <w:ilvl w:val="0"/>
          <w:numId w:val="14"/>
        </w:numPr>
        <w:ind w:left="426" w:hanging="426"/>
        <w:rPr>
          <w:b/>
          <w:bCs/>
          <w:sz w:val="20"/>
          <w:szCs w:val="20"/>
        </w:rPr>
      </w:pPr>
      <w:r w:rsidRPr="005813DC">
        <w:rPr>
          <w:b/>
          <w:bCs/>
          <w:sz w:val="20"/>
          <w:szCs w:val="20"/>
        </w:rPr>
        <w:t xml:space="preserve">WYKAZ OŚWIADCZEŃ I DOKUMENTÓW, POTWIERDZAJĄCYCH SPEŁNIANIE WARUNKÓW </w:t>
      </w:r>
      <w:r w:rsidR="005813DC">
        <w:rPr>
          <w:b/>
          <w:bCs/>
          <w:sz w:val="20"/>
          <w:szCs w:val="20"/>
        </w:rPr>
        <w:t xml:space="preserve">  </w:t>
      </w:r>
    </w:p>
    <w:p w14:paraId="548F4E94" w14:textId="0721BAA5" w:rsidR="00B12DC9" w:rsidRPr="005813DC" w:rsidRDefault="00B12DC9" w:rsidP="005813DC">
      <w:pPr>
        <w:pStyle w:val="Default"/>
        <w:ind w:left="567" w:hanging="425"/>
        <w:rPr>
          <w:b/>
          <w:bCs/>
          <w:sz w:val="20"/>
          <w:szCs w:val="20"/>
        </w:rPr>
      </w:pPr>
      <w:r w:rsidRPr="005813DC">
        <w:rPr>
          <w:b/>
          <w:bCs/>
          <w:sz w:val="20"/>
          <w:szCs w:val="20"/>
        </w:rPr>
        <w:t>UDZIAŁU W POSTĘPOWANIU ORAZ BRAK PODSTAW WYKLUCZENIA:</w:t>
      </w:r>
    </w:p>
    <w:p w14:paraId="18C66746" w14:textId="2D6E1C34" w:rsidR="00B12DC9" w:rsidRPr="005B5953" w:rsidRDefault="00B12DC9" w:rsidP="007A785D">
      <w:pPr>
        <w:pStyle w:val="Default"/>
        <w:numPr>
          <w:ilvl w:val="1"/>
          <w:numId w:val="14"/>
        </w:numPr>
        <w:ind w:left="426" w:hanging="426"/>
        <w:jc w:val="both"/>
        <w:rPr>
          <w:b/>
          <w:bCs/>
          <w:sz w:val="20"/>
          <w:szCs w:val="20"/>
        </w:rPr>
      </w:pPr>
      <w:r w:rsidRPr="005B5953">
        <w:rPr>
          <w:b/>
          <w:bCs/>
          <w:sz w:val="20"/>
          <w:szCs w:val="20"/>
        </w:rPr>
        <w:t>Do oferty każdy Wykonawca musi dołączyć aktualne na dzień składania ofert:</w:t>
      </w:r>
    </w:p>
    <w:p w14:paraId="0E74A44D" w14:textId="408EA73F" w:rsidR="00B12DC9" w:rsidRPr="00B12DC9" w:rsidRDefault="00B12DC9" w:rsidP="007A785D">
      <w:pPr>
        <w:pStyle w:val="Default"/>
        <w:numPr>
          <w:ilvl w:val="1"/>
          <w:numId w:val="30"/>
        </w:numPr>
        <w:jc w:val="both"/>
        <w:rPr>
          <w:sz w:val="20"/>
          <w:szCs w:val="20"/>
        </w:rPr>
      </w:pPr>
      <w:r w:rsidRPr="00B12DC9">
        <w:rPr>
          <w:sz w:val="20"/>
          <w:szCs w:val="20"/>
        </w:rPr>
        <w:t>Oświadczenie o braku podstaw do wykluczenia z postępowania - załącznik nr 3a do SWZ.</w:t>
      </w:r>
    </w:p>
    <w:p w14:paraId="2BCFD678" w14:textId="77777777" w:rsidR="00B12DC9" w:rsidRPr="00B12DC9" w:rsidRDefault="00B12DC9" w:rsidP="005B5953">
      <w:pPr>
        <w:pStyle w:val="Default"/>
        <w:ind w:left="284"/>
        <w:jc w:val="both"/>
        <w:rPr>
          <w:sz w:val="20"/>
          <w:szCs w:val="20"/>
        </w:rPr>
      </w:pPr>
      <w:r w:rsidRPr="00B12DC9">
        <w:rPr>
          <w:sz w:val="20"/>
          <w:szCs w:val="20"/>
        </w:rPr>
        <w:t>Informacje zawarte w oświadczeniu będą stanowić wstępne potwierdzenie, że Wykonawca nie podlega wykluczeniu z postępowania.</w:t>
      </w:r>
    </w:p>
    <w:p w14:paraId="5F6391C8" w14:textId="77777777" w:rsidR="00B12DC9" w:rsidRPr="00B12DC9" w:rsidRDefault="00B12DC9" w:rsidP="005B5953">
      <w:pPr>
        <w:pStyle w:val="Default"/>
        <w:ind w:left="284"/>
        <w:jc w:val="both"/>
        <w:rPr>
          <w:sz w:val="20"/>
          <w:szCs w:val="20"/>
        </w:rPr>
      </w:pPr>
      <w:r w:rsidRPr="00B12DC9">
        <w:rPr>
          <w:sz w:val="20"/>
          <w:szCs w:val="20"/>
        </w:rPr>
        <w:t>Wykonawca, który powołuje się na zasoby innych podmiotów, w celu wykazania braku istnienia wobec nich podstaw wykluczenia, zamieszcza informacje o tych podmiotach w oświadczeniach o których mowa w ust 1.1.</w:t>
      </w:r>
    </w:p>
    <w:p w14:paraId="09DC9DD8" w14:textId="474BC24A" w:rsidR="00B12DC9" w:rsidRPr="00B12DC9" w:rsidRDefault="00B12DC9" w:rsidP="007A785D">
      <w:pPr>
        <w:pStyle w:val="Default"/>
        <w:numPr>
          <w:ilvl w:val="1"/>
          <w:numId w:val="30"/>
        </w:numPr>
        <w:jc w:val="both"/>
        <w:rPr>
          <w:sz w:val="20"/>
          <w:szCs w:val="20"/>
        </w:rPr>
      </w:pPr>
      <w:r w:rsidRPr="00B12DC9">
        <w:rPr>
          <w:sz w:val="20"/>
          <w:szCs w:val="20"/>
        </w:rPr>
        <w:t xml:space="preserve">Aktualne deklaracje zgodności, certyfikaty jednostki notyfikowanej, wpis lub zgłoszenie do Rejestru </w:t>
      </w:r>
      <w:r w:rsidR="00BF510F">
        <w:rPr>
          <w:sz w:val="20"/>
          <w:szCs w:val="20"/>
        </w:rPr>
        <w:t xml:space="preserve">  </w:t>
      </w:r>
      <w:r w:rsidRPr="00B12DC9">
        <w:rPr>
          <w:sz w:val="20"/>
          <w:szCs w:val="20"/>
        </w:rPr>
        <w:t xml:space="preserve">Wyrobów Medycznych, zgodnie z ustawą z dnia 20 maja 2010 r. o wyrobach medycznych (Dz.U. z 2020 r., poz. 186) (np. deklarację zgodności potwierdzającą, że wyrób jest zgodny z wymaganiami zasadniczymi, a dla wyrobów medycznych klasy </w:t>
      </w:r>
      <w:proofErr w:type="spellStart"/>
      <w:r w:rsidRPr="00B12DC9">
        <w:rPr>
          <w:sz w:val="20"/>
          <w:szCs w:val="20"/>
        </w:rPr>
        <w:t>IIa</w:t>
      </w:r>
      <w:proofErr w:type="spellEnd"/>
      <w:r w:rsidRPr="00B12DC9">
        <w:rPr>
          <w:sz w:val="20"/>
          <w:szCs w:val="20"/>
        </w:rPr>
        <w:t xml:space="preserve">, </w:t>
      </w:r>
      <w:proofErr w:type="spellStart"/>
      <w:r w:rsidRPr="00B12DC9">
        <w:rPr>
          <w:sz w:val="20"/>
          <w:szCs w:val="20"/>
        </w:rPr>
        <w:t>IIb</w:t>
      </w:r>
      <w:proofErr w:type="spellEnd"/>
      <w:r w:rsidRPr="00B12DC9">
        <w:rPr>
          <w:sz w:val="20"/>
          <w:szCs w:val="20"/>
        </w:rPr>
        <w:t xml:space="preserve"> i III również certyfikat jednostki notyfikowanej potwierdzającej przeprowadzenie procedury oceny zgodności wyrobu z wymaganiami zasadniczymi) lub oświadczenie Wykonawcy, że dokument dla danego asortymentu nie jest wymagany,</w:t>
      </w:r>
    </w:p>
    <w:p w14:paraId="6FA0286E" w14:textId="40696F85" w:rsidR="00B12DC9" w:rsidRPr="00B12DC9" w:rsidRDefault="00B12DC9" w:rsidP="007A785D">
      <w:pPr>
        <w:pStyle w:val="Default"/>
        <w:numPr>
          <w:ilvl w:val="1"/>
          <w:numId w:val="30"/>
        </w:numPr>
        <w:jc w:val="both"/>
        <w:rPr>
          <w:sz w:val="20"/>
          <w:szCs w:val="20"/>
        </w:rPr>
      </w:pPr>
      <w:r w:rsidRPr="00B12DC9">
        <w:rPr>
          <w:sz w:val="20"/>
          <w:szCs w:val="20"/>
        </w:rPr>
        <w:t>Oryginalne ilustrowane foldery, materiały techniczne producenta, potwierdzające, że oferowany sprzęt spełnia wymagania Zamawiającego zawarte w poszczególnych pakietach</w:t>
      </w:r>
    </w:p>
    <w:p w14:paraId="6E3BF04E" w14:textId="77777777" w:rsidR="00B12DC9" w:rsidRPr="00B12DC9" w:rsidRDefault="00B12DC9" w:rsidP="005813DC">
      <w:pPr>
        <w:pStyle w:val="Default"/>
        <w:ind w:left="426"/>
        <w:jc w:val="both"/>
        <w:rPr>
          <w:sz w:val="20"/>
          <w:szCs w:val="20"/>
        </w:rPr>
      </w:pPr>
      <w:r w:rsidRPr="00B12DC9">
        <w:rPr>
          <w:sz w:val="20"/>
          <w:szCs w:val="20"/>
        </w:rPr>
        <w:t>(Zamawiający zastrzega sobie prawo sprawdzenia wiarygodności podanych przez wykonawcę parametrów technicznych we wszystkich dostępnych źródłach);</w:t>
      </w:r>
    </w:p>
    <w:p w14:paraId="0C7ED35B" w14:textId="64A237C9" w:rsidR="00B12DC9" w:rsidRPr="00B12DC9" w:rsidRDefault="005813DC" w:rsidP="005813DC">
      <w:pPr>
        <w:pStyle w:val="Default"/>
        <w:ind w:left="284"/>
        <w:jc w:val="both"/>
        <w:rPr>
          <w:sz w:val="20"/>
          <w:szCs w:val="20"/>
        </w:rPr>
      </w:pPr>
      <w:r>
        <w:rPr>
          <w:sz w:val="20"/>
          <w:szCs w:val="20"/>
        </w:rPr>
        <w:t xml:space="preserve"> </w:t>
      </w:r>
      <w:r w:rsidR="00B12DC9" w:rsidRPr="00B12DC9">
        <w:rPr>
          <w:sz w:val="20"/>
          <w:szCs w:val="20"/>
        </w:rPr>
        <w:t xml:space="preserve">Zamawiający wezwie Wykonawcę do złożenia lub uzupełnienia w wyznaczonym terminie </w:t>
      </w:r>
      <w:r>
        <w:rPr>
          <w:sz w:val="20"/>
          <w:szCs w:val="20"/>
        </w:rPr>
        <w:t xml:space="preserve"> </w:t>
      </w:r>
      <w:r w:rsidR="00B12DC9" w:rsidRPr="00B12DC9">
        <w:rPr>
          <w:sz w:val="20"/>
          <w:szCs w:val="20"/>
        </w:rPr>
        <w:t>przedmiotowych środków dowodowych, jeżeli Wykonawca nie złoży ich wraz z ofertą lub będą one niekompletne (z zastrzeżeniem art. 107 ust.3)</w:t>
      </w:r>
    </w:p>
    <w:p w14:paraId="128F1252" w14:textId="77777777" w:rsidR="005813DC" w:rsidRDefault="005813DC" w:rsidP="005813DC">
      <w:pPr>
        <w:pStyle w:val="Default"/>
        <w:ind w:left="227"/>
        <w:jc w:val="both"/>
        <w:rPr>
          <w:sz w:val="20"/>
          <w:szCs w:val="20"/>
        </w:rPr>
      </w:pPr>
      <w:r>
        <w:rPr>
          <w:sz w:val="20"/>
          <w:szCs w:val="20"/>
        </w:rPr>
        <w:t xml:space="preserve">  </w:t>
      </w:r>
      <w:r w:rsidR="00B12DC9" w:rsidRPr="00B12DC9">
        <w:rPr>
          <w:sz w:val="20"/>
          <w:szCs w:val="20"/>
        </w:rPr>
        <w:t>UWAGA! Wszystkie dokumenty składane dla potwierdzenia wymagań w poszczególnych pakietach,</w:t>
      </w:r>
    </w:p>
    <w:p w14:paraId="787EF6A3" w14:textId="01E3754F" w:rsidR="00B12DC9" w:rsidRDefault="00B12DC9" w:rsidP="005813DC">
      <w:pPr>
        <w:pStyle w:val="Default"/>
        <w:ind w:left="227"/>
        <w:jc w:val="both"/>
        <w:rPr>
          <w:sz w:val="20"/>
          <w:szCs w:val="20"/>
        </w:rPr>
      </w:pPr>
      <w:r w:rsidRPr="00B12DC9">
        <w:rPr>
          <w:sz w:val="20"/>
          <w:szCs w:val="20"/>
        </w:rPr>
        <w:t xml:space="preserve"> </w:t>
      </w:r>
      <w:r w:rsidR="005813DC">
        <w:rPr>
          <w:sz w:val="20"/>
          <w:szCs w:val="20"/>
        </w:rPr>
        <w:t xml:space="preserve"> </w:t>
      </w:r>
      <w:r w:rsidRPr="00B12DC9">
        <w:rPr>
          <w:sz w:val="20"/>
          <w:szCs w:val="20"/>
        </w:rPr>
        <w:t>należy oznaczyć numerem pakietu.</w:t>
      </w:r>
    </w:p>
    <w:p w14:paraId="0E17FF31" w14:textId="77777777" w:rsidR="007918A9" w:rsidRPr="00B12DC9" w:rsidRDefault="007918A9" w:rsidP="005813DC">
      <w:pPr>
        <w:pStyle w:val="Default"/>
        <w:ind w:left="227"/>
        <w:jc w:val="both"/>
        <w:rPr>
          <w:sz w:val="20"/>
          <w:szCs w:val="20"/>
        </w:rPr>
      </w:pPr>
    </w:p>
    <w:p w14:paraId="39C8CE57" w14:textId="27E812FD" w:rsidR="00B12DC9" w:rsidRPr="00B12DC9" w:rsidRDefault="00B12DC9" w:rsidP="007A785D">
      <w:pPr>
        <w:pStyle w:val="Default"/>
        <w:numPr>
          <w:ilvl w:val="0"/>
          <w:numId w:val="30"/>
        </w:numPr>
        <w:jc w:val="both"/>
        <w:rPr>
          <w:sz w:val="20"/>
          <w:szCs w:val="20"/>
        </w:rPr>
      </w:pPr>
      <w:r w:rsidRPr="005813DC">
        <w:rPr>
          <w:b/>
          <w:bCs/>
          <w:sz w:val="20"/>
          <w:szCs w:val="20"/>
        </w:rPr>
        <w:t>Dokumenty /oświadczenia składane przez wykonawcę, który uzyskał największą ilość punktów w ocenie ofert.</w:t>
      </w:r>
      <w:r w:rsidRPr="00B12DC9">
        <w:rPr>
          <w:sz w:val="20"/>
          <w:szCs w:val="20"/>
        </w:rPr>
        <w:t xml:space="preserve"> (na podstawie art. 274 ust 1 ustawy </w:t>
      </w:r>
      <w:proofErr w:type="spellStart"/>
      <w:r w:rsidRPr="00B12DC9">
        <w:rPr>
          <w:sz w:val="20"/>
          <w:szCs w:val="20"/>
        </w:rPr>
        <w:t>Pzp</w:t>
      </w:r>
      <w:proofErr w:type="spellEnd"/>
      <w:r w:rsidRPr="00B12DC9">
        <w:rPr>
          <w:sz w:val="20"/>
          <w:szCs w:val="20"/>
        </w:rPr>
        <w:t>.)</w:t>
      </w:r>
    </w:p>
    <w:p w14:paraId="67A0B4A6" w14:textId="0D2D4D4E" w:rsidR="00B12DC9" w:rsidRPr="00B12DC9" w:rsidRDefault="00B12DC9" w:rsidP="007A785D">
      <w:pPr>
        <w:pStyle w:val="Default"/>
        <w:numPr>
          <w:ilvl w:val="1"/>
          <w:numId w:val="30"/>
        </w:numPr>
        <w:jc w:val="both"/>
        <w:rPr>
          <w:sz w:val="20"/>
          <w:szCs w:val="20"/>
        </w:rPr>
      </w:pPr>
      <w:r w:rsidRPr="00B12DC9">
        <w:rPr>
          <w:sz w:val="20"/>
          <w:szCs w:val="20"/>
        </w:rPr>
        <w:t>Zamawiający przed udzieleniem zamówienia wezwie wykonawcę, którego oferta została najwyżej oceniona, do złożenia w wyznaczonym terminie</w:t>
      </w:r>
      <w:r w:rsidRPr="005813DC">
        <w:rPr>
          <w:b/>
          <w:bCs/>
          <w:sz w:val="20"/>
          <w:szCs w:val="20"/>
        </w:rPr>
        <w:t>, nie krótszym niż 5 dni</w:t>
      </w:r>
      <w:r w:rsidRPr="00B12DC9">
        <w:rPr>
          <w:sz w:val="20"/>
          <w:szCs w:val="20"/>
        </w:rPr>
        <w:t xml:space="preserve"> od dnia wezwania, podmiotowych środków dowodowych, aktualnych na dzień złożenia, tj.:    </w:t>
      </w:r>
    </w:p>
    <w:p w14:paraId="1B3F245E" w14:textId="68CC7970" w:rsidR="00B12DC9" w:rsidRPr="00B12DC9" w:rsidRDefault="005813DC" w:rsidP="005813DC">
      <w:pPr>
        <w:pStyle w:val="Default"/>
        <w:jc w:val="both"/>
        <w:rPr>
          <w:sz w:val="20"/>
          <w:szCs w:val="20"/>
        </w:rPr>
      </w:pPr>
      <w:r>
        <w:rPr>
          <w:sz w:val="20"/>
          <w:szCs w:val="20"/>
        </w:rPr>
        <w:t xml:space="preserve">      </w:t>
      </w:r>
      <w:r w:rsidR="00B12DC9" w:rsidRPr="00B12DC9">
        <w:rPr>
          <w:sz w:val="20"/>
          <w:szCs w:val="20"/>
        </w:rPr>
        <w:t>- oświadczenia o przynależności albo braku przynależności do tej samej grupy kapitałowej.</w:t>
      </w:r>
    </w:p>
    <w:p w14:paraId="04FD2C64" w14:textId="77777777" w:rsidR="005813DC" w:rsidRDefault="005813DC" w:rsidP="005813DC">
      <w:pPr>
        <w:pStyle w:val="Default"/>
        <w:jc w:val="both"/>
        <w:rPr>
          <w:sz w:val="20"/>
          <w:szCs w:val="20"/>
        </w:rPr>
      </w:pPr>
      <w:r>
        <w:rPr>
          <w:sz w:val="20"/>
          <w:szCs w:val="20"/>
        </w:rPr>
        <w:t xml:space="preserve">      </w:t>
      </w:r>
      <w:r w:rsidR="00B12DC9" w:rsidRPr="00B12DC9">
        <w:rPr>
          <w:sz w:val="20"/>
          <w:szCs w:val="20"/>
        </w:rPr>
        <w:t xml:space="preserve">W przypadku przynależności do tej samej grupy kapitałowej Wykonawca może złożyć wraz z </w:t>
      </w:r>
    </w:p>
    <w:p w14:paraId="6A999B30" w14:textId="77141CB4" w:rsidR="005813DC" w:rsidRDefault="005813DC" w:rsidP="005813DC">
      <w:pPr>
        <w:pStyle w:val="Default"/>
        <w:jc w:val="both"/>
        <w:rPr>
          <w:sz w:val="20"/>
          <w:szCs w:val="20"/>
        </w:rPr>
      </w:pPr>
      <w:r>
        <w:rPr>
          <w:sz w:val="20"/>
          <w:szCs w:val="20"/>
        </w:rPr>
        <w:t xml:space="preserve">       </w:t>
      </w:r>
      <w:r w:rsidR="00B12DC9" w:rsidRPr="00B12DC9">
        <w:rPr>
          <w:sz w:val="20"/>
          <w:szCs w:val="20"/>
        </w:rPr>
        <w:t xml:space="preserve">oświadczeniem dokumenty bądź informacje potwierdzające, że powiązania z innym Wykonawcą nie </w:t>
      </w:r>
    </w:p>
    <w:p w14:paraId="6062D861" w14:textId="4A38434A" w:rsidR="00B12DC9" w:rsidRPr="00B12DC9" w:rsidRDefault="005813DC" w:rsidP="005813DC">
      <w:pPr>
        <w:pStyle w:val="Default"/>
        <w:jc w:val="both"/>
        <w:rPr>
          <w:sz w:val="20"/>
          <w:szCs w:val="20"/>
        </w:rPr>
      </w:pPr>
      <w:r>
        <w:rPr>
          <w:sz w:val="20"/>
          <w:szCs w:val="20"/>
        </w:rPr>
        <w:t xml:space="preserve">      </w:t>
      </w:r>
      <w:r w:rsidR="00B12DC9" w:rsidRPr="00B12DC9">
        <w:rPr>
          <w:sz w:val="20"/>
          <w:szCs w:val="20"/>
        </w:rPr>
        <w:t>prowadzą do zakłócenia konkurencji w postępowaniu – wzór stanowi załącznik nr 3</w:t>
      </w:r>
      <w:r>
        <w:rPr>
          <w:sz w:val="20"/>
          <w:szCs w:val="20"/>
        </w:rPr>
        <w:t>b</w:t>
      </w:r>
      <w:r w:rsidR="00B12DC9" w:rsidRPr="00B12DC9">
        <w:rPr>
          <w:sz w:val="20"/>
          <w:szCs w:val="20"/>
        </w:rPr>
        <w:t xml:space="preserve"> do SWZ</w:t>
      </w:r>
    </w:p>
    <w:p w14:paraId="4B13DDD9" w14:textId="061523A3" w:rsidR="00B12DC9" w:rsidRPr="00B12DC9" w:rsidRDefault="005813DC" w:rsidP="005813DC">
      <w:pPr>
        <w:pStyle w:val="Default"/>
        <w:ind w:left="284" w:hanging="284"/>
        <w:jc w:val="both"/>
        <w:rPr>
          <w:sz w:val="20"/>
          <w:szCs w:val="20"/>
        </w:rPr>
      </w:pPr>
      <w:r>
        <w:rPr>
          <w:sz w:val="20"/>
          <w:szCs w:val="20"/>
        </w:rPr>
        <w:t xml:space="preserve">     </w:t>
      </w:r>
      <w:r w:rsidR="00B12DC9" w:rsidRPr="005813DC">
        <w:rPr>
          <w:b/>
          <w:bCs/>
          <w:sz w:val="20"/>
          <w:szCs w:val="20"/>
        </w:rPr>
        <w:t>Uwaga:</w:t>
      </w:r>
      <w:r w:rsidR="00B12DC9" w:rsidRPr="00B12DC9">
        <w:rPr>
          <w:sz w:val="20"/>
          <w:szCs w:val="20"/>
        </w:rPr>
        <w:t xml:space="preserve"> Zamawiający uzna wymóg za spełniony jeśli Wykonawca, który nie należy do żadnej grupy kapitałowej, przedstawi stosowne oświadczenie wraz z ofertą z jednoczesnym oświadczeniem, że w razie jakiejkolwiek zmiany sytuacji wykonawcy w toku postępowania (włączenie do grupy kapitałowej) zaktualizuje oświadczenie.</w:t>
      </w:r>
    </w:p>
    <w:p w14:paraId="5432BB27" w14:textId="1DFB5133" w:rsidR="00B12DC9" w:rsidRPr="00B12DC9" w:rsidRDefault="00B12DC9" w:rsidP="007A785D">
      <w:pPr>
        <w:pStyle w:val="Default"/>
        <w:numPr>
          <w:ilvl w:val="0"/>
          <w:numId w:val="30"/>
        </w:numPr>
        <w:jc w:val="both"/>
        <w:rPr>
          <w:sz w:val="20"/>
          <w:szCs w:val="20"/>
        </w:rPr>
      </w:pPr>
      <w:r w:rsidRPr="00B12DC9">
        <w:rPr>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3942A188" w14:textId="4D66DD48" w:rsidR="00B12DC9" w:rsidRPr="00B12DC9" w:rsidRDefault="00B12DC9" w:rsidP="007A785D">
      <w:pPr>
        <w:pStyle w:val="Default"/>
        <w:numPr>
          <w:ilvl w:val="0"/>
          <w:numId w:val="30"/>
        </w:numPr>
        <w:jc w:val="both"/>
        <w:rPr>
          <w:sz w:val="20"/>
          <w:szCs w:val="20"/>
        </w:rPr>
      </w:pPr>
      <w:r w:rsidRPr="00B12DC9">
        <w:rPr>
          <w:sz w:val="20"/>
          <w:szCs w:val="20"/>
        </w:rPr>
        <w:t xml:space="preserve">Oświadczenia, dotyczące Wykonawcy i innych podmiotów, na których zdolnościach lub sytuacji polega Wykonawca na zasadach określonych w art. 118 ustawy </w:t>
      </w:r>
      <w:proofErr w:type="spellStart"/>
      <w:r w:rsidRPr="00B12DC9">
        <w:rPr>
          <w:sz w:val="20"/>
          <w:szCs w:val="20"/>
        </w:rPr>
        <w:t>Pzp</w:t>
      </w:r>
      <w:proofErr w:type="spellEnd"/>
      <w:r w:rsidRPr="00B12DC9">
        <w:rPr>
          <w:sz w:val="20"/>
          <w:szCs w:val="20"/>
        </w:rPr>
        <w:t xml:space="preserve"> oraz dotyczące Podwykonawców, składane są w oryginale. Dokumenty, inne niż oświadczenia, składane są w oryginale lub kopii poświadczonej za zgodność z oryginałem.</w:t>
      </w:r>
    </w:p>
    <w:p w14:paraId="4C3BBA7E" w14:textId="7E43DF21" w:rsidR="00B12DC9" w:rsidRPr="00B12DC9" w:rsidRDefault="00B12DC9" w:rsidP="007A785D">
      <w:pPr>
        <w:pStyle w:val="Default"/>
        <w:numPr>
          <w:ilvl w:val="0"/>
          <w:numId w:val="30"/>
        </w:numPr>
        <w:jc w:val="both"/>
        <w:rPr>
          <w:sz w:val="20"/>
          <w:szCs w:val="20"/>
        </w:rPr>
      </w:pPr>
      <w:r w:rsidRPr="00B12DC9">
        <w:rPr>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2FFCB85F" w14:textId="0CD3FC3D" w:rsidR="00641E14" w:rsidRPr="005813DC" w:rsidRDefault="00B12DC9" w:rsidP="007A785D">
      <w:pPr>
        <w:pStyle w:val="Default"/>
        <w:numPr>
          <w:ilvl w:val="0"/>
          <w:numId w:val="30"/>
        </w:numPr>
        <w:jc w:val="both"/>
        <w:rPr>
          <w:b/>
          <w:bCs/>
          <w:sz w:val="20"/>
          <w:szCs w:val="20"/>
        </w:rPr>
      </w:pPr>
      <w:r w:rsidRPr="00B12DC9">
        <w:rPr>
          <w:sz w:val="20"/>
          <w:szCs w:val="20"/>
        </w:rPr>
        <w:t xml:space="preserve">W przypadku gdy złożona kopia dokumentu jest nieczytelna lub budzi wątpliwości co do jej prawdziwości, Zamawiający może żądać przedstawienia oryginału lub notarialnie poświadczonej kopii. </w:t>
      </w:r>
      <w:r w:rsidRPr="005813DC">
        <w:rPr>
          <w:b/>
          <w:bCs/>
          <w:sz w:val="20"/>
          <w:szCs w:val="20"/>
        </w:rPr>
        <w:t>Dokumenty sporządzone w języku obcym są składane wraz z tłumaczeniem na język polski.</w:t>
      </w:r>
    </w:p>
    <w:p w14:paraId="5FC5B0B9" w14:textId="77777777" w:rsidR="005813DC" w:rsidRPr="00B12DC9" w:rsidRDefault="005813DC" w:rsidP="00B12DC9">
      <w:pPr>
        <w:pStyle w:val="Default"/>
        <w:rPr>
          <w:sz w:val="20"/>
          <w:szCs w:val="20"/>
        </w:rPr>
      </w:pPr>
    </w:p>
    <w:bookmarkEnd w:id="4"/>
    <w:p w14:paraId="649C4FF0" w14:textId="77777777" w:rsidR="005F34E0" w:rsidRPr="00091AC1" w:rsidRDefault="005F34E0" w:rsidP="007A785D">
      <w:pPr>
        <w:pStyle w:val="Tekstpodstawowy"/>
        <w:numPr>
          <w:ilvl w:val="0"/>
          <w:numId w:val="29"/>
        </w:numPr>
        <w:spacing w:before="240"/>
        <w:ind w:left="397"/>
        <w:rPr>
          <w:rFonts w:cs="Arial"/>
          <w:b/>
          <w:sz w:val="20"/>
          <w:u w:val="single"/>
        </w:rPr>
      </w:pPr>
      <w:r w:rsidRPr="00091AC1">
        <w:rPr>
          <w:rFonts w:cs="Arial"/>
          <w:b/>
          <w:sz w:val="20"/>
          <w:u w:val="single"/>
        </w:rPr>
        <w:lastRenderedPageBreak/>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915798E"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Pr="00091AC1">
        <w:rPr>
          <w:rFonts w:ascii="Arial" w:hAnsi="Arial" w:cs="Arial"/>
          <w:i/>
          <w:iCs/>
          <w:lang w:val="x-none" w:eastAsia="zh-CN"/>
        </w:rPr>
        <w:t>(Dz. U. z 2019 r. poz. 1010 i 1649</w:t>
      </w:r>
      <w:r w:rsidRPr="00091AC1">
        <w:rPr>
          <w:rFonts w:ascii="Arial" w:hAnsi="Arial" w:cs="Arial"/>
          <w:i/>
          <w:iCs/>
          <w:lang w:eastAsia="zh-CN"/>
        </w:rPr>
        <w:t>)</w:t>
      </w:r>
      <w:r w:rsidRPr="00091AC1">
        <w:rPr>
          <w:rFonts w:ascii="Arial" w:hAnsi="Arial" w:cs="Arial"/>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305B65CA" w14:textId="77777777" w:rsidR="002D4EF6" w:rsidRDefault="002D4EF6" w:rsidP="002D4EF6">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Zamawiający zaleca, aby informacje zastrzeżone jako tajemnica przedsiębiorstwa były przez wykonawcę złożone w</w:t>
      </w:r>
      <w:r>
        <w:rPr>
          <w:rFonts w:ascii="Arial" w:hAnsi="Arial" w:cs="Arial"/>
          <w:lang w:eastAsia="zh-CN"/>
        </w:rPr>
        <w:t xml:space="preserve"> oddzielnym pliku</w:t>
      </w:r>
      <w:r w:rsidRPr="00457AC9">
        <w:rPr>
          <w:rFonts w:ascii="Arial" w:hAnsi="Arial" w:cs="Arial"/>
          <w:lang w:val="x-none" w:eastAsia="zh-CN"/>
        </w:rPr>
        <w:t xml:space="preserve"> z oznakowaniem „tajemnica przedsiębiorstwa”.</w:t>
      </w:r>
    </w:p>
    <w:p w14:paraId="58E23BF4" w14:textId="77777777" w:rsidR="000E1951" w:rsidRPr="000E1951" w:rsidRDefault="000E1951" w:rsidP="00A40401"/>
    <w:p w14:paraId="7F05D6C5" w14:textId="061E3C91" w:rsidR="004D2FD7" w:rsidRDefault="004D2FD7" w:rsidP="007A785D">
      <w:pPr>
        <w:pStyle w:val="Nagwek4"/>
        <w:numPr>
          <w:ilvl w:val="0"/>
          <w:numId w:val="29"/>
        </w:numPr>
        <w:ind w:left="397"/>
        <w:jc w:val="both"/>
        <w:rPr>
          <w:sz w:val="20"/>
        </w:rPr>
      </w:pPr>
      <w:bookmarkStart w:id="5" w:name="_Hlk72994524"/>
      <w:r w:rsidRPr="00E2594D">
        <w:rPr>
          <w:sz w:val="20"/>
        </w:rPr>
        <w:t>PODSTAWY WYKLUCZENIA Z POSTĘPOWANIA</w:t>
      </w:r>
    </w:p>
    <w:p w14:paraId="1FEF4567" w14:textId="73E8FC37" w:rsidR="003814CC" w:rsidRPr="008763FE" w:rsidRDefault="003814CC" w:rsidP="007A785D">
      <w:pPr>
        <w:pStyle w:val="Akapitzlist"/>
        <w:numPr>
          <w:ilvl w:val="3"/>
          <w:numId w:val="27"/>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8763FE">
        <w:rPr>
          <w:rFonts w:ascii="Arial" w:hAnsi="Arial" w:cs="Arial"/>
        </w:rPr>
        <w:t xml:space="preserve"> </w:t>
      </w:r>
      <w:r w:rsidRPr="008763FE">
        <w:rPr>
          <w:rFonts w:ascii="Arial" w:hAnsi="Arial" w:cs="Arial"/>
        </w:rPr>
        <w:t xml:space="preserve">w art. 108 ust. 1 </w:t>
      </w:r>
      <w:proofErr w:type="spellStart"/>
      <w:r w:rsidR="00A837D7">
        <w:rPr>
          <w:rFonts w:ascii="Arial" w:hAnsi="Arial" w:cs="Arial"/>
        </w:rPr>
        <w:t>P</w:t>
      </w:r>
      <w:r w:rsidRPr="008763FE">
        <w:rPr>
          <w:rFonts w:ascii="Arial" w:hAnsi="Arial" w:cs="Arial"/>
        </w:rPr>
        <w:t>zp</w:t>
      </w:r>
      <w:proofErr w:type="spellEnd"/>
      <w:r w:rsidR="008763FE">
        <w:rPr>
          <w:rFonts w:ascii="Arial" w:hAnsi="Arial" w:cs="Arial"/>
        </w:rPr>
        <w:t xml:space="preserve">, z zastrzeżeniem art. 110 ust. 2 </w:t>
      </w:r>
      <w:proofErr w:type="spellStart"/>
      <w:r w:rsidR="00A837D7">
        <w:rPr>
          <w:rFonts w:ascii="Arial" w:hAnsi="Arial" w:cs="Arial"/>
        </w:rPr>
        <w:t>P</w:t>
      </w:r>
      <w:r w:rsidR="008763FE">
        <w:rPr>
          <w:rFonts w:ascii="Arial" w:hAnsi="Arial" w:cs="Arial"/>
        </w:rPr>
        <w:t>zp</w:t>
      </w:r>
      <w:proofErr w:type="spellEnd"/>
      <w:r w:rsidR="008763FE">
        <w:rPr>
          <w:rFonts w:ascii="Arial" w:hAnsi="Arial" w:cs="Arial"/>
        </w:rPr>
        <w:t>.</w:t>
      </w:r>
    </w:p>
    <w:p w14:paraId="51063488" w14:textId="20276857" w:rsidR="003814CC" w:rsidRPr="003814CC" w:rsidRDefault="003814CC" w:rsidP="007A785D">
      <w:pPr>
        <w:pStyle w:val="Akapitzlist"/>
        <w:numPr>
          <w:ilvl w:val="0"/>
          <w:numId w:val="27"/>
        </w:numPr>
        <w:ind w:left="284" w:hanging="284"/>
        <w:jc w:val="both"/>
        <w:rPr>
          <w:rFonts w:ascii="Arial" w:hAnsi="Arial" w:cs="Arial"/>
        </w:rPr>
      </w:pPr>
      <w:r w:rsidRPr="003814CC">
        <w:rPr>
          <w:rFonts w:ascii="Arial" w:hAnsi="Arial" w:cs="Arial"/>
        </w:rPr>
        <w:t xml:space="preserve">Wykluczenie Wykonawcy następuje zgodnie z art. 111 </w:t>
      </w:r>
      <w:proofErr w:type="spellStart"/>
      <w:r w:rsidR="00A837D7">
        <w:rPr>
          <w:rFonts w:ascii="Arial" w:hAnsi="Arial" w:cs="Arial"/>
        </w:rPr>
        <w:t>P</w:t>
      </w:r>
      <w:r w:rsidRPr="003814CC">
        <w:rPr>
          <w:rFonts w:ascii="Arial" w:hAnsi="Arial" w:cs="Arial"/>
        </w:rPr>
        <w:t>zp</w:t>
      </w:r>
      <w:proofErr w:type="spellEnd"/>
      <w:r w:rsidRPr="003814CC">
        <w:rPr>
          <w:rFonts w:ascii="Arial" w:hAnsi="Arial" w:cs="Arial"/>
        </w:rPr>
        <w:t>.</w:t>
      </w:r>
    </w:p>
    <w:bookmarkEnd w:id="5"/>
    <w:p w14:paraId="65A3225C" w14:textId="77777777" w:rsidR="0005595D" w:rsidRPr="000E1951" w:rsidRDefault="0005595D" w:rsidP="00FC7989"/>
    <w:p w14:paraId="06484FEC" w14:textId="1FC06491" w:rsidR="00E2594D" w:rsidRPr="00091AC1" w:rsidRDefault="00E2594D" w:rsidP="007A785D">
      <w:pPr>
        <w:pStyle w:val="Nagwek4"/>
        <w:numPr>
          <w:ilvl w:val="0"/>
          <w:numId w:val="29"/>
        </w:numPr>
        <w:ind w:left="397"/>
        <w:jc w:val="both"/>
        <w:rPr>
          <w:sz w:val="20"/>
        </w:rPr>
      </w:pPr>
      <w:r w:rsidRPr="00091AC1">
        <w:rPr>
          <w:sz w:val="20"/>
        </w:rPr>
        <w:t>POLEGANIE NA ZASOBACH INNYCH PODMIOTÓW</w:t>
      </w:r>
    </w:p>
    <w:p w14:paraId="79A2E2F5" w14:textId="7898DCD5"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20542EB3"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1AC1">
        <w:rPr>
          <w:rFonts w:ascii="Arial" w:hAnsi="Arial" w:cs="Arial"/>
          <w:b/>
          <w:bCs/>
          <w:sz w:val="20"/>
          <w:szCs w:val="20"/>
        </w:rPr>
        <w:t xml:space="preserve">załącznik nr </w:t>
      </w:r>
      <w:r w:rsidR="008643B1">
        <w:rPr>
          <w:rFonts w:ascii="Arial" w:hAnsi="Arial" w:cs="Arial"/>
          <w:b/>
          <w:bCs/>
          <w:sz w:val="20"/>
          <w:szCs w:val="20"/>
        </w:rPr>
        <w:t>6</w:t>
      </w:r>
      <w:r w:rsidRPr="00091AC1">
        <w:rPr>
          <w:rFonts w:ascii="Arial" w:hAnsi="Arial" w:cs="Arial"/>
          <w:b/>
          <w:bCs/>
          <w:sz w:val="20"/>
          <w:szCs w:val="20"/>
        </w:rPr>
        <w:t xml:space="preserve"> do SWZ.</w:t>
      </w:r>
    </w:p>
    <w:p w14:paraId="35E9E7BE" w14:textId="77777777"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6C2702" w14:textId="51C44138"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0AACA2C3" w14:textId="77777777" w:rsidR="00C41154" w:rsidRDefault="00C41154" w:rsidP="00C41154">
      <w:pPr>
        <w:jc w:val="both"/>
        <w:rPr>
          <w:rFonts w:ascii="Arial" w:hAnsi="Arial" w:cs="Arial"/>
        </w:rPr>
      </w:pPr>
    </w:p>
    <w:p w14:paraId="1BECD5E7" w14:textId="77777777" w:rsidR="00C41154" w:rsidRDefault="00C41154" w:rsidP="007A785D">
      <w:pPr>
        <w:pStyle w:val="Nagwek3"/>
        <w:numPr>
          <w:ilvl w:val="0"/>
          <w:numId w:val="29"/>
        </w:numPr>
        <w:ind w:left="397"/>
        <w:rPr>
          <w:sz w:val="20"/>
          <w:u w:val="single"/>
        </w:rPr>
      </w:pPr>
      <w:r w:rsidRPr="004D2FD7">
        <w:rPr>
          <w:sz w:val="20"/>
          <w:u w:val="single"/>
        </w:rPr>
        <w:t>PODWYKONAWSTWO</w:t>
      </w:r>
    </w:p>
    <w:p w14:paraId="67D6C832" w14:textId="77777777" w:rsidR="00C41154" w:rsidRDefault="00C41154" w:rsidP="007A785D">
      <w:pPr>
        <w:pStyle w:val="arimr"/>
        <w:widowControl/>
        <w:numPr>
          <w:ilvl w:val="0"/>
          <w:numId w:val="19"/>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7A785D">
      <w:pPr>
        <w:pStyle w:val="arimr"/>
        <w:widowControl/>
        <w:numPr>
          <w:ilvl w:val="0"/>
          <w:numId w:val="19"/>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7A785D">
      <w:pPr>
        <w:pStyle w:val="arimr"/>
        <w:widowControl/>
        <w:numPr>
          <w:ilvl w:val="0"/>
          <w:numId w:val="19"/>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3D2043" w:rsidRDefault="00E2594D" w:rsidP="007A785D">
      <w:pPr>
        <w:pStyle w:val="Nagwek4"/>
        <w:numPr>
          <w:ilvl w:val="0"/>
          <w:numId w:val="29"/>
        </w:numPr>
        <w:ind w:left="397"/>
        <w:jc w:val="both"/>
        <w:rPr>
          <w:sz w:val="20"/>
        </w:rPr>
      </w:pPr>
      <w:r w:rsidRPr="003D2043">
        <w:rPr>
          <w:sz w:val="20"/>
        </w:rPr>
        <w:t>SPOSÓB KOMUNIKACJI ORAZ WYJAŚNIENIA TREŚCI SWZ</w:t>
      </w:r>
    </w:p>
    <w:p w14:paraId="7CC240D3" w14:textId="4239DB06" w:rsidR="00906007" w:rsidRPr="003D2043" w:rsidRDefault="00965F18" w:rsidP="007A785D">
      <w:pPr>
        <w:pStyle w:val="Default"/>
        <w:numPr>
          <w:ilvl w:val="0"/>
          <w:numId w:val="21"/>
        </w:numPr>
        <w:ind w:left="284" w:hanging="284"/>
        <w:jc w:val="both"/>
        <w:rPr>
          <w:color w:val="000000" w:themeColor="text1"/>
          <w:sz w:val="20"/>
          <w:szCs w:val="20"/>
        </w:rPr>
      </w:pPr>
      <w:r w:rsidRPr="003D2043">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3D2043">
        <w:rPr>
          <w:color w:val="000000" w:themeColor="text1"/>
          <w:sz w:val="20"/>
          <w:szCs w:val="20"/>
        </w:rPr>
        <w:t>miniPortalu</w:t>
      </w:r>
      <w:proofErr w:type="spellEnd"/>
      <w:r w:rsidRPr="003D2043">
        <w:rPr>
          <w:color w:val="000000" w:themeColor="text1"/>
          <w:sz w:val="20"/>
          <w:szCs w:val="20"/>
        </w:rPr>
        <w:t xml:space="preserve"> </w:t>
      </w:r>
      <w:hyperlink r:id="rId11" w:history="1">
        <w:r w:rsidRPr="003D2043">
          <w:rPr>
            <w:rStyle w:val="Hipercze"/>
            <w:color w:val="000000" w:themeColor="text1"/>
            <w:sz w:val="20"/>
            <w:szCs w:val="20"/>
          </w:rPr>
          <w:t>https://miniportal.uzp.gov.pl/</w:t>
        </w:r>
      </w:hyperlink>
      <w:r w:rsidRPr="003D2043">
        <w:rPr>
          <w:color w:val="000000" w:themeColor="text1"/>
          <w:sz w:val="20"/>
          <w:szCs w:val="20"/>
        </w:rPr>
        <w:t xml:space="preserve">, </w:t>
      </w:r>
      <w:proofErr w:type="spellStart"/>
      <w:r w:rsidRPr="003D2043">
        <w:rPr>
          <w:color w:val="000000" w:themeColor="text1"/>
          <w:sz w:val="20"/>
          <w:szCs w:val="20"/>
        </w:rPr>
        <w:t>ePUAPu</w:t>
      </w:r>
      <w:proofErr w:type="spellEnd"/>
      <w:r w:rsidRPr="003D2043">
        <w:rPr>
          <w:color w:val="000000" w:themeColor="text1"/>
          <w:sz w:val="20"/>
          <w:szCs w:val="20"/>
        </w:rPr>
        <w:t xml:space="preserve"> </w:t>
      </w:r>
      <w:hyperlink r:id="rId12" w:history="1">
        <w:r w:rsidRPr="003D2043">
          <w:rPr>
            <w:rStyle w:val="Hipercze"/>
            <w:color w:val="000000" w:themeColor="text1"/>
            <w:sz w:val="20"/>
            <w:szCs w:val="20"/>
          </w:rPr>
          <w:t>https://epuap.gov.pl/wps/portal</w:t>
        </w:r>
      </w:hyperlink>
      <w:r w:rsidRPr="003D2043">
        <w:rPr>
          <w:color w:val="000000" w:themeColor="text1"/>
          <w:sz w:val="20"/>
          <w:szCs w:val="20"/>
        </w:rPr>
        <w:t xml:space="preserve">. We wszelkiej korespondencji związanej z niniejszym postępowaniem Zamawiający i Wykonawcy posługują się numerem </w:t>
      </w:r>
      <w:r w:rsidRPr="004C7599">
        <w:rPr>
          <w:b/>
          <w:bCs/>
          <w:color w:val="000000" w:themeColor="text1"/>
          <w:sz w:val="20"/>
          <w:szCs w:val="20"/>
        </w:rPr>
        <w:t xml:space="preserve">ogłoszenia </w:t>
      </w:r>
      <w:r w:rsidR="00B8039B" w:rsidRPr="004C7599">
        <w:rPr>
          <w:b/>
          <w:bCs/>
          <w:sz w:val="20"/>
          <w:szCs w:val="20"/>
        </w:rPr>
        <w:t xml:space="preserve">2021/BZP </w:t>
      </w:r>
      <w:r w:rsidR="004C7599" w:rsidRPr="004C7599">
        <w:rPr>
          <w:b/>
          <w:bCs/>
          <w:sz w:val="20"/>
          <w:szCs w:val="20"/>
        </w:rPr>
        <w:t>00255354/01</w:t>
      </w:r>
    </w:p>
    <w:p w14:paraId="7A29AA3D" w14:textId="2921967A" w:rsidR="00965F18" w:rsidRPr="003D2043" w:rsidRDefault="00965F18" w:rsidP="007C436D">
      <w:pPr>
        <w:autoSpaceDE w:val="0"/>
        <w:autoSpaceDN w:val="0"/>
        <w:adjustRightInd w:val="0"/>
        <w:ind w:left="284"/>
        <w:jc w:val="both"/>
        <w:rPr>
          <w:rFonts w:ascii="Arial" w:eastAsia="Calibri" w:hAnsi="Arial" w:cs="Arial"/>
          <w:b/>
          <w:bCs/>
          <w:color w:val="000000" w:themeColor="text1"/>
          <w:lang w:eastAsia="en-US"/>
        </w:rPr>
      </w:pPr>
      <w:r w:rsidRPr="003D2043">
        <w:rPr>
          <w:rFonts w:ascii="Arial" w:hAnsi="Arial" w:cs="Arial"/>
          <w:b/>
          <w:bCs/>
          <w:color w:val="000000" w:themeColor="text1"/>
        </w:rPr>
        <w:t>Komunikacja pomiędzy Zamawiającym a Wykonawcami w zakresie określonym w p</w:t>
      </w:r>
      <w:r w:rsidR="00AC1584" w:rsidRPr="003D2043">
        <w:rPr>
          <w:rFonts w:ascii="Arial" w:hAnsi="Arial" w:cs="Arial"/>
          <w:b/>
          <w:bCs/>
          <w:color w:val="000000" w:themeColor="text1"/>
        </w:rPr>
        <w:t xml:space="preserve">kt. </w:t>
      </w:r>
      <w:r w:rsidRPr="003D2043">
        <w:rPr>
          <w:rFonts w:ascii="Arial" w:hAnsi="Arial" w:cs="Arial"/>
          <w:b/>
          <w:bCs/>
          <w:color w:val="000000" w:themeColor="text1"/>
        </w:rPr>
        <w:t xml:space="preserve">1 może odbywać się także za pomocą poczty elektronicznej: </w:t>
      </w:r>
      <w:r w:rsidRPr="003D2043">
        <w:rPr>
          <w:rFonts w:ascii="Arial" w:eastAsia="Calibri" w:hAnsi="Arial" w:cs="Arial"/>
          <w:b/>
          <w:bCs/>
          <w:color w:val="000000" w:themeColor="text1"/>
          <w:lang w:eastAsia="en-US"/>
        </w:rPr>
        <w:t>adres poczty elektronicznej Zamawiającego email:</w:t>
      </w:r>
      <w:hyperlink r:id="rId13" w:history="1">
        <w:r w:rsidRPr="003D2043">
          <w:rPr>
            <w:rStyle w:val="Hipercze"/>
            <w:rFonts w:ascii="Arial" w:eastAsia="Calibri" w:hAnsi="Arial" w:cs="Arial"/>
            <w:b/>
            <w:bCs/>
            <w:color w:val="000000" w:themeColor="text1"/>
            <w:lang w:eastAsia="en-US"/>
          </w:rPr>
          <w:t>przetargi@wsd.org.pl</w:t>
        </w:r>
      </w:hyperlink>
      <w:r w:rsidRPr="003D2043">
        <w:rPr>
          <w:rFonts w:ascii="Arial" w:eastAsia="Calibri" w:hAnsi="Arial" w:cs="Arial"/>
          <w:b/>
          <w:bCs/>
          <w:color w:val="000000" w:themeColor="text1"/>
          <w:lang w:eastAsia="en-US"/>
        </w:rPr>
        <w:t>.</w:t>
      </w:r>
    </w:p>
    <w:p w14:paraId="2B74D847"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rPr>
        <w:t xml:space="preserve">Wykonawca zamierzający wziąć udział w postępowaniu o udzielenie zamówienia publicznego, musi posiadać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Wykonawca posiadający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ma dostęp do formularzy: złożenia, zmiany, wycofania oferty lub wniosku oraz formularza do komunikacji.</w:t>
      </w:r>
    </w:p>
    <w:p w14:paraId="3C99E7D9"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62514">
        <w:rPr>
          <w:rFonts w:ascii="Arial" w:eastAsia="Calibri" w:hAnsi="Arial" w:cs="Arial"/>
          <w:color w:val="000000" w:themeColor="text1"/>
          <w:lang w:eastAsia="en-US"/>
        </w:rPr>
        <w:t>miniPortalu</w:t>
      </w:r>
      <w:proofErr w:type="spellEnd"/>
      <w:r w:rsidRPr="00862514">
        <w:rPr>
          <w:rFonts w:ascii="Arial" w:eastAsia="Calibri" w:hAnsi="Arial" w:cs="Arial"/>
          <w:color w:val="000000" w:themeColor="text1"/>
          <w:lang w:eastAsia="en-US"/>
        </w:rPr>
        <w:t xml:space="preserve"> oraz Regulaminie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77603151"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1CCC01C7" w14:textId="751F16FE" w:rsidR="00826306" w:rsidRPr="00091AC1" w:rsidRDefault="00826306"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7A785D">
      <w:pPr>
        <w:pStyle w:val="Tekstpodstawowy"/>
        <w:numPr>
          <w:ilvl w:val="0"/>
          <w:numId w:val="21"/>
        </w:numPr>
        <w:ind w:left="284" w:hanging="284"/>
        <w:rPr>
          <w:rFonts w:cs="Arial"/>
          <w:sz w:val="20"/>
          <w:u w:val="single"/>
        </w:rPr>
      </w:pPr>
      <w:r w:rsidRPr="00091AC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7A785D">
      <w:pPr>
        <w:pStyle w:val="Tekstpodstawowy"/>
        <w:numPr>
          <w:ilvl w:val="0"/>
          <w:numId w:val="21"/>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7A785D">
      <w:pPr>
        <w:pStyle w:val="Tekstpodstawowy"/>
        <w:numPr>
          <w:ilvl w:val="0"/>
          <w:numId w:val="21"/>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D2545D" w:rsidRDefault="000E1951" w:rsidP="000E1951">
      <w:pPr>
        <w:rPr>
          <w:highlight w:val="green"/>
        </w:rPr>
      </w:pPr>
    </w:p>
    <w:p w14:paraId="236D91B5" w14:textId="7587A33E" w:rsidR="000E1951" w:rsidRPr="00091AC1" w:rsidRDefault="000E1951" w:rsidP="007A785D">
      <w:pPr>
        <w:pStyle w:val="Nagwek4"/>
        <w:numPr>
          <w:ilvl w:val="0"/>
          <w:numId w:val="29"/>
        </w:numPr>
        <w:ind w:left="397"/>
        <w:jc w:val="both"/>
        <w:rPr>
          <w:sz w:val="20"/>
        </w:rPr>
      </w:pPr>
      <w:r w:rsidRPr="00091AC1">
        <w:rPr>
          <w:rFonts w:cs="Arial"/>
          <w:sz w:val="20"/>
        </w:rPr>
        <w:t>WSKAZANIE OSÓB UPRAWNIONYCH DO POROZUMIEWANIA SIĘ Z WYKONAWCAMI</w:t>
      </w:r>
    </w:p>
    <w:p w14:paraId="73DDB0DE" w14:textId="106EB3FD" w:rsidR="00F90321" w:rsidRPr="00091AC1" w:rsidRDefault="000E1951" w:rsidP="00D1268E">
      <w:pPr>
        <w:pStyle w:val="Tekstpodstawowy"/>
        <w:rPr>
          <w:sz w:val="20"/>
        </w:rPr>
      </w:pPr>
      <w:r w:rsidRPr="00091AC1">
        <w:rPr>
          <w:sz w:val="20"/>
        </w:rPr>
        <w:t>Osob</w:t>
      </w:r>
      <w:r w:rsidR="00F90321" w:rsidRPr="00091AC1">
        <w:rPr>
          <w:sz w:val="20"/>
        </w:rPr>
        <w:t>ą</w:t>
      </w:r>
      <w:r w:rsidRPr="00091AC1">
        <w:rPr>
          <w:sz w:val="20"/>
        </w:rPr>
        <w:t xml:space="preserve"> uprawnio</w:t>
      </w:r>
      <w:r w:rsidR="00F90321" w:rsidRPr="00091AC1">
        <w:rPr>
          <w:sz w:val="20"/>
        </w:rPr>
        <w:t>ną</w:t>
      </w:r>
      <w:r w:rsidRPr="00091AC1">
        <w:rPr>
          <w:sz w:val="20"/>
        </w:rPr>
        <w:t xml:space="preserve"> do porozumiewania się z wykonawcami jest:</w:t>
      </w:r>
      <w:r w:rsidR="00134FFD" w:rsidRPr="00091AC1">
        <w:rPr>
          <w:sz w:val="20"/>
        </w:rPr>
        <w:t xml:space="preserve"> </w:t>
      </w:r>
    </w:p>
    <w:p w14:paraId="49E13BD7" w14:textId="347D5019" w:rsidR="000E1951" w:rsidRPr="00091AC1" w:rsidRDefault="005B5953" w:rsidP="007A785D">
      <w:pPr>
        <w:pStyle w:val="Tekstpodstawowy"/>
        <w:numPr>
          <w:ilvl w:val="0"/>
          <w:numId w:val="28"/>
        </w:numPr>
        <w:ind w:left="426"/>
        <w:rPr>
          <w:sz w:val="20"/>
        </w:rPr>
      </w:pPr>
      <w:r>
        <w:rPr>
          <w:sz w:val="20"/>
        </w:rPr>
        <w:t>Katarzyna Kuczma-Podlaska</w:t>
      </w:r>
      <w:r w:rsidR="00B74282" w:rsidRPr="00091AC1">
        <w:rPr>
          <w:sz w:val="20"/>
        </w:rPr>
        <w:t xml:space="preserve"> </w:t>
      </w:r>
      <w:r w:rsidR="000E1951" w:rsidRPr="00091AC1">
        <w:rPr>
          <w:sz w:val="20"/>
        </w:rPr>
        <w:t>(tel. 52 32 62 104),</w:t>
      </w:r>
      <w:r w:rsidR="000E1951" w:rsidRPr="00091AC1">
        <w:rPr>
          <w:b/>
          <w:sz w:val="20"/>
        </w:rPr>
        <w:t xml:space="preserve"> </w:t>
      </w:r>
      <w:r w:rsidR="000E1951" w:rsidRPr="00091AC1">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7A785D">
      <w:pPr>
        <w:pStyle w:val="Nagwek4"/>
        <w:numPr>
          <w:ilvl w:val="0"/>
          <w:numId w:val="29"/>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7A785D">
      <w:pPr>
        <w:numPr>
          <w:ilvl w:val="1"/>
          <w:numId w:val="22"/>
        </w:numPr>
        <w:ind w:left="284" w:hanging="284"/>
        <w:jc w:val="both"/>
        <w:rPr>
          <w:rFonts w:ascii="Arial" w:hAnsi="Arial" w:cs="Arial"/>
        </w:rPr>
      </w:pPr>
      <w:r w:rsidRPr="00091AC1">
        <w:rPr>
          <w:rFonts w:ascii="Arial" w:hAnsi="Arial" w:cs="Arial"/>
        </w:rPr>
        <w:t xml:space="preserve">Wykonawca składając ofertę w formie elektronicznej przy użyciu </w:t>
      </w:r>
      <w:proofErr w:type="spellStart"/>
      <w:r w:rsidRPr="00091AC1">
        <w:rPr>
          <w:rFonts w:ascii="Arial" w:hAnsi="Arial" w:cs="Arial"/>
        </w:rPr>
        <w:t>miniPortalu</w:t>
      </w:r>
      <w:proofErr w:type="spellEnd"/>
      <w:r w:rsidRPr="00091AC1">
        <w:rPr>
          <w:rFonts w:ascii="Arial" w:hAnsi="Arial" w:cs="Arial"/>
        </w:rPr>
        <w:t>:</w:t>
      </w:r>
    </w:p>
    <w:p w14:paraId="262C1F43" w14:textId="61D27B81" w:rsidR="007C436D" w:rsidRPr="00091AC1" w:rsidRDefault="007C436D" w:rsidP="007A785D">
      <w:pPr>
        <w:numPr>
          <w:ilvl w:val="0"/>
          <w:numId w:val="23"/>
        </w:numPr>
        <w:ind w:left="709"/>
        <w:jc w:val="both"/>
        <w:rPr>
          <w:rFonts w:ascii="Arial" w:hAnsi="Arial" w:cs="Arial"/>
        </w:rPr>
      </w:pPr>
      <w:r w:rsidRPr="00091AC1">
        <w:rPr>
          <w:rFonts w:ascii="Arial" w:hAnsi="Arial" w:cs="Arial"/>
        </w:rPr>
        <w:t xml:space="preserve">składa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udostępnionego również na </w:t>
      </w:r>
      <w:bookmarkStart w:id="6" w:name="_Hlk35941577"/>
      <w:proofErr w:type="spellStart"/>
      <w:r w:rsidRPr="00091AC1">
        <w:rPr>
          <w:rFonts w:ascii="Arial" w:hAnsi="Arial" w:cs="Arial"/>
        </w:rPr>
        <w:t>miniPortalu</w:t>
      </w:r>
      <w:bookmarkEnd w:id="6"/>
      <w:proofErr w:type="spellEnd"/>
      <w:r w:rsidR="00B35C21" w:rsidRPr="00091AC1">
        <w:rPr>
          <w:rFonts w:ascii="Arial" w:hAnsi="Arial" w:cs="Arial"/>
        </w:rPr>
        <w:t>;</w:t>
      </w:r>
    </w:p>
    <w:p w14:paraId="05B80B3C" w14:textId="39921C74" w:rsidR="007C436D" w:rsidRPr="00091AC1" w:rsidRDefault="007C436D" w:rsidP="007A785D">
      <w:pPr>
        <w:numPr>
          <w:ilvl w:val="0"/>
          <w:numId w:val="23"/>
        </w:numPr>
        <w:ind w:left="709"/>
        <w:jc w:val="both"/>
        <w:rPr>
          <w:rFonts w:ascii="Arial" w:hAnsi="Arial" w:cs="Arial"/>
        </w:rPr>
      </w:pPr>
      <w:bookmarkStart w:id="7" w:name="_Hlk38015364"/>
      <w:r w:rsidRPr="00091AC1">
        <w:rPr>
          <w:rFonts w:ascii="Arial" w:hAnsi="Arial" w:cs="Arial"/>
        </w:rPr>
        <w:t>Treść oferty musi odpowiadać treści SWZ</w:t>
      </w:r>
      <w:r w:rsidR="00B35C21" w:rsidRPr="00091AC1">
        <w:rPr>
          <w:rFonts w:ascii="Arial" w:hAnsi="Arial" w:cs="Arial"/>
        </w:rPr>
        <w:t>;</w:t>
      </w:r>
    </w:p>
    <w:bookmarkEnd w:id="7"/>
    <w:p w14:paraId="3D11FCC6" w14:textId="38D61CC1" w:rsidR="007C436D" w:rsidRPr="00905061" w:rsidRDefault="007C436D" w:rsidP="007A785D">
      <w:pPr>
        <w:numPr>
          <w:ilvl w:val="0"/>
          <w:numId w:val="23"/>
        </w:numPr>
        <w:ind w:left="709"/>
        <w:jc w:val="both"/>
        <w:rPr>
          <w:rFonts w:ascii="Arial" w:hAnsi="Arial" w:cs="Arial"/>
        </w:rPr>
      </w:pPr>
      <w:r w:rsidRPr="00905061">
        <w:rPr>
          <w:rFonts w:ascii="Arial" w:hAnsi="Arial" w:cs="Arial"/>
        </w:rPr>
        <w:lastRenderedPageBreak/>
        <w:t xml:space="preserve">Oferta powinna być sporządzona w języku polskim, z zachowaniem postaci elektronicznej w formacie danych .pdf, </w:t>
      </w:r>
      <w:proofErr w:type="spellStart"/>
      <w:r w:rsidRPr="00905061">
        <w:rPr>
          <w:rFonts w:ascii="Arial" w:hAnsi="Arial" w:cs="Arial"/>
        </w:rPr>
        <w:t>doc</w:t>
      </w:r>
      <w:proofErr w:type="spellEnd"/>
      <w:r w:rsidRPr="00905061">
        <w:rPr>
          <w:rFonts w:ascii="Arial" w:hAnsi="Arial" w:cs="Arial"/>
        </w:rPr>
        <w:t xml:space="preserve">, </w:t>
      </w:r>
      <w:proofErr w:type="spellStart"/>
      <w:r w:rsidRPr="00905061">
        <w:rPr>
          <w:rFonts w:ascii="Arial" w:hAnsi="Arial" w:cs="Arial"/>
        </w:rPr>
        <w:t>docx</w:t>
      </w:r>
      <w:proofErr w:type="spellEnd"/>
      <w:r w:rsidRPr="00905061">
        <w:rPr>
          <w:rFonts w:ascii="Arial" w:hAnsi="Arial" w:cs="Arial"/>
        </w:rPr>
        <w:t>, .rtf, .</w:t>
      </w:r>
      <w:proofErr w:type="spellStart"/>
      <w:r w:rsidRPr="00905061">
        <w:rPr>
          <w:rFonts w:ascii="Arial" w:hAnsi="Arial" w:cs="Arial"/>
        </w:rPr>
        <w:t>xps</w:t>
      </w:r>
      <w:proofErr w:type="spellEnd"/>
      <w:r w:rsidRPr="00905061">
        <w:rPr>
          <w:rFonts w:ascii="Arial" w:hAnsi="Arial" w:cs="Arial"/>
        </w:rPr>
        <w:t>, .xls, .</w:t>
      </w:r>
      <w:proofErr w:type="spellStart"/>
      <w:r w:rsidRPr="00905061">
        <w:rPr>
          <w:rFonts w:ascii="Arial" w:hAnsi="Arial" w:cs="Arial"/>
        </w:rPr>
        <w:t>odt</w:t>
      </w:r>
      <w:proofErr w:type="spellEnd"/>
      <w:r w:rsidRPr="00905061">
        <w:rPr>
          <w:rFonts w:ascii="Arial" w:hAnsi="Arial" w:cs="Arial"/>
        </w:rPr>
        <w:t>. i podpisana</w:t>
      </w:r>
      <w:r w:rsidR="003C6A5B" w:rsidRPr="00905061">
        <w:rPr>
          <w:rFonts w:ascii="Arial" w:hAnsi="Arial" w:cs="Arial"/>
        </w:rPr>
        <w:t xml:space="preserve"> </w:t>
      </w:r>
      <w:r w:rsidRPr="00905061">
        <w:rPr>
          <w:rFonts w:ascii="Arial" w:hAnsi="Arial" w:cs="Arial"/>
        </w:rPr>
        <w:t xml:space="preserve">podpisem elektronicznym. Sposób złożenia oferty, w tym zaszyfrowania oferty opisany został w Regulaminie korzystania z </w:t>
      </w:r>
      <w:proofErr w:type="spellStart"/>
      <w:r w:rsidRPr="00905061">
        <w:rPr>
          <w:rFonts w:ascii="Arial" w:hAnsi="Arial" w:cs="Arial"/>
        </w:rPr>
        <w:t>miniPortalu</w:t>
      </w:r>
      <w:proofErr w:type="spellEnd"/>
      <w:r w:rsidRPr="00905061">
        <w:rPr>
          <w:rFonts w:ascii="Arial" w:hAnsi="Arial" w:cs="Arial"/>
        </w:rPr>
        <w:t xml:space="preserve"> dostępnego na stronie internetowej https://miniportal.uzp.gov.pl. Ofertę należy złożyć w oryginale</w:t>
      </w:r>
      <w:r w:rsidR="00B35C21" w:rsidRPr="00905061">
        <w:rPr>
          <w:rFonts w:ascii="Arial" w:hAnsi="Arial" w:cs="Arial"/>
        </w:rPr>
        <w:t>;</w:t>
      </w:r>
    </w:p>
    <w:p w14:paraId="761B13DD" w14:textId="7FB210AF" w:rsidR="007C436D" w:rsidRPr="00091AC1" w:rsidRDefault="007C436D" w:rsidP="007A785D">
      <w:pPr>
        <w:numPr>
          <w:ilvl w:val="0"/>
          <w:numId w:val="23"/>
        </w:numPr>
        <w:ind w:left="709"/>
        <w:jc w:val="both"/>
        <w:rPr>
          <w:rFonts w:ascii="Arial" w:hAnsi="Arial" w:cs="Arial"/>
        </w:rPr>
      </w:pPr>
      <w:r w:rsidRPr="00091AC1">
        <w:rPr>
          <w:rFonts w:ascii="Arial" w:hAnsi="Arial" w:cs="Arial"/>
        </w:rPr>
        <w:t xml:space="preserve">Wszelkie informacje stanowiące tajemnicę przedsiębiorstwa w rozumieniu ustawy </w:t>
      </w:r>
      <w:r w:rsidRPr="00091AC1">
        <w:rPr>
          <w:rFonts w:ascii="Arial" w:hAnsi="Arial" w:cs="Arial"/>
          <w:lang w:val="x-none"/>
        </w:rPr>
        <w:t xml:space="preserve">o zwalczaniu nieuczciwej konkurencji </w:t>
      </w:r>
      <w:r w:rsidRPr="00091AC1">
        <w:rPr>
          <w:rFonts w:ascii="Arial" w:hAnsi="Arial" w:cs="Arial"/>
          <w:i/>
          <w:iCs/>
          <w:sz w:val="16"/>
          <w:szCs w:val="16"/>
          <w:lang w:val="x-none"/>
        </w:rPr>
        <w:t>(tekst jednolity: Dz. U. z 20</w:t>
      </w:r>
      <w:r w:rsidRPr="00091AC1">
        <w:rPr>
          <w:rFonts w:ascii="Arial" w:hAnsi="Arial" w:cs="Arial"/>
          <w:i/>
          <w:iCs/>
          <w:sz w:val="16"/>
          <w:szCs w:val="16"/>
        </w:rPr>
        <w:t>19</w:t>
      </w:r>
      <w:r w:rsidRPr="00091AC1">
        <w:rPr>
          <w:rFonts w:ascii="Arial" w:hAnsi="Arial" w:cs="Arial"/>
          <w:i/>
          <w:iCs/>
          <w:sz w:val="16"/>
          <w:szCs w:val="16"/>
          <w:lang w:val="x-none"/>
        </w:rPr>
        <w:t>r.</w:t>
      </w:r>
      <w:r w:rsidRPr="00091AC1">
        <w:rPr>
          <w:rFonts w:ascii="Arial" w:hAnsi="Arial" w:cs="Arial"/>
          <w:i/>
          <w:iCs/>
          <w:sz w:val="16"/>
          <w:szCs w:val="16"/>
        </w:rPr>
        <w:t>,</w:t>
      </w:r>
      <w:r w:rsidRPr="00091AC1">
        <w:rPr>
          <w:rFonts w:ascii="Arial" w:hAnsi="Arial" w:cs="Arial"/>
          <w:i/>
          <w:iCs/>
          <w:sz w:val="16"/>
          <w:szCs w:val="16"/>
          <w:lang w:val="x-none"/>
        </w:rPr>
        <w:t xml:space="preserve"> poz. </w:t>
      </w:r>
      <w:r w:rsidRPr="00091AC1">
        <w:rPr>
          <w:rFonts w:ascii="Arial" w:hAnsi="Arial" w:cs="Arial"/>
          <w:i/>
          <w:iCs/>
          <w:sz w:val="16"/>
          <w:szCs w:val="16"/>
        </w:rPr>
        <w:t>1010</w:t>
      </w:r>
      <w:r w:rsidRPr="00091AC1">
        <w:rPr>
          <w:rFonts w:ascii="Arial" w:hAnsi="Arial" w:cs="Arial"/>
          <w:i/>
          <w:iCs/>
          <w:sz w:val="16"/>
          <w:szCs w:val="16"/>
          <w:lang w:val="x-none"/>
        </w:rPr>
        <w:t>)</w:t>
      </w:r>
      <w:r w:rsidRPr="00091AC1">
        <w:rPr>
          <w:rFonts w:ascii="Arial" w:hAnsi="Arial" w:cs="Arial"/>
          <w:sz w:val="16"/>
          <w:szCs w:val="16"/>
        </w:rPr>
        <w:t>,</w:t>
      </w:r>
      <w:r w:rsidRPr="00091AC1">
        <w:rPr>
          <w:rFonts w:ascii="Arial" w:hAnsi="Arial" w:cs="Arial"/>
        </w:rPr>
        <w:t xml:space="preserve"> które Wykonawca zastrzeże jako tajemnicę przedsiębiorstwa, powinny zostać złożone w osobnym pliku wraz z jednoczesnym </w:t>
      </w:r>
      <w:r w:rsidR="00E27864">
        <w:rPr>
          <w:rFonts w:ascii="Arial" w:hAnsi="Arial" w:cs="Arial"/>
        </w:rPr>
        <w:t xml:space="preserve">oznaczeniem </w:t>
      </w:r>
      <w:r w:rsidRPr="00091AC1">
        <w:rPr>
          <w:rFonts w:ascii="Arial" w:hAnsi="Arial" w:cs="Arial"/>
        </w:rPr>
        <w:t xml:space="preserve">„Załącznik stanowiący tajemnicę przedsiębiorstwa” a następnie wraz z 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udostępnionych również na </w:t>
      </w:r>
      <w:proofErr w:type="spellStart"/>
      <w:r w:rsidRPr="00091AC1">
        <w:rPr>
          <w:rFonts w:ascii="Arial" w:hAnsi="Arial" w:cs="Arial"/>
        </w:rPr>
        <w:t>miniPortalu</w:t>
      </w:r>
      <w:proofErr w:type="spellEnd"/>
      <w:r w:rsidRPr="00091AC1">
        <w:rPr>
          <w:rFonts w:ascii="Arial" w:hAnsi="Arial" w:cs="Arial"/>
        </w:rPr>
        <w:t xml:space="preserve">. Sposób zmiany i wycofania oferty został opisany w Instrukcji użytkownika dostępnej na </w:t>
      </w:r>
      <w:proofErr w:type="spellStart"/>
      <w:r w:rsidRPr="00091AC1">
        <w:rPr>
          <w:rFonts w:ascii="Arial" w:hAnsi="Arial" w:cs="Arial"/>
        </w:rPr>
        <w:t>miniPortalu</w:t>
      </w:r>
      <w:proofErr w:type="spellEnd"/>
      <w:r w:rsidRPr="00091AC1">
        <w:rPr>
          <w:rFonts w:ascii="Arial" w:hAnsi="Arial" w:cs="Arial"/>
        </w:rPr>
        <w:t>.</w:t>
      </w:r>
    </w:p>
    <w:p w14:paraId="399A52C7"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Wykonawca po upływie terminu do składania ofert nie może skutecznie dokonać zmiany ani wycofać złożonej oferty.</w:t>
      </w:r>
    </w:p>
    <w:p w14:paraId="70666B44"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7A785D">
      <w:pPr>
        <w:pStyle w:val="Nagwek4"/>
        <w:numPr>
          <w:ilvl w:val="0"/>
          <w:numId w:val="29"/>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7A785D">
      <w:pPr>
        <w:pStyle w:val="Akapitzlist"/>
        <w:numPr>
          <w:ilvl w:val="0"/>
          <w:numId w:val="25"/>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183A6697" w:rsidR="00FD4DFE" w:rsidRPr="00862514" w:rsidRDefault="00FD4DFE" w:rsidP="007A785D">
      <w:pPr>
        <w:numPr>
          <w:ilvl w:val="1"/>
          <w:numId w:val="24"/>
        </w:numPr>
        <w:tabs>
          <w:tab w:val="clear" w:pos="1440"/>
          <w:tab w:val="num" w:pos="1276"/>
        </w:tabs>
        <w:ind w:left="426" w:hanging="142"/>
        <w:jc w:val="both"/>
        <w:rPr>
          <w:rFonts w:ascii="Arial" w:hAnsi="Arial" w:cs="Arial"/>
          <w:i/>
        </w:rPr>
      </w:pPr>
      <w:r w:rsidRPr="00862514">
        <w:rPr>
          <w:rFonts w:ascii="Arial" w:hAnsi="Arial" w:cs="Arial"/>
        </w:rPr>
        <w:t xml:space="preserve">W odniesieniu do wymagań postawionych przez Zamawiającego, każdy z wykonawców ubiegających się wspólnie o zamówienie, oddzielnie musi udokumentować, że nie podlega wykluczeniu z postępowania na podstawie art. 108 ust. 1 </w:t>
      </w:r>
      <w:proofErr w:type="spellStart"/>
      <w:r w:rsidR="00A837D7" w:rsidRPr="00862514">
        <w:rPr>
          <w:rFonts w:ascii="Arial" w:hAnsi="Arial" w:cs="Arial"/>
        </w:rPr>
        <w:t>P</w:t>
      </w:r>
      <w:r w:rsidR="003814CC" w:rsidRPr="00862514">
        <w:rPr>
          <w:rFonts w:ascii="Arial" w:hAnsi="Arial" w:cs="Arial"/>
        </w:rPr>
        <w:t>zp</w:t>
      </w:r>
      <w:proofErr w:type="spellEnd"/>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w:t>
      </w:r>
      <w:proofErr w:type="spellStart"/>
      <w:r w:rsidR="00A837D7" w:rsidRPr="00862514">
        <w:rPr>
          <w:rFonts w:ascii="Arial" w:hAnsi="Arial" w:cs="Arial"/>
        </w:rPr>
        <w:t>Pzp</w:t>
      </w:r>
      <w:proofErr w:type="spellEnd"/>
    </w:p>
    <w:p w14:paraId="5814C66C" w14:textId="77777777" w:rsidR="00FD4DFE" w:rsidRPr="00862514" w:rsidRDefault="00FD4DFE" w:rsidP="007A785D">
      <w:pPr>
        <w:numPr>
          <w:ilvl w:val="1"/>
          <w:numId w:val="24"/>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7A785D">
      <w:pPr>
        <w:pStyle w:val="Nagwek4"/>
        <w:numPr>
          <w:ilvl w:val="0"/>
          <w:numId w:val="29"/>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FF028F" w:rsidRDefault="00E2594D" w:rsidP="007A785D">
      <w:pPr>
        <w:pStyle w:val="Nagwek4"/>
        <w:numPr>
          <w:ilvl w:val="0"/>
          <w:numId w:val="29"/>
        </w:numPr>
        <w:ind w:left="397"/>
        <w:contextualSpacing/>
        <w:jc w:val="both"/>
        <w:rPr>
          <w:sz w:val="20"/>
        </w:rPr>
      </w:pPr>
      <w:r w:rsidRPr="00FF028F">
        <w:rPr>
          <w:sz w:val="20"/>
        </w:rPr>
        <w:t>TERMIN ZWIĄZANIA OFERTĄ</w:t>
      </w:r>
    </w:p>
    <w:p w14:paraId="002FD79E" w14:textId="1389C27E" w:rsidR="00197798" w:rsidRPr="00FF028F" w:rsidRDefault="00197798" w:rsidP="007A785D">
      <w:pPr>
        <w:pStyle w:val="Akapitzlist"/>
        <w:numPr>
          <w:ilvl w:val="0"/>
          <w:numId w:val="15"/>
        </w:numPr>
        <w:ind w:left="284" w:hanging="284"/>
        <w:contextualSpacing/>
        <w:jc w:val="both"/>
        <w:rPr>
          <w:rFonts w:ascii="Arial" w:hAnsi="Arial" w:cs="Arial"/>
        </w:rPr>
      </w:pPr>
      <w:r w:rsidRPr="00FF028F">
        <w:rPr>
          <w:rFonts w:ascii="Arial" w:hAnsi="Arial" w:cs="Arial"/>
        </w:rPr>
        <w:t xml:space="preserve">Wykonawca będzie związany ofertą </w:t>
      </w:r>
      <w:r w:rsidRPr="00FF028F">
        <w:rPr>
          <w:rFonts w:ascii="Arial" w:hAnsi="Arial" w:cs="Arial"/>
          <w:b/>
          <w:bCs/>
        </w:rPr>
        <w:t xml:space="preserve">przez okres 30 dni, tj. do dnia </w:t>
      </w:r>
      <w:r w:rsidR="008643B1" w:rsidRPr="004C7599">
        <w:rPr>
          <w:rFonts w:ascii="Arial" w:hAnsi="Arial" w:cs="Arial"/>
          <w:b/>
          <w:bCs/>
        </w:rPr>
        <w:t>18.12.</w:t>
      </w:r>
      <w:r w:rsidR="004B48D8" w:rsidRPr="004C7599">
        <w:rPr>
          <w:rFonts w:ascii="Arial" w:hAnsi="Arial" w:cs="Arial"/>
          <w:b/>
          <w:bCs/>
          <w:caps/>
        </w:rPr>
        <w:t>2021</w:t>
      </w:r>
      <w:r w:rsidR="00B8737E" w:rsidRPr="004C7599">
        <w:rPr>
          <w:rFonts w:ascii="Arial" w:hAnsi="Arial" w:cs="Arial"/>
          <w:b/>
          <w:bCs/>
          <w:caps/>
        </w:rPr>
        <w:t xml:space="preserve"> </w:t>
      </w:r>
      <w:r w:rsidRPr="004C7599">
        <w:rPr>
          <w:rFonts w:ascii="Arial" w:hAnsi="Arial" w:cs="Arial"/>
          <w:b/>
          <w:bCs/>
        </w:rPr>
        <w:t>r.</w:t>
      </w:r>
      <w:r w:rsidRPr="00FF028F">
        <w:rPr>
          <w:rFonts w:ascii="Arial" w:hAnsi="Arial" w:cs="Arial"/>
        </w:rPr>
        <w:t xml:space="preserve"> Bieg terminu związania ofertą rozpoczyna się wraz z upływem terminu składania ofert.</w:t>
      </w:r>
    </w:p>
    <w:p w14:paraId="3F7140B8" w14:textId="402EC66E" w:rsidR="00197798" w:rsidRPr="00FF028F" w:rsidRDefault="00197798" w:rsidP="007A785D">
      <w:pPr>
        <w:pStyle w:val="Akapitzlist"/>
        <w:numPr>
          <w:ilvl w:val="0"/>
          <w:numId w:val="15"/>
        </w:numPr>
        <w:ind w:left="284" w:hanging="284"/>
        <w:contextualSpacing/>
        <w:jc w:val="both"/>
        <w:rPr>
          <w:rFonts w:ascii="Arial" w:hAnsi="Arial" w:cs="Arial"/>
        </w:rPr>
      </w:pPr>
      <w:r w:rsidRPr="00FF028F">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FF028F">
        <w:rPr>
          <w:rFonts w:ascii="Arial" w:hAnsi="Arial" w:cs="Arial"/>
        </w:rPr>
        <w:t>3</w:t>
      </w:r>
      <w:r w:rsidRPr="00FF028F">
        <w:rPr>
          <w:rFonts w:ascii="Arial" w:hAnsi="Arial" w:cs="Arial"/>
        </w:rPr>
        <w:t xml:space="preserve">0 dni. </w:t>
      </w:r>
      <w:r w:rsidRPr="00FF028F">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FF028F" w:rsidRDefault="00197798" w:rsidP="00197798"/>
    <w:p w14:paraId="7C5FBDEE" w14:textId="3275C3A6" w:rsidR="00E2594D" w:rsidRPr="00FF028F" w:rsidRDefault="00E2594D" w:rsidP="007A785D">
      <w:pPr>
        <w:pStyle w:val="Nagwek4"/>
        <w:numPr>
          <w:ilvl w:val="0"/>
          <w:numId w:val="29"/>
        </w:numPr>
        <w:ind w:left="397"/>
        <w:jc w:val="both"/>
        <w:rPr>
          <w:sz w:val="20"/>
        </w:rPr>
      </w:pPr>
      <w:r w:rsidRPr="00FF028F">
        <w:rPr>
          <w:sz w:val="20"/>
        </w:rPr>
        <w:t>SPOSÓB I TERMIN SKŁADANIA I OTWARCIA OFERT</w:t>
      </w:r>
    </w:p>
    <w:p w14:paraId="73296B07" w14:textId="32F46705" w:rsidR="007A56A1" w:rsidRPr="004C7599" w:rsidRDefault="007A56A1" w:rsidP="007A785D">
      <w:pPr>
        <w:pStyle w:val="Tekstpodstawowy"/>
        <w:numPr>
          <w:ilvl w:val="0"/>
          <w:numId w:val="20"/>
        </w:numPr>
        <w:ind w:left="284" w:hanging="284"/>
        <w:rPr>
          <w:rFonts w:cs="Arial"/>
          <w:color w:val="000000" w:themeColor="text1"/>
          <w:sz w:val="20"/>
        </w:rPr>
      </w:pPr>
      <w:r w:rsidRPr="00FF028F">
        <w:rPr>
          <w:rFonts w:cs="Arial"/>
          <w:color w:val="000000" w:themeColor="text1"/>
          <w:sz w:val="20"/>
        </w:rPr>
        <w:t>Ofertę należy złożyć:</w:t>
      </w:r>
      <w:r w:rsidR="00A42A44" w:rsidRPr="00FF028F">
        <w:rPr>
          <w:rFonts w:cs="Arial"/>
          <w:color w:val="000000" w:themeColor="text1"/>
          <w:sz w:val="20"/>
        </w:rPr>
        <w:t xml:space="preserve"> </w:t>
      </w:r>
      <w:r w:rsidRPr="00FF028F">
        <w:rPr>
          <w:rFonts w:eastAsia="Calibri" w:cs="Arial"/>
          <w:color w:val="000000" w:themeColor="text1"/>
          <w:sz w:val="20"/>
          <w:lang w:eastAsia="en-US"/>
        </w:rPr>
        <w:t xml:space="preserve">za pośrednictwem formularza do złożenia, zmiany, wycofania oferty lub wniosku </w:t>
      </w:r>
      <w:r w:rsidRPr="004C7599">
        <w:rPr>
          <w:rFonts w:eastAsia="Calibri" w:cs="Arial"/>
          <w:color w:val="000000" w:themeColor="text1"/>
          <w:sz w:val="20"/>
          <w:lang w:eastAsia="en-US"/>
        </w:rPr>
        <w:t xml:space="preserve">dostępnego na </w:t>
      </w:r>
      <w:proofErr w:type="spellStart"/>
      <w:r w:rsidRPr="004C7599">
        <w:rPr>
          <w:rFonts w:eastAsia="Calibri" w:cs="Arial"/>
          <w:color w:val="000000" w:themeColor="text1"/>
          <w:sz w:val="20"/>
          <w:lang w:eastAsia="en-US"/>
        </w:rPr>
        <w:t>ePUAP</w:t>
      </w:r>
      <w:proofErr w:type="spellEnd"/>
      <w:r w:rsidRPr="004C7599">
        <w:rPr>
          <w:rFonts w:eastAsia="Calibri" w:cs="Arial"/>
          <w:color w:val="000000" w:themeColor="text1"/>
          <w:sz w:val="20"/>
          <w:lang w:eastAsia="en-US"/>
        </w:rPr>
        <w:t xml:space="preserve"> i udostępnionego również na </w:t>
      </w:r>
      <w:proofErr w:type="spellStart"/>
      <w:r w:rsidRPr="004C7599">
        <w:rPr>
          <w:rFonts w:eastAsia="Calibri" w:cs="Arial"/>
          <w:color w:val="000000" w:themeColor="text1"/>
          <w:sz w:val="20"/>
          <w:lang w:eastAsia="en-US"/>
        </w:rPr>
        <w:t>miniPortalu</w:t>
      </w:r>
      <w:proofErr w:type="spellEnd"/>
      <w:r w:rsidRPr="004C7599">
        <w:rPr>
          <w:rFonts w:eastAsia="Calibri" w:cs="Arial"/>
          <w:color w:val="000000" w:themeColor="text1"/>
          <w:sz w:val="20"/>
          <w:lang w:eastAsia="en-US"/>
        </w:rPr>
        <w:t xml:space="preserve"> w nieprzekraczalnym terminie:</w:t>
      </w:r>
      <w:r w:rsidR="00C10672" w:rsidRPr="004C7599">
        <w:rPr>
          <w:rFonts w:eastAsia="Calibri" w:cs="Arial"/>
          <w:color w:val="000000" w:themeColor="text1"/>
          <w:sz w:val="20"/>
          <w:lang w:eastAsia="en-US"/>
        </w:rPr>
        <w:t xml:space="preserve"> </w:t>
      </w:r>
      <w:r w:rsidRPr="004C7599">
        <w:rPr>
          <w:rFonts w:eastAsia="Calibri" w:cs="Arial"/>
          <w:b/>
          <w:color w:val="000000" w:themeColor="text1"/>
          <w:sz w:val="20"/>
          <w:lang w:eastAsia="en-US"/>
        </w:rPr>
        <w:t xml:space="preserve">do </w:t>
      </w:r>
      <w:r w:rsidR="00117A58" w:rsidRPr="004C7599">
        <w:rPr>
          <w:rFonts w:eastAsia="Calibri" w:cs="Arial"/>
          <w:b/>
          <w:color w:val="000000" w:themeColor="text1"/>
          <w:sz w:val="20"/>
          <w:lang w:eastAsia="en-US"/>
        </w:rPr>
        <w:t>19.11.</w:t>
      </w:r>
      <w:r w:rsidR="00A42A44" w:rsidRPr="004C7599">
        <w:rPr>
          <w:rFonts w:eastAsia="Calibri" w:cs="Arial"/>
          <w:b/>
          <w:color w:val="000000" w:themeColor="text1"/>
          <w:sz w:val="20"/>
          <w:lang w:eastAsia="en-US"/>
        </w:rPr>
        <w:t>2021</w:t>
      </w:r>
      <w:r w:rsidR="004848C7" w:rsidRPr="004C7599">
        <w:rPr>
          <w:rFonts w:eastAsia="Calibri" w:cs="Arial"/>
          <w:b/>
          <w:color w:val="000000" w:themeColor="text1"/>
          <w:sz w:val="20"/>
          <w:lang w:eastAsia="en-US"/>
        </w:rPr>
        <w:t xml:space="preserve"> </w:t>
      </w:r>
      <w:r w:rsidRPr="004C7599">
        <w:rPr>
          <w:rFonts w:eastAsia="Calibri" w:cs="Arial"/>
          <w:b/>
          <w:color w:val="000000" w:themeColor="text1"/>
          <w:sz w:val="20"/>
          <w:lang w:eastAsia="en-US"/>
        </w:rPr>
        <w:t xml:space="preserve">r. godz. </w:t>
      </w:r>
      <w:r w:rsidR="00A42A44" w:rsidRPr="004C7599">
        <w:rPr>
          <w:rFonts w:eastAsia="Calibri" w:cs="Arial"/>
          <w:b/>
          <w:color w:val="000000" w:themeColor="text1"/>
          <w:sz w:val="20"/>
          <w:lang w:eastAsia="en-US"/>
        </w:rPr>
        <w:t>9:</w:t>
      </w:r>
      <w:r w:rsidR="00A42A44" w:rsidRPr="004C7599">
        <w:rPr>
          <w:rFonts w:eastAsia="Calibri" w:cs="Arial"/>
          <w:b/>
          <w:color w:val="000000" w:themeColor="text1"/>
          <w:sz w:val="20"/>
          <w:vertAlign w:val="superscript"/>
          <w:lang w:eastAsia="en-US"/>
        </w:rPr>
        <w:t>30</w:t>
      </w:r>
      <w:r w:rsidR="00A42A44" w:rsidRPr="004C7599">
        <w:rPr>
          <w:rFonts w:eastAsia="Calibri" w:cs="Arial"/>
          <w:b/>
          <w:color w:val="000000" w:themeColor="text1"/>
          <w:sz w:val="20"/>
          <w:lang w:eastAsia="en-US"/>
        </w:rPr>
        <w:t>.</w:t>
      </w:r>
    </w:p>
    <w:p w14:paraId="56DB0F60" w14:textId="51ED92E1" w:rsidR="007A56A1" w:rsidRPr="004C7599" w:rsidRDefault="007A56A1" w:rsidP="007A785D">
      <w:pPr>
        <w:numPr>
          <w:ilvl w:val="0"/>
          <w:numId w:val="20"/>
        </w:numPr>
        <w:ind w:left="284" w:hanging="284"/>
        <w:jc w:val="both"/>
        <w:rPr>
          <w:rFonts w:ascii="Arial" w:hAnsi="Arial" w:cs="Arial"/>
          <w:color w:val="000000" w:themeColor="text1"/>
        </w:rPr>
      </w:pPr>
      <w:r w:rsidRPr="004C7599">
        <w:rPr>
          <w:rFonts w:ascii="Arial" w:hAnsi="Arial" w:cs="Arial"/>
          <w:color w:val="000000" w:themeColor="text1"/>
        </w:rPr>
        <w:t xml:space="preserve">Otwarcie ofert nastąpi </w:t>
      </w:r>
      <w:r w:rsidR="00FF028F" w:rsidRPr="004C7599">
        <w:rPr>
          <w:rFonts w:ascii="Arial" w:hAnsi="Arial" w:cs="Arial"/>
          <w:b/>
          <w:bCs/>
          <w:color w:val="000000" w:themeColor="text1"/>
        </w:rPr>
        <w:t>1</w:t>
      </w:r>
      <w:r w:rsidR="00117A58" w:rsidRPr="004C7599">
        <w:rPr>
          <w:rFonts w:ascii="Arial" w:hAnsi="Arial" w:cs="Arial"/>
          <w:b/>
          <w:bCs/>
          <w:color w:val="000000" w:themeColor="text1"/>
        </w:rPr>
        <w:t>9</w:t>
      </w:r>
      <w:r w:rsidR="00A42A44" w:rsidRPr="004C7599">
        <w:rPr>
          <w:rFonts w:ascii="Arial" w:hAnsi="Arial" w:cs="Arial"/>
          <w:b/>
          <w:color w:val="000000" w:themeColor="text1"/>
        </w:rPr>
        <w:t>.</w:t>
      </w:r>
      <w:r w:rsidR="00FF028F" w:rsidRPr="004C7599">
        <w:rPr>
          <w:rFonts w:ascii="Arial" w:hAnsi="Arial" w:cs="Arial"/>
          <w:b/>
          <w:color w:val="000000" w:themeColor="text1"/>
        </w:rPr>
        <w:t>1</w:t>
      </w:r>
      <w:r w:rsidR="00117A58" w:rsidRPr="004C7599">
        <w:rPr>
          <w:rFonts w:ascii="Arial" w:hAnsi="Arial" w:cs="Arial"/>
          <w:b/>
          <w:color w:val="000000" w:themeColor="text1"/>
        </w:rPr>
        <w:t>1</w:t>
      </w:r>
      <w:r w:rsidR="00A42A44" w:rsidRPr="004C7599">
        <w:rPr>
          <w:rFonts w:ascii="Arial" w:hAnsi="Arial" w:cs="Arial"/>
          <w:b/>
          <w:color w:val="000000" w:themeColor="text1"/>
        </w:rPr>
        <w:t>.2021 r</w:t>
      </w:r>
      <w:r w:rsidRPr="004C7599">
        <w:rPr>
          <w:rFonts w:ascii="Arial" w:hAnsi="Arial" w:cs="Arial"/>
          <w:b/>
          <w:color w:val="000000" w:themeColor="text1"/>
        </w:rPr>
        <w:t>. o godz.</w:t>
      </w:r>
      <w:r w:rsidR="00A42A44" w:rsidRPr="004C7599">
        <w:rPr>
          <w:rFonts w:ascii="Arial" w:hAnsi="Arial" w:cs="Arial"/>
          <w:b/>
          <w:color w:val="000000" w:themeColor="text1"/>
        </w:rPr>
        <w:t xml:space="preserve"> 10:</w:t>
      </w:r>
      <w:r w:rsidR="00A42A44" w:rsidRPr="004C7599">
        <w:rPr>
          <w:rFonts w:ascii="Arial" w:hAnsi="Arial" w:cs="Arial"/>
          <w:b/>
          <w:color w:val="000000" w:themeColor="text1"/>
          <w:vertAlign w:val="superscript"/>
        </w:rPr>
        <w:t>00</w:t>
      </w:r>
      <w:r w:rsidR="00A42A44" w:rsidRPr="004C7599">
        <w:rPr>
          <w:rFonts w:ascii="Arial" w:hAnsi="Arial" w:cs="Arial"/>
          <w:b/>
          <w:color w:val="000000" w:themeColor="text1"/>
        </w:rPr>
        <w:t>.</w:t>
      </w:r>
    </w:p>
    <w:p w14:paraId="7DCF3D89" w14:textId="77777777" w:rsidR="009946E9" w:rsidRPr="00C02C71" w:rsidRDefault="009946E9" w:rsidP="007A785D">
      <w:pPr>
        <w:pStyle w:val="Tekstpodstawowy"/>
        <w:numPr>
          <w:ilvl w:val="0"/>
          <w:numId w:val="29"/>
        </w:numPr>
        <w:spacing w:before="240"/>
        <w:ind w:left="397"/>
        <w:rPr>
          <w:rFonts w:cs="Arial"/>
          <w:b/>
          <w:sz w:val="20"/>
          <w:u w:val="single"/>
        </w:rPr>
      </w:pPr>
      <w:r w:rsidRPr="00C02C71">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lastRenderedPageBreak/>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7A785D">
      <w:pPr>
        <w:pStyle w:val="Tekstpodstawowy"/>
        <w:numPr>
          <w:ilvl w:val="0"/>
          <w:numId w:val="29"/>
        </w:numPr>
        <w:spacing w:before="240"/>
        <w:ind w:left="397"/>
        <w:rPr>
          <w:rFonts w:cs="Arial"/>
          <w:b/>
          <w:sz w:val="20"/>
          <w:u w:val="single"/>
        </w:rPr>
      </w:pPr>
      <w:r w:rsidRPr="00862514">
        <w:rPr>
          <w:rFonts w:cs="Arial"/>
          <w:b/>
          <w:sz w:val="20"/>
          <w:u w:val="single"/>
        </w:rPr>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862514" w:rsidRDefault="00E2594D" w:rsidP="007A785D">
      <w:pPr>
        <w:pStyle w:val="Nagwek4"/>
        <w:numPr>
          <w:ilvl w:val="0"/>
          <w:numId w:val="29"/>
        </w:numPr>
        <w:ind w:left="397"/>
        <w:jc w:val="both"/>
        <w:rPr>
          <w:sz w:val="20"/>
        </w:rPr>
      </w:pPr>
      <w:r w:rsidRPr="00862514">
        <w:rPr>
          <w:sz w:val="20"/>
        </w:rPr>
        <w:t>OPIS KRYTERIÓW OCENY OFERT, WRAZ Z PODANIEM WAG</w:t>
      </w:r>
    </w:p>
    <w:p w14:paraId="681C6AB8" w14:textId="4488419A" w:rsidR="00D1268E" w:rsidRPr="00862514" w:rsidRDefault="00406049" w:rsidP="004849BD">
      <w:pPr>
        <w:pStyle w:val="Tekstpodstawowy"/>
        <w:numPr>
          <w:ilvl w:val="2"/>
          <w:numId w:val="7"/>
        </w:numPr>
        <w:tabs>
          <w:tab w:val="clear" w:pos="0"/>
        </w:tabs>
        <w:spacing w:after="240"/>
        <w:ind w:left="284" w:hanging="284"/>
        <w:rPr>
          <w:rFonts w:cs="Arial"/>
          <w:sz w:val="20"/>
        </w:rPr>
      </w:pPr>
      <w:r>
        <w:rPr>
          <w:rFonts w:cs="Arial"/>
          <w:sz w:val="20"/>
        </w:rPr>
        <w:t>P</w:t>
      </w:r>
      <w:r w:rsidR="00D1268E" w:rsidRPr="00862514">
        <w:rPr>
          <w:rFonts w:cs="Arial"/>
          <w:sz w:val="20"/>
        </w:rPr>
        <w:t>rzy wyborze ofert, Zamawiający będzie się kierował następującym kryteri</w:t>
      </w:r>
      <w:r w:rsidR="00FA278B" w:rsidRPr="00862514">
        <w:rPr>
          <w:rFonts w:cs="Arial"/>
          <w:sz w:val="20"/>
        </w:rPr>
        <w:t>um</w:t>
      </w:r>
      <w:r>
        <w:rPr>
          <w:rFonts w:cs="Arial"/>
          <w:sz w:val="20"/>
        </w:rPr>
        <w:t>:</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862514" w14:paraId="3932590A" w14:textId="77777777" w:rsidTr="00F20CFE">
        <w:tc>
          <w:tcPr>
            <w:tcW w:w="568" w:type="dxa"/>
            <w:vAlign w:val="center"/>
          </w:tcPr>
          <w:p w14:paraId="253704DD" w14:textId="77777777" w:rsidR="00D1268E" w:rsidRPr="00862514" w:rsidRDefault="00D1268E" w:rsidP="00F20CFE">
            <w:pPr>
              <w:pStyle w:val="Tekstpodstawowy"/>
              <w:rPr>
                <w:rFonts w:cs="Arial"/>
                <w:b/>
                <w:sz w:val="20"/>
              </w:rPr>
            </w:pPr>
            <w:r w:rsidRPr="00862514">
              <w:rPr>
                <w:rFonts w:cs="Arial"/>
                <w:b/>
                <w:sz w:val="20"/>
              </w:rPr>
              <w:t>Lp.</w:t>
            </w:r>
          </w:p>
        </w:tc>
        <w:tc>
          <w:tcPr>
            <w:tcW w:w="1560" w:type="dxa"/>
            <w:vAlign w:val="center"/>
          </w:tcPr>
          <w:p w14:paraId="4AC25AF7" w14:textId="77777777" w:rsidR="00D1268E" w:rsidRPr="00862514" w:rsidRDefault="00D1268E" w:rsidP="00F20CFE">
            <w:pPr>
              <w:pStyle w:val="Tekstpodstawowy"/>
              <w:jc w:val="center"/>
              <w:rPr>
                <w:rFonts w:cs="Arial"/>
                <w:b/>
                <w:sz w:val="20"/>
              </w:rPr>
            </w:pPr>
            <w:r w:rsidRPr="00862514">
              <w:rPr>
                <w:rFonts w:cs="Arial"/>
                <w:b/>
                <w:sz w:val="20"/>
              </w:rPr>
              <w:t>Kryterium</w:t>
            </w:r>
          </w:p>
        </w:tc>
        <w:tc>
          <w:tcPr>
            <w:tcW w:w="1561" w:type="dxa"/>
            <w:vAlign w:val="center"/>
          </w:tcPr>
          <w:p w14:paraId="1D2896EA" w14:textId="77777777" w:rsidR="00D1268E" w:rsidRPr="00862514" w:rsidRDefault="00D1268E" w:rsidP="00F20CFE">
            <w:pPr>
              <w:pStyle w:val="Tekstpodstawowy"/>
              <w:jc w:val="center"/>
              <w:rPr>
                <w:rFonts w:cs="Arial"/>
                <w:b/>
                <w:sz w:val="20"/>
              </w:rPr>
            </w:pPr>
            <w:r w:rsidRPr="00862514">
              <w:rPr>
                <w:rFonts w:cs="Arial"/>
                <w:b/>
                <w:sz w:val="20"/>
              </w:rPr>
              <w:t>Ranga (%)</w:t>
            </w:r>
          </w:p>
        </w:tc>
      </w:tr>
      <w:tr w:rsidR="00D1268E" w:rsidRPr="00862514" w14:paraId="03B9B401" w14:textId="77777777" w:rsidTr="00F20CFE">
        <w:trPr>
          <w:trHeight w:val="416"/>
        </w:trPr>
        <w:tc>
          <w:tcPr>
            <w:tcW w:w="568" w:type="dxa"/>
            <w:vAlign w:val="center"/>
          </w:tcPr>
          <w:p w14:paraId="5B8E99CA" w14:textId="77777777" w:rsidR="00D1268E" w:rsidRPr="00862514" w:rsidRDefault="00D1268E" w:rsidP="00F20CFE">
            <w:pPr>
              <w:pStyle w:val="Tekstpodstawowy"/>
              <w:jc w:val="center"/>
              <w:rPr>
                <w:rFonts w:cs="Arial"/>
                <w:sz w:val="20"/>
              </w:rPr>
            </w:pPr>
            <w:r w:rsidRPr="00862514">
              <w:rPr>
                <w:rFonts w:cs="Arial"/>
                <w:sz w:val="20"/>
              </w:rPr>
              <w:t>1.</w:t>
            </w:r>
          </w:p>
        </w:tc>
        <w:tc>
          <w:tcPr>
            <w:tcW w:w="1560" w:type="dxa"/>
            <w:vAlign w:val="center"/>
          </w:tcPr>
          <w:p w14:paraId="08AECD54" w14:textId="77777777" w:rsidR="00D1268E" w:rsidRPr="00862514" w:rsidRDefault="00D1268E" w:rsidP="00F20CFE">
            <w:pPr>
              <w:pStyle w:val="Tekstpodstawowy"/>
              <w:jc w:val="center"/>
              <w:rPr>
                <w:rFonts w:cs="Arial"/>
                <w:sz w:val="20"/>
              </w:rPr>
            </w:pPr>
            <w:r w:rsidRPr="00862514">
              <w:rPr>
                <w:rFonts w:cs="Arial"/>
                <w:sz w:val="20"/>
              </w:rPr>
              <w:t>CENA</w:t>
            </w:r>
          </w:p>
        </w:tc>
        <w:tc>
          <w:tcPr>
            <w:tcW w:w="1561" w:type="dxa"/>
            <w:vAlign w:val="center"/>
          </w:tcPr>
          <w:p w14:paraId="3507B50E" w14:textId="50F3ECEF" w:rsidR="00D1268E" w:rsidRPr="00862514" w:rsidRDefault="00862514" w:rsidP="00F20CFE">
            <w:pPr>
              <w:pStyle w:val="Tekstpodstawowy"/>
              <w:jc w:val="center"/>
              <w:rPr>
                <w:rFonts w:cs="Arial"/>
                <w:sz w:val="20"/>
              </w:rPr>
            </w:pPr>
            <w:r w:rsidRPr="00862514">
              <w:rPr>
                <w:rFonts w:cs="Arial"/>
                <w:sz w:val="20"/>
              </w:rPr>
              <w:t>10</w:t>
            </w:r>
            <w:r w:rsidR="00D1268E" w:rsidRPr="00862514">
              <w:rPr>
                <w:rFonts w:cs="Arial"/>
                <w:sz w:val="20"/>
              </w:rPr>
              <w:t>0</w:t>
            </w:r>
          </w:p>
        </w:tc>
      </w:tr>
      <w:tr w:rsidR="00D1268E" w:rsidRPr="00862514" w14:paraId="2D41BFEC" w14:textId="77777777" w:rsidTr="00F20CFE">
        <w:trPr>
          <w:trHeight w:val="370"/>
        </w:trPr>
        <w:tc>
          <w:tcPr>
            <w:tcW w:w="2128" w:type="dxa"/>
            <w:gridSpan w:val="2"/>
            <w:vAlign w:val="center"/>
          </w:tcPr>
          <w:p w14:paraId="70E5D652" w14:textId="77777777" w:rsidR="00D1268E" w:rsidRPr="00862514" w:rsidRDefault="00D1268E" w:rsidP="00F20CFE">
            <w:pPr>
              <w:pStyle w:val="Tekstpodstawowy"/>
              <w:jc w:val="center"/>
              <w:rPr>
                <w:rFonts w:cs="Arial"/>
                <w:b/>
                <w:sz w:val="20"/>
              </w:rPr>
            </w:pPr>
            <w:r w:rsidRPr="00862514">
              <w:rPr>
                <w:rFonts w:cs="Arial"/>
                <w:b/>
                <w:sz w:val="20"/>
              </w:rPr>
              <w:t>RAZEM</w:t>
            </w:r>
          </w:p>
        </w:tc>
        <w:tc>
          <w:tcPr>
            <w:tcW w:w="1561" w:type="dxa"/>
            <w:vAlign w:val="center"/>
          </w:tcPr>
          <w:p w14:paraId="3C5BEA8C" w14:textId="77777777" w:rsidR="00D1268E" w:rsidRPr="00862514" w:rsidRDefault="00D1268E" w:rsidP="00F20CFE">
            <w:pPr>
              <w:pStyle w:val="Tekstpodstawowy"/>
              <w:jc w:val="center"/>
              <w:rPr>
                <w:rFonts w:cs="Arial"/>
                <w:b/>
                <w:sz w:val="20"/>
              </w:rPr>
            </w:pPr>
            <w:r w:rsidRPr="00862514">
              <w:rPr>
                <w:rFonts w:cs="Arial"/>
                <w:b/>
                <w:sz w:val="20"/>
              </w:rPr>
              <w:t>100</w:t>
            </w:r>
          </w:p>
        </w:tc>
      </w:tr>
    </w:tbl>
    <w:p w14:paraId="71DAAB2D" w14:textId="77777777" w:rsidR="00FA278B" w:rsidRPr="00862514" w:rsidRDefault="00FA278B" w:rsidP="00D1268E">
      <w:pPr>
        <w:jc w:val="both"/>
        <w:rPr>
          <w:rFonts w:ascii="Arial" w:hAnsi="Arial" w:cs="Arial"/>
        </w:rPr>
      </w:pPr>
    </w:p>
    <w:p w14:paraId="4E6C8A04" w14:textId="778C5568" w:rsidR="00D1268E" w:rsidRPr="00862514" w:rsidRDefault="00D1268E" w:rsidP="00D1268E">
      <w:pPr>
        <w:jc w:val="both"/>
        <w:rPr>
          <w:rFonts w:ascii="Arial" w:hAnsi="Arial" w:cs="Arial"/>
        </w:rPr>
      </w:pPr>
      <w:r w:rsidRPr="00862514">
        <w:rPr>
          <w:rFonts w:ascii="Arial" w:hAnsi="Arial" w:cs="Arial"/>
        </w:rPr>
        <w:t xml:space="preserve">Wartość punktową </w:t>
      </w:r>
      <w:r w:rsidR="00406049">
        <w:rPr>
          <w:rFonts w:ascii="Arial" w:hAnsi="Arial" w:cs="Arial"/>
        </w:rPr>
        <w:t xml:space="preserve">powyższego kryterium </w:t>
      </w:r>
      <w:r w:rsidRPr="00862514">
        <w:rPr>
          <w:rFonts w:ascii="Arial" w:hAnsi="Arial" w:cs="Arial"/>
        </w:rPr>
        <w:t>określa się na podstawie poniżs</w:t>
      </w:r>
      <w:r w:rsidR="002D00A6">
        <w:rPr>
          <w:rFonts w:ascii="Arial" w:hAnsi="Arial" w:cs="Arial"/>
        </w:rPr>
        <w:t>zego</w:t>
      </w:r>
      <w:r w:rsidRPr="00862514">
        <w:rPr>
          <w:rFonts w:ascii="Arial" w:hAnsi="Arial" w:cs="Arial"/>
        </w:rPr>
        <w:t xml:space="preserve"> wzor</w:t>
      </w:r>
      <w:r w:rsidR="002D00A6">
        <w:rPr>
          <w:rFonts w:ascii="Arial" w:hAnsi="Arial" w:cs="Arial"/>
        </w:rPr>
        <w:t>u</w:t>
      </w:r>
      <w:r w:rsidRPr="00862514">
        <w:rPr>
          <w:rFonts w:ascii="Arial" w:hAnsi="Arial" w:cs="Arial"/>
        </w:rPr>
        <w:t>:</w:t>
      </w:r>
    </w:p>
    <w:p w14:paraId="34F787A8" w14:textId="77777777" w:rsidR="00D1268E" w:rsidRPr="00862514" w:rsidRDefault="00D1268E" w:rsidP="00862514">
      <w:pPr>
        <w:numPr>
          <w:ilvl w:val="0"/>
          <w:numId w:val="9"/>
        </w:numPr>
        <w:tabs>
          <w:tab w:val="clear" w:pos="720"/>
        </w:tabs>
        <w:spacing w:before="240"/>
        <w:ind w:left="284" w:hanging="284"/>
        <w:jc w:val="both"/>
        <w:rPr>
          <w:rFonts w:ascii="Arial" w:hAnsi="Arial" w:cs="Arial"/>
          <w:b/>
        </w:rPr>
      </w:pPr>
      <w:r w:rsidRPr="00862514">
        <w:rPr>
          <w:rFonts w:ascii="Arial" w:hAnsi="Arial" w:cs="Arial"/>
          <w:b/>
        </w:rPr>
        <w:t>cena</w:t>
      </w:r>
    </w:p>
    <w:p w14:paraId="171C0775" w14:textId="0ED23F6D" w:rsidR="00D1268E" w:rsidRPr="00862514" w:rsidRDefault="00D1268E" w:rsidP="00862514">
      <w:pPr>
        <w:jc w:val="both"/>
        <w:rPr>
          <w:rFonts w:ascii="Arial" w:hAnsi="Arial" w:cs="Arial"/>
        </w:rPr>
      </w:pPr>
      <w:proofErr w:type="spellStart"/>
      <w:r w:rsidRPr="00862514">
        <w:rPr>
          <w:rFonts w:ascii="Arial" w:hAnsi="Arial" w:cs="Arial"/>
        </w:rPr>
        <w:t>Pc</w:t>
      </w:r>
      <w:proofErr w:type="spellEnd"/>
      <w:r w:rsidRPr="00862514">
        <w:rPr>
          <w:rFonts w:ascii="Arial" w:hAnsi="Arial" w:cs="Arial"/>
        </w:rPr>
        <w:t xml:space="preserve"> = (</w:t>
      </w:r>
      <w:proofErr w:type="spellStart"/>
      <w:r w:rsidRPr="00862514">
        <w:rPr>
          <w:rFonts w:ascii="Arial" w:hAnsi="Arial" w:cs="Arial"/>
        </w:rPr>
        <w:t>Cn</w:t>
      </w:r>
      <w:proofErr w:type="spellEnd"/>
      <w:r w:rsidRPr="00862514">
        <w:rPr>
          <w:rFonts w:ascii="Arial" w:hAnsi="Arial" w:cs="Arial"/>
        </w:rPr>
        <w:t xml:space="preserve"> : Co) x 100 pkt. x </w:t>
      </w:r>
      <w:r w:rsidR="00FA278B" w:rsidRPr="00862514">
        <w:rPr>
          <w:rFonts w:ascii="Arial" w:hAnsi="Arial" w:cs="Arial"/>
        </w:rPr>
        <w:t>10</w:t>
      </w:r>
      <w:r w:rsidRPr="00862514">
        <w:rPr>
          <w:rFonts w:ascii="Arial" w:hAnsi="Arial" w:cs="Arial"/>
        </w:rPr>
        <w:t>0%, gdzie:</w:t>
      </w:r>
    </w:p>
    <w:p w14:paraId="2956DBA9" w14:textId="60F931F1"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Pc</w:t>
      </w:r>
      <w:proofErr w:type="spellEnd"/>
      <w:r w:rsidR="00FA278B" w:rsidRPr="00862514">
        <w:rPr>
          <w:rFonts w:cs="Arial"/>
          <w:sz w:val="20"/>
        </w:rPr>
        <w:t xml:space="preserve"> – </w:t>
      </w:r>
      <w:r w:rsidRPr="00862514">
        <w:rPr>
          <w:rFonts w:cs="Arial"/>
          <w:sz w:val="20"/>
        </w:rPr>
        <w:t>wartość punktowa za kryterium ceny</w:t>
      </w:r>
    </w:p>
    <w:p w14:paraId="0435B92A"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Cn</w:t>
      </w:r>
      <w:proofErr w:type="spellEnd"/>
      <w:r w:rsidRPr="00862514">
        <w:rPr>
          <w:rFonts w:cs="Arial"/>
          <w:sz w:val="20"/>
        </w:rPr>
        <w:t xml:space="preserve"> – cena najniższa wśród złożonych ofert</w:t>
      </w:r>
    </w:p>
    <w:p w14:paraId="1C0D40C6"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Co – cena zaproponowana przez wykonawcę</w:t>
      </w:r>
    </w:p>
    <w:p w14:paraId="437AAE77" w14:textId="0FA12DDF" w:rsidR="00D1268E" w:rsidRPr="00862514" w:rsidRDefault="00D1268E" w:rsidP="00D1268E">
      <w:pPr>
        <w:pStyle w:val="Tekstpodstawowy"/>
        <w:ind w:firstLine="284"/>
        <w:rPr>
          <w:rFonts w:cs="Arial"/>
          <w:spacing w:val="3"/>
          <w:sz w:val="20"/>
        </w:rPr>
      </w:pPr>
      <w:r w:rsidRPr="00862514">
        <w:rPr>
          <w:rFonts w:cs="Arial"/>
          <w:spacing w:val="3"/>
          <w:sz w:val="20"/>
        </w:rPr>
        <w:t>Maksymalna liczba punktów możliwych do uzyskania przez ofertę według kryterium cena:</w:t>
      </w:r>
      <w:r w:rsidR="00FA278B" w:rsidRPr="00862514">
        <w:rPr>
          <w:rFonts w:cs="Arial"/>
          <w:spacing w:val="3"/>
          <w:sz w:val="20"/>
        </w:rPr>
        <w:t xml:space="preserve"> 100 pkt</w:t>
      </w:r>
    </w:p>
    <w:p w14:paraId="7B1A7467" w14:textId="77777777" w:rsidR="00FA278B" w:rsidRPr="00D2545D" w:rsidRDefault="00FA278B" w:rsidP="00D872E8">
      <w:pPr>
        <w:jc w:val="both"/>
        <w:rPr>
          <w:rFonts w:ascii="Arial" w:hAnsi="Arial" w:cs="Arial"/>
          <w:highlight w:val="green"/>
        </w:rPr>
      </w:pPr>
    </w:p>
    <w:p w14:paraId="1A130E68" w14:textId="5C81D021" w:rsidR="00D1268E" w:rsidRPr="00862514" w:rsidRDefault="00D1268E" w:rsidP="00D872E8">
      <w:pPr>
        <w:jc w:val="both"/>
        <w:rPr>
          <w:rFonts w:ascii="Arial" w:hAnsi="Arial" w:cs="Arial"/>
        </w:rPr>
      </w:pPr>
      <w:r w:rsidRPr="00862514">
        <w:rPr>
          <w:rFonts w:ascii="Arial" w:hAnsi="Arial" w:cs="Arial"/>
        </w:rPr>
        <w:t>Zamawiający udzieli zamówienia wykonawcy, którego oferta odpowiada wszystkim wymaganiom przedstawionym w ustawie oraz SWZ i została oceniona jako najkorzystniejsza w oparciu o podane kryteri</w:t>
      </w:r>
      <w:r w:rsidR="00FA278B" w:rsidRPr="00862514">
        <w:rPr>
          <w:rFonts w:ascii="Arial" w:hAnsi="Arial" w:cs="Arial"/>
        </w:rPr>
        <w:t>um</w:t>
      </w:r>
      <w:r w:rsidRPr="00862514">
        <w:rPr>
          <w:rFonts w:ascii="Arial" w:hAnsi="Arial" w:cs="Arial"/>
        </w:rPr>
        <w:t xml:space="preserve"> wyboru</w:t>
      </w:r>
      <w:r w:rsidR="00C910C4" w:rsidRPr="00862514">
        <w:rPr>
          <w:rFonts w:ascii="Arial" w:hAnsi="Arial" w:cs="Arial"/>
        </w:rPr>
        <w:t>.</w:t>
      </w:r>
    </w:p>
    <w:p w14:paraId="2D67282A" w14:textId="77777777" w:rsidR="00610E9E" w:rsidRPr="00D2545D" w:rsidRDefault="00610E9E" w:rsidP="00D1268E">
      <w:pPr>
        <w:rPr>
          <w:highlight w:val="green"/>
        </w:rPr>
      </w:pPr>
    </w:p>
    <w:p w14:paraId="01FE565D" w14:textId="2F0FCEDB" w:rsidR="00E2594D" w:rsidRPr="00862514" w:rsidRDefault="00E2594D" w:rsidP="007A785D">
      <w:pPr>
        <w:pStyle w:val="Nagwek4"/>
        <w:numPr>
          <w:ilvl w:val="0"/>
          <w:numId w:val="29"/>
        </w:numPr>
        <w:ind w:left="397"/>
        <w:jc w:val="both"/>
        <w:rPr>
          <w:sz w:val="20"/>
        </w:rPr>
      </w:pPr>
      <w:r w:rsidRPr="00862514">
        <w:rPr>
          <w:sz w:val="20"/>
        </w:rPr>
        <w:t>INFORMACJE O FORMALNOŚCIACH, JAKIE POWINNY BYĆ DOPEŁNIONE PO WYBORZE OFERTY W CELU ZAWARCIA UMOWY W SPRAWIE ZAMÓWIENIA PUBLICZNEGO</w:t>
      </w:r>
    </w:p>
    <w:p w14:paraId="093F39C0" w14:textId="26209A17"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A1F6126"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 xml:space="preserve">, w terminach określonych w art. </w:t>
      </w:r>
      <w:r w:rsidR="00406049">
        <w:rPr>
          <w:rFonts w:ascii="Arial" w:hAnsi="Arial" w:cs="Arial"/>
        </w:rPr>
        <w:t>308</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w:t>
      </w:r>
    </w:p>
    <w:p w14:paraId="0C7F7EDB" w14:textId="7FEE4189"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 xml:space="preserve">Zamawiający nie później niż w terminie 30 dni od dnia zawarcia umowy w sprawie zamówienia publicznego zamieszcza ogłoszenie o </w:t>
      </w:r>
      <w:r w:rsidR="001E139F">
        <w:rPr>
          <w:rFonts w:ascii="Arial" w:hAnsi="Arial" w:cs="Arial"/>
        </w:rPr>
        <w:t>wyniku postępowania</w:t>
      </w:r>
      <w:r w:rsidRPr="00862514">
        <w:rPr>
          <w:rFonts w:ascii="Arial" w:hAnsi="Arial" w:cs="Arial"/>
        </w:rPr>
        <w:t xml:space="preserve">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7A785D">
      <w:pPr>
        <w:pStyle w:val="Nagwek4"/>
        <w:numPr>
          <w:ilvl w:val="0"/>
          <w:numId w:val="29"/>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7A785D">
      <w:pPr>
        <w:pStyle w:val="Nagwek7"/>
        <w:numPr>
          <w:ilvl w:val="0"/>
          <w:numId w:val="29"/>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lastRenderedPageBreak/>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2E1D88B1" w:rsidR="00106E8D" w:rsidRPr="00A074D1" w:rsidRDefault="00106E8D" w:rsidP="00106E8D">
      <w:pPr>
        <w:pStyle w:val="Tekstpodstawowy"/>
        <w:rPr>
          <w:rFonts w:cs="Arial"/>
          <w:position w:val="8"/>
          <w:sz w:val="20"/>
        </w:rPr>
      </w:pPr>
      <w:r w:rsidRPr="00862514">
        <w:rPr>
          <w:rFonts w:cs="Arial"/>
          <w:position w:val="8"/>
          <w:sz w:val="20"/>
        </w:rPr>
        <w:t xml:space="preserve">Wszelkie postanowienia zawiera projekt umowy- załącznik nr </w:t>
      </w:r>
      <w:r w:rsidR="00DE0A50" w:rsidRPr="00862514">
        <w:rPr>
          <w:rFonts w:cs="Arial"/>
          <w:position w:val="8"/>
          <w:sz w:val="20"/>
        </w:rPr>
        <w:t>4</w:t>
      </w:r>
      <w:r w:rsidRPr="00862514">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7A785D">
      <w:pPr>
        <w:pStyle w:val="Nagwek4"/>
        <w:numPr>
          <w:ilvl w:val="0"/>
          <w:numId w:val="29"/>
        </w:numPr>
        <w:ind w:left="397"/>
        <w:rPr>
          <w:sz w:val="20"/>
        </w:rPr>
      </w:pPr>
      <w:r w:rsidRPr="00862514">
        <w:rPr>
          <w:sz w:val="20"/>
        </w:rPr>
        <w:t>POUCZENIE O ŚRODKACH OCHRONY PRAWNEJ PRZYSŁUGUJĄCYCH WYKONAWCY</w:t>
      </w:r>
    </w:p>
    <w:p w14:paraId="1F293CA2" w14:textId="620F8218" w:rsidR="00EC110F" w:rsidRPr="00862514" w:rsidRDefault="00EC110F" w:rsidP="007A785D">
      <w:pPr>
        <w:pStyle w:val="Akapitzlist"/>
        <w:numPr>
          <w:ilvl w:val="0"/>
          <w:numId w:val="17"/>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7A785D">
      <w:pPr>
        <w:pStyle w:val="Akapitzlist"/>
        <w:numPr>
          <w:ilvl w:val="1"/>
          <w:numId w:val="17"/>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7A785D">
      <w:pPr>
        <w:pStyle w:val="Akapitzlist"/>
        <w:numPr>
          <w:ilvl w:val="1"/>
          <w:numId w:val="17"/>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7A785D">
      <w:pPr>
        <w:pStyle w:val="Akapitzlist"/>
        <w:numPr>
          <w:ilvl w:val="1"/>
          <w:numId w:val="17"/>
        </w:numPr>
        <w:ind w:left="284" w:hanging="28"/>
        <w:jc w:val="both"/>
        <w:rPr>
          <w:rFonts w:ascii="Arial" w:hAnsi="Arial" w:cs="Arial"/>
        </w:rPr>
      </w:pPr>
      <w:r w:rsidRPr="00862514">
        <w:rPr>
          <w:rFonts w:ascii="Arial" w:hAnsi="Arial" w:cs="Arial"/>
        </w:rPr>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7A785D">
      <w:pPr>
        <w:pStyle w:val="Akapitzlist"/>
        <w:numPr>
          <w:ilvl w:val="1"/>
          <w:numId w:val="17"/>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7A785D">
      <w:pPr>
        <w:pStyle w:val="Akapitzlist"/>
        <w:numPr>
          <w:ilvl w:val="0"/>
          <w:numId w:val="17"/>
        </w:numPr>
        <w:ind w:left="284" w:hanging="284"/>
        <w:jc w:val="both"/>
        <w:rPr>
          <w:rFonts w:ascii="Arial" w:hAnsi="Arial" w:cs="Arial"/>
        </w:rPr>
      </w:pPr>
      <w:r w:rsidRPr="00862514">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7A785D">
      <w:pPr>
        <w:pStyle w:val="Nagwek4"/>
        <w:numPr>
          <w:ilvl w:val="0"/>
          <w:numId w:val="29"/>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1C40FDAC" w14:textId="114F1F93" w:rsidR="009946E9" w:rsidRDefault="009946E9" w:rsidP="009946E9">
      <w:pPr>
        <w:pStyle w:val="Tekstpodstawowy"/>
        <w:rPr>
          <w:rFonts w:cs="Arial"/>
          <w:position w:val="8"/>
          <w:sz w:val="20"/>
        </w:rPr>
      </w:pPr>
      <w:r w:rsidRPr="002F63B1">
        <w:rPr>
          <w:rFonts w:cs="Arial"/>
          <w:position w:val="8"/>
          <w:sz w:val="20"/>
        </w:rPr>
        <w:t>Zał. nr 3a – oświadczenie dotyczące przesłanek wykluczenia z postępowania</w:t>
      </w:r>
      <w:r w:rsidR="00DE0A50" w:rsidRPr="002F63B1">
        <w:rPr>
          <w:rFonts w:cs="Arial"/>
          <w:position w:val="8"/>
          <w:sz w:val="20"/>
        </w:rPr>
        <w:t>;</w:t>
      </w:r>
    </w:p>
    <w:p w14:paraId="04506CA1" w14:textId="565E64A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Zał. nr 3</w:t>
      </w:r>
      <w:r w:rsidR="00C710F6">
        <w:rPr>
          <w:rFonts w:cs="Arial"/>
          <w:position w:val="8"/>
          <w:sz w:val="20"/>
        </w:rPr>
        <w:t>b</w:t>
      </w:r>
      <w:r w:rsidRPr="002F63B1">
        <w:rPr>
          <w:rFonts w:cs="Arial"/>
          <w:position w:val="8"/>
          <w:sz w:val="20"/>
        </w:rPr>
        <w:t xml:space="preserve"> – oświadczenie dotyczące przynależności lub braku przynależności do tej samej grupy </w:t>
      </w:r>
    </w:p>
    <w:p w14:paraId="1C64185C" w14:textId="4A36A9C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ab/>
      </w:r>
      <w:r w:rsidR="00DE0A50" w:rsidRPr="002F63B1">
        <w:rPr>
          <w:rFonts w:cs="Arial"/>
          <w:position w:val="8"/>
          <w:sz w:val="20"/>
        </w:rPr>
        <w:t>k</w:t>
      </w:r>
      <w:r w:rsidRPr="002F63B1">
        <w:rPr>
          <w:rFonts w:cs="Arial"/>
          <w:position w:val="8"/>
          <w:sz w:val="20"/>
        </w:rPr>
        <w:t>apitałowej</w:t>
      </w:r>
      <w:r w:rsidR="00DE0A50" w:rsidRPr="002F63B1">
        <w:rPr>
          <w:rFonts w:cs="Arial"/>
          <w:position w:val="8"/>
          <w:sz w:val="20"/>
        </w:rPr>
        <w:t>;</w:t>
      </w:r>
    </w:p>
    <w:p w14:paraId="321C3DAF" w14:textId="5C1EB882" w:rsidR="0004236D" w:rsidRDefault="009946E9" w:rsidP="00031B22">
      <w:pPr>
        <w:pStyle w:val="Tekstpodstawowy"/>
        <w:rPr>
          <w:rFonts w:cs="Arial"/>
          <w:position w:val="8"/>
          <w:sz w:val="20"/>
        </w:rPr>
      </w:pPr>
      <w:r w:rsidRPr="002F63B1">
        <w:rPr>
          <w:rFonts w:cs="Arial"/>
          <w:position w:val="8"/>
          <w:sz w:val="20"/>
        </w:rPr>
        <w:t xml:space="preserve">Zał. nr </w:t>
      </w:r>
      <w:r w:rsidR="00DE0A50" w:rsidRPr="002F63B1">
        <w:rPr>
          <w:rFonts w:cs="Arial"/>
          <w:position w:val="8"/>
          <w:sz w:val="20"/>
        </w:rPr>
        <w:t>4</w:t>
      </w:r>
      <w:r w:rsidRPr="002F63B1">
        <w:rPr>
          <w:rFonts w:cs="Arial"/>
          <w:position w:val="8"/>
          <w:sz w:val="20"/>
        </w:rPr>
        <w:t xml:space="preserve"> – projekt umowy</w:t>
      </w:r>
      <w:r w:rsidR="00DE0A50" w:rsidRPr="002F63B1">
        <w:rPr>
          <w:rFonts w:cs="Arial"/>
          <w:position w:val="8"/>
          <w:sz w:val="20"/>
        </w:rPr>
        <w:t>;</w:t>
      </w:r>
    </w:p>
    <w:p w14:paraId="219940D9" w14:textId="693450F7" w:rsidR="00117A58" w:rsidRPr="00117A58" w:rsidRDefault="00117A58" w:rsidP="00117A58">
      <w:pPr>
        <w:tabs>
          <w:tab w:val="left" w:pos="396"/>
          <w:tab w:val="left" w:pos="510"/>
          <w:tab w:val="left" w:pos="680"/>
          <w:tab w:val="left" w:pos="793"/>
          <w:tab w:val="left" w:pos="907"/>
          <w:tab w:val="left" w:pos="1020"/>
          <w:tab w:val="left" w:pos="2154"/>
          <w:tab w:val="left" w:pos="2381"/>
          <w:tab w:val="left" w:pos="3742"/>
          <w:tab w:val="left" w:pos="4082"/>
        </w:tabs>
        <w:jc w:val="both"/>
        <w:rPr>
          <w:rFonts w:ascii="Arial" w:hAnsi="Arial" w:cs="Arial"/>
          <w:position w:val="8"/>
        </w:rPr>
      </w:pPr>
      <w:r w:rsidRPr="00117A58">
        <w:rPr>
          <w:rFonts w:ascii="Arial" w:hAnsi="Arial" w:cs="Arial"/>
          <w:position w:val="8"/>
        </w:rPr>
        <w:t>Zał. nr 5 –  projekt umowy na depozyt (dotyczy: pakietu nr 1, nr 3, nr 5</w:t>
      </w:r>
      <w:r w:rsidR="00F12642">
        <w:rPr>
          <w:rFonts w:ascii="Arial" w:hAnsi="Arial" w:cs="Arial"/>
          <w:position w:val="8"/>
        </w:rPr>
        <w:t>, nr 10,nr12</w:t>
      </w:r>
      <w:r w:rsidRPr="00117A58">
        <w:rPr>
          <w:rFonts w:ascii="Arial" w:hAnsi="Arial" w:cs="Arial"/>
          <w:position w:val="8"/>
        </w:rPr>
        <w:t>)</w:t>
      </w:r>
    </w:p>
    <w:p w14:paraId="35B442AC" w14:textId="4B6DB406" w:rsidR="00DE0A50" w:rsidRPr="00A074D1" w:rsidRDefault="00DE0A50" w:rsidP="00DE0A50">
      <w:pPr>
        <w:pStyle w:val="Tekstpodstawowy"/>
        <w:ind w:left="1020" w:hanging="1020"/>
        <w:jc w:val="left"/>
        <w:rPr>
          <w:rFonts w:cs="Arial"/>
          <w:position w:val="8"/>
          <w:sz w:val="20"/>
        </w:rPr>
      </w:pPr>
      <w:r w:rsidRPr="002F63B1">
        <w:rPr>
          <w:rFonts w:cs="Arial"/>
          <w:position w:val="8"/>
          <w:sz w:val="20"/>
        </w:rPr>
        <w:t xml:space="preserve">Zał. nr </w:t>
      </w:r>
      <w:r w:rsidR="00117A58">
        <w:rPr>
          <w:rFonts w:cs="Arial"/>
          <w:position w:val="8"/>
          <w:sz w:val="20"/>
        </w:rPr>
        <w:t>6</w:t>
      </w:r>
      <w:r w:rsidRPr="002F63B1">
        <w:rPr>
          <w:rFonts w:cs="Arial"/>
          <w:position w:val="8"/>
          <w:sz w:val="20"/>
        </w:rPr>
        <w:t xml:space="preserve"> – zobowiązanie podmiotu do udostępnienia zasobów.</w:t>
      </w:r>
    </w:p>
    <w:p w14:paraId="671F4559" w14:textId="77777777" w:rsidR="00DE0A50" w:rsidRPr="00031B22" w:rsidRDefault="00DE0A50" w:rsidP="00031B22">
      <w:pPr>
        <w:pStyle w:val="Tekstpodstawowy"/>
        <w:rPr>
          <w:rFonts w:cs="Arial"/>
          <w:position w:val="8"/>
          <w:sz w:val="20"/>
        </w:rPr>
      </w:pP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6E5C" w14:textId="77777777" w:rsidR="000A49F6" w:rsidRDefault="000A49F6">
      <w:r>
        <w:separator/>
      </w:r>
    </w:p>
  </w:endnote>
  <w:endnote w:type="continuationSeparator" w:id="0">
    <w:p w14:paraId="7C77FF1B" w14:textId="77777777" w:rsidR="000A49F6" w:rsidRDefault="000A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78A2" w14:textId="77777777" w:rsidR="000A49F6" w:rsidRDefault="000A49F6">
      <w:r>
        <w:separator/>
      </w:r>
    </w:p>
  </w:footnote>
  <w:footnote w:type="continuationSeparator" w:id="0">
    <w:p w14:paraId="432F2372" w14:textId="77777777" w:rsidR="000A49F6" w:rsidRDefault="000A49F6">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 xml:space="preserve">o udzielenie zamówienia publicznego ani zmianą postanowień umowy w zakresie niezgodnym z ustawą </w:t>
      </w:r>
      <w:proofErr w:type="spellStart"/>
      <w:r>
        <w:rPr>
          <w:i/>
          <w:sz w:val="16"/>
          <w:szCs w:val="16"/>
        </w:rPr>
        <w:t>Pzp</w:t>
      </w:r>
      <w:proofErr w:type="spellEnd"/>
      <w:r>
        <w:rPr>
          <w:i/>
          <w:sz w:val="16"/>
          <w:szCs w:val="16"/>
        </w:rPr>
        <w:t xml:space="preserve">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7"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8"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3"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0643993"/>
    <w:multiLevelType w:val="hybridMultilevel"/>
    <w:tmpl w:val="E4C6280C"/>
    <w:name w:val="WW8Num182"/>
    <w:lvl w:ilvl="0" w:tplc="F652342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BB25DA8"/>
    <w:multiLevelType w:val="multilevel"/>
    <w:tmpl w:val="6D060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8075F4"/>
    <w:multiLevelType w:val="hybridMultilevel"/>
    <w:tmpl w:val="A71699AE"/>
    <w:lvl w:ilvl="0" w:tplc="651C5A9E">
      <w:start w:val="6"/>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651942FE"/>
    <w:multiLevelType w:val="hybridMultilevel"/>
    <w:tmpl w:val="CCA441C2"/>
    <w:lvl w:ilvl="0" w:tplc="3216C8E0">
      <w:start w:val="7"/>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BE160DF"/>
    <w:multiLevelType w:val="hybridMultilevel"/>
    <w:tmpl w:val="1772C500"/>
    <w:lvl w:ilvl="0" w:tplc="19542E66">
      <w:start w:val="1"/>
      <w:numFmt w:val="decimal"/>
      <w:lvlText w:val="%1."/>
      <w:lvlJc w:val="left"/>
      <w:pPr>
        <w:tabs>
          <w:tab w:val="num" w:pos="0"/>
        </w:tabs>
        <w:ind w:left="340" w:hanging="340"/>
      </w:pPr>
    </w:lvl>
    <w:lvl w:ilvl="1" w:tplc="43962538">
      <w:start w:val="8"/>
      <w:numFmt w:val="upperRoman"/>
      <w:lvlText w:val="%2."/>
      <w:lvlJc w:val="left"/>
      <w:pPr>
        <w:tabs>
          <w:tab w:val="num" w:pos="0"/>
        </w:tabs>
        <w:ind w:left="340"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33" w15:restartNumberingAfterBreak="0">
    <w:nsid w:val="6F6E148B"/>
    <w:multiLevelType w:val="hybridMultilevel"/>
    <w:tmpl w:val="E876B600"/>
    <w:lvl w:ilvl="0" w:tplc="11A0A58E">
      <w:start w:val="1"/>
      <w:numFmt w:val="upperRoman"/>
      <w:lvlText w:val="%1."/>
      <w:lvlJc w:val="left"/>
      <w:pPr>
        <w:ind w:left="567" w:hanging="340"/>
      </w:pPr>
      <w:rPr>
        <w:rFonts w:hint="default"/>
      </w:rPr>
    </w:lvl>
    <w:lvl w:ilvl="1" w:tplc="9D6245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36"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5"/>
  </w:num>
  <w:num w:numId="2">
    <w:abstractNumId w:val="23"/>
  </w:num>
  <w:num w:numId="3">
    <w:abstractNumId w:val="32"/>
  </w:num>
  <w:num w:numId="4">
    <w:abstractNumId w:val="30"/>
  </w:num>
  <w:num w:numId="5">
    <w:abstractNumId w:val="7"/>
    <w:lvlOverride w:ilvl="0">
      <w:startOverride w:val="1"/>
    </w:lvlOverride>
  </w:num>
  <w:num w:numId="6">
    <w:abstractNumId w:val="6"/>
    <w:lvlOverride w:ilvl="0">
      <w:startOverride w:val="1"/>
    </w:lvlOverride>
  </w:num>
  <w:num w:numId="7">
    <w:abstractNumId w:val="28"/>
  </w:num>
  <w:num w:numId="8">
    <w:abstractNumId w:val="21"/>
  </w:num>
  <w:num w:numId="9">
    <w:abstractNumId w:val="8"/>
  </w:num>
  <w:num w:numId="10">
    <w:abstractNumId w:val="1"/>
  </w:num>
  <w:num w:numId="11">
    <w:abstractNumId w:val="15"/>
  </w:num>
  <w:num w:numId="12">
    <w:abstractNumId w:val="10"/>
  </w:num>
  <w:num w:numId="13">
    <w:abstractNumId w:val="19"/>
  </w:num>
  <w:num w:numId="14">
    <w:abstractNumId w:val="33"/>
  </w:num>
  <w:num w:numId="15">
    <w:abstractNumId w:val="36"/>
  </w:num>
  <w:num w:numId="16">
    <w:abstractNumId w:val="13"/>
  </w:num>
  <w:num w:numId="17">
    <w:abstractNumId w:val="25"/>
  </w:num>
  <w:num w:numId="18">
    <w:abstractNumId w:val="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4"/>
  </w:num>
  <w:num w:numId="27">
    <w:abstractNumId w:val="31"/>
  </w:num>
  <w:num w:numId="28">
    <w:abstractNumId w:val="11"/>
  </w:num>
  <w:num w:numId="29">
    <w:abstractNumId w:val="24"/>
  </w:num>
  <w:num w:numId="30">
    <w:abstractNumId w:val="20"/>
  </w:num>
  <w:num w:numId="31">
    <w:abstractNumId w:val="2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B27"/>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0E56"/>
    <w:rsid w:val="00041061"/>
    <w:rsid w:val="00041D7B"/>
    <w:rsid w:val="0004236D"/>
    <w:rsid w:val="00047968"/>
    <w:rsid w:val="00052572"/>
    <w:rsid w:val="000533D1"/>
    <w:rsid w:val="0005595D"/>
    <w:rsid w:val="000572D7"/>
    <w:rsid w:val="0005793D"/>
    <w:rsid w:val="000636F3"/>
    <w:rsid w:val="000706E5"/>
    <w:rsid w:val="0007457A"/>
    <w:rsid w:val="00074A6F"/>
    <w:rsid w:val="00080BA4"/>
    <w:rsid w:val="00081D50"/>
    <w:rsid w:val="00091AC1"/>
    <w:rsid w:val="000934D7"/>
    <w:rsid w:val="00093609"/>
    <w:rsid w:val="000967C9"/>
    <w:rsid w:val="000A0259"/>
    <w:rsid w:val="000A0BFF"/>
    <w:rsid w:val="000A49F6"/>
    <w:rsid w:val="000A69EC"/>
    <w:rsid w:val="000A6B9F"/>
    <w:rsid w:val="000A7799"/>
    <w:rsid w:val="000A791C"/>
    <w:rsid w:val="000B40D3"/>
    <w:rsid w:val="000C02A6"/>
    <w:rsid w:val="000C10E2"/>
    <w:rsid w:val="000C5839"/>
    <w:rsid w:val="000C78EA"/>
    <w:rsid w:val="000D0F28"/>
    <w:rsid w:val="000D1F0F"/>
    <w:rsid w:val="000D54E6"/>
    <w:rsid w:val="000D6AAB"/>
    <w:rsid w:val="000E0E76"/>
    <w:rsid w:val="000E1951"/>
    <w:rsid w:val="000E2040"/>
    <w:rsid w:val="000E2053"/>
    <w:rsid w:val="000E2664"/>
    <w:rsid w:val="000E4A10"/>
    <w:rsid w:val="000E6311"/>
    <w:rsid w:val="000E641E"/>
    <w:rsid w:val="000E771F"/>
    <w:rsid w:val="000F2EC2"/>
    <w:rsid w:val="000F45B6"/>
    <w:rsid w:val="000F7442"/>
    <w:rsid w:val="00100FE3"/>
    <w:rsid w:val="00102584"/>
    <w:rsid w:val="00104295"/>
    <w:rsid w:val="0010590E"/>
    <w:rsid w:val="00106E8D"/>
    <w:rsid w:val="00111D1F"/>
    <w:rsid w:val="00112785"/>
    <w:rsid w:val="00114ACD"/>
    <w:rsid w:val="00114C63"/>
    <w:rsid w:val="00115291"/>
    <w:rsid w:val="00115408"/>
    <w:rsid w:val="00117A58"/>
    <w:rsid w:val="00120624"/>
    <w:rsid w:val="00126AFD"/>
    <w:rsid w:val="00132ECE"/>
    <w:rsid w:val="00134FFD"/>
    <w:rsid w:val="001407AD"/>
    <w:rsid w:val="0014417C"/>
    <w:rsid w:val="00145FEC"/>
    <w:rsid w:val="0015536B"/>
    <w:rsid w:val="0015663A"/>
    <w:rsid w:val="00156F4C"/>
    <w:rsid w:val="0015725E"/>
    <w:rsid w:val="0016081E"/>
    <w:rsid w:val="00163057"/>
    <w:rsid w:val="00163D31"/>
    <w:rsid w:val="001651D1"/>
    <w:rsid w:val="00165717"/>
    <w:rsid w:val="001718AB"/>
    <w:rsid w:val="00172F51"/>
    <w:rsid w:val="00176C06"/>
    <w:rsid w:val="00181109"/>
    <w:rsid w:val="00192E50"/>
    <w:rsid w:val="0019593A"/>
    <w:rsid w:val="00195BCF"/>
    <w:rsid w:val="00197553"/>
    <w:rsid w:val="00197798"/>
    <w:rsid w:val="001A02E0"/>
    <w:rsid w:val="001A202D"/>
    <w:rsid w:val="001A54AE"/>
    <w:rsid w:val="001B1104"/>
    <w:rsid w:val="001B3EDD"/>
    <w:rsid w:val="001B5397"/>
    <w:rsid w:val="001B7D82"/>
    <w:rsid w:val="001C2DDB"/>
    <w:rsid w:val="001C3F28"/>
    <w:rsid w:val="001C4685"/>
    <w:rsid w:val="001C7BE9"/>
    <w:rsid w:val="001D1C2E"/>
    <w:rsid w:val="001D58E7"/>
    <w:rsid w:val="001D5E32"/>
    <w:rsid w:val="001D74AF"/>
    <w:rsid w:val="001E068C"/>
    <w:rsid w:val="001E139F"/>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61C7E"/>
    <w:rsid w:val="002639B6"/>
    <w:rsid w:val="0026499C"/>
    <w:rsid w:val="002655F9"/>
    <w:rsid w:val="00265D34"/>
    <w:rsid w:val="00270601"/>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60B5"/>
    <w:rsid w:val="002C0CA5"/>
    <w:rsid w:val="002C5C43"/>
    <w:rsid w:val="002D00A6"/>
    <w:rsid w:val="002D3C1F"/>
    <w:rsid w:val="002D4E9A"/>
    <w:rsid w:val="002D4EF6"/>
    <w:rsid w:val="002D77A8"/>
    <w:rsid w:val="002E42E2"/>
    <w:rsid w:val="002E75D5"/>
    <w:rsid w:val="002F08D4"/>
    <w:rsid w:val="002F0E49"/>
    <w:rsid w:val="002F63B1"/>
    <w:rsid w:val="002F7977"/>
    <w:rsid w:val="003018D1"/>
    <w:rsid w:val="00305133"/>
    <w:rsid w:val="00305FDF"/>
    <w:rsid w:val="00311601"/>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47124"/>
    <w:rsid w:val="00350DA8"/>
    <w:rsid w:val="00353ADF"/>
    <w:rsid w:val="00356FC9"/>
    <w:rsid w:val="00363139"/>
    <w:rsid w:val="00364B9D"/>
    <w:rsid w:val="003655CB"/>
    <w:rsid w:val="00373E70"/>
    <w:rsid w:val="0037518E"/>
    <w:rsid w:val="003774BB"/>
    <w:rsid w:val="003814CC"/>
    <w:rsid w:val="00383628"/>
    <w:rsid w:val="00383B78"/>
    <w:rsid w:val="00386270"/>
    <w:rsid w:val="003868E0"/>
    <w:rsid w:val="00391972"/>
    <w:rsid w:val="00391D5D"/>
    <w:rsid w:val="00393FF1"/>
    <w:rsid w:val="00396893"/>
    <w:rsid w:val="003A13F0"/>
    <w:rsid w:val="003A482B"/>
    <w:rsid w:val="003A5119"/>
    <w:rsid w:val="003A71AF"/>
    <w:rsid w:val="003A7F13"/>
    <w:rsid w:val="003B1698"/>
    <w:rsid w:val="003B1E5F"/>
    <w:rsid w:val="003C2EA6"/>
    <w:rsid w:val="003C4263"/>
    <w:rsid w:val="003C6A5B"/>
    <w:rsid w:val="003C7B37"/>
    <w:rsid w:val="003D2043"/>
    <w:rsid w:val="003D37BF"/>
    <w:rsid w:val="003D667C"/>
    <w:rsid w:val="003D67DA"/>
    <w:rsid w:val="003D7F42"/>
    <w:rsid w:val="003E0167"/>
    <w:rsid w:val="003E1AF9"/>
    <w:rsid w:val="003E30D0"/>
    <w:rsid w:val="003E5026"/>
    <w:rsid w:val="003E7F89"/>
    <w:rsid w:val="003F23A4"/>
    <w:rsid w:val="003F2B8B"/>
    <w:rsid w:val="003F480D"/>
    <w:rsid w:val="0040165D"/>
    <w:rsid w:val="00404531"/>
    <w:rsid w:val="00406049"/>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782D"/>
    <w:rsid w:val="00442057"/>
    <w:rsid w:val="004543E4"/>
    <w:rsid w:val="00455408"/>
    <w:rsid w:val="0046183D"/>
    <w:rsid w:val="004640DE"/>
    <w:rsid w:val="004648C5"/>
    <w:rsid w:val="00464AEC"/>
    <w:rsid w:val="00466CB8"/>
    <w:rsid w:val="00466DD9"/>
    <w:rsid w:val="004734F5"/>
    <w:rsid w:val="004848C7"/>
    <w:rsid w:val="004849BD"/>
    <w:rsid w:val="00484A1F"/>
    <w:rsid w:val="00487D10"/>
    <w:rsid w:val="0049786E"/>
    <w:rsid w:val="004A15D1"/>
    <w:rsid w:val="004A2446"/>
    <w:rsid w:val="004B3295"/>
    <w:rsid w:val="004B4590"/>
    <w:rsid w:val="004B48D8"/>
    <w:rsid w:val="004C02CC"/>
    <w:rsid w:val="004C125A"/>
    <w:rsid w:val="004C28B3"/>
    <w:rsid w:val="004C3D5D"/>
    <w:rsid w:val="004C6EA3"/>
    <w:rsid w:val="004C7599"/>
    <w:rsid w:val="004D0985"/>
    <w:rsid w:val="004D2FD7"/>
    <w:rsid w:val="004D75F8"/>
    <w:rsid w:val="004D7ED0"/>
    <w:rsid w:val="004E2506"/>
    <w:rsid w:val="004E69ED"/>
    <w:rsid w:val="004F0169"/>
    <w:rsid w:val="004F2A51"/>
    <w:rsid w:val="004F336F"/>
    <w:rsid w:val="004F3EA4"/>
    <w:rsid w:val="004F5F41"/>
    <w:rsid w:val="00501D15"/>
    <w:rsid w:val="00504ED6"/>
    <w:rsid w:val="00507568"/>
    <w:rsid w:val="00510680"/>
    <w:rsid w:val="00513DF9"/>
    <w:rsid w:val="00517652"/>
    <w:rsid w:val="00517A39"/>
    <w:rsid w:val="0052577F"/>
    <w:rsid w:val="005313DB"/>
    <w:rsid w:val="00534045"/>
    <w:rsid w:val="00536A01"/>
    <w:rsid w:val="0054367C"/>
    <w:rsid w:val="00550B57"/>
    <w:rsid w:val="00554F32"/>
    <w:rsid w:val="00555523"/>
    <w:rsid w:val="005573F9"/>
    <w:rsid w:val="005607EB"/>
    <w:rsid w:val="00561031"/>
    <w:rsid w:val="00561218"/>
    <w:rsid w:val="00562A3E"/>
    <w:rsid w:val="005654C0"/>
    <w:rsid w:val="00566DE2"/>
    <w:rsid w:val="00567440"/>
    <w:rsid w:val="0057028A"/>
    <w:rsid w:val="00571357"/>
    <w:rsid w:val="00573AC5"/>
    <w:rsid w:val="005813DC"/>
    <w:rsid w:val="005832A4"/>
    <w:rsid w:val="00583B9B"/>
    <w:rsid w:val="005875B2"/>
    <w:rsid w:val="00587C3A"/>
    <w:rsid w:val="00592E23"/>
    <w:rsid w:val="005938FC"/>
    <w:rsid w:val="00596117"/>
    <w:rsid w:val="005A23A7"/>
    <w:rsid w:val="005A2E57"/>
    <w:rsid w:val="005A66E3"/>
    <w:rsid w:val="005A68FD"/>
    <w:rsid w:val="005B054F"/>
    <w:rsid w:val="005B2AA6"/>
    <w:rsid w:val="005B37CB"/>
    <w:rsid w:val="005B493C"/>
    <w:rsid w:val="005B5953"/>
    <w:rsid w:val="005B678A"/>
    <w:rsid w:val="005B7FFC"/>
    <w:rsid w:val="005C6F1D"/>
    <w:rsid w:val="005D27DE"/>
    <w:rsid w:val="005E078B"/>
    <w:rsid w:val="005E125E"/>
    <w:rsid w:val="005E24EE"/>
    <w:rsid w:val="005E28EF"/>
    <w:rsid w:val="005E2EFA"/>
    <w:rsid w:val="005E52C4"/>
    <w:rsid w:val="005E5CD9"/>
    <w:rsid w:val="005E7C2C"/>
    <w:rsid w:val="005F33E0"/>
    <w:rsid w:val="005F34E0"/>
    <w:rsid w:val="005F3CB5"/>
    <w:rsid w:val="005F4FC8"/>
    <w:rsid w:val="005F59F2"/>
    <w:rsid w:val="005F6F7F"/>
    <w:rsid w:val="006018CE"/>
    <w:rsid w:val="0060408C"/>
    <w:rsid w:val="00610E9E"/>
    <w:rsid w:val="00623CA8"/>
    <w:rsid w:val="006259E7"/>
    <w:rsid w:val="00626E24"/>
    <w:rsid w:val="00634E64"/>
    <w:rsid w:val="0064079A"/>
    <w:rsid w:val="00641E14"/>
    <w:rsid w:val="006440E6"/>
    <w:rsid w:val="0064511F"/>
    <w:rsid w:val="00646019"/>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4149"/>
    <w:rsid w:val="00694DC2"/>
    <w:rsid w:val="00696F99"/>
    <w:rsid w:val="006A7884"/>
    <w:rsid w:val="006A7F51"/>
    <w:rsid w:val="006B10F5"/>
    <w:rsid w:val="006B117B"/>
    <w:rsid w:val="006B269A"/>
    <w:rsid w:val="006B37D3"/>
    <w:rsid w:val="006B422E"/>
    <w:rsid w:val="006B48DD"/>
    <w:rsid w:val="006C210C"/>
    <w:rsid w:val="006C2838"/>
    <w:rsid w:val="006C3045"/>
    <w:rsid w:val="006C4D95"/>
    <w:rsid w:val="006D012E"/>
    <w:rsid w:val="006D28E8"/>
    <w:rsid w:val="006D3B3A"/>
    <w:rsid w:val="006D6487"/>
    <w:rsid w:val="006D6A60"/>
    <w:rsid w:val="006D6BE8"/>
    <w:rsid w:val="006E0EE5"/>
    <w:rsid w:val="006E2B0E"/>
    <w:rsid w:val="006E3716"/>
    <w:rsid w:val="006E4A19"/>
    <w:rsid w:val="006E7C83"/>
    <w:rsid w:val="006F12E2"/>
    <w:rsid w:val="006F2048"/>
    <w:rsid w:val="006F2DB1"/>
    <w:rsid w:val="00714D29"/>
    <w:rsid w:val="00715EAC"/>
    <w:rsid w:val="00715F6B"/>
    <w:rsid w:val="007249F9"/>
    <w:rsid w:val="007300AE"/>
    <w:rsid w:val="0073114D"/>
    <w:rsid w:val="007336C9"/>
    <w:rsid w:val="00735504"/>
    <w:rsid w:val="00742CB0"/>
    <w:rsid w:val="00742D16"/>
    <w:rsid w:val="00743F96"/>
    <w:rsid w:val="007445BF"/>
    <w:rsid w:val="00744D46"/>
    <w:rsid w:val="00747D64"/>
    <w:rsid w:val="00751A5F"/>
    <w:rsid w:val="00752EBE"/>
    <w:rsid w:val="007649E5"/>
    <w:rsid w:val="007657DF"/>
    <w:rsid w:val="0076581D"/>
    <w:rsid w:val="00765D2E"/>
    <w:rsid w:val="0076659A"/>
    <w:rsid w:val="0077087A"/>
    <w:rsid w:val="007718EC"/>
    <w:rsid w:val="00786EEA"/>
    <w:rsid w:val="007879EF"/>
    <w:rsid w:val="00790338"/>
    <w:rsid w:val="007918A9"/>
    <w:rsid w:val="00795265"/>
    <w:rsid w:val="00797ADD"/>
    <w:rsid w:val="007A0E45"/>
    <w:rsid w:val="007A2D65"/>
    <w:rsid w:val="007A2D97"/>
    <w:rsid w:val="007A3571"/>
    <w:rsid w:val="007A35BF"/>
    <w:rsid w:val="007A4CF5"/>
    <w:rsid w:val="007A5512"/>
    <w:rsid w:val="007A56A1"/>
    <w:rsid w:val="007A5DD9"/>
    <w:rsid w:val="007A649B"/>
    <w:rsid w:val="007A6E9F"/>
    <w:rsid w:val="007A785D"/>
    <w:rsid w:val="007B39CF"/>
    <w:rsid w:val="007C3F4D"/>
    <w:rsid w:val="007C4198"/>
    <w:rsid w:val="007C436D"/>
    <w:rsid w:val="007C55F2"/>
    <w:rsid w:val="007C6012"/>
    <w:rsid w:val="007C784D"/>
    <w:rsid w:val="007D6500"/>
    <w:rsid w:val="007D74BB"/>
    <w:rsid w:val="007E1956"/>
    <w:rsid w:val="007E21B4"/>
    <w:rsid w:val="007E3DEB"/>
    <w:rsid w:val="007E4F5D"/>
    <w:rsid w:val="007E5663"/>
    <w:rsid w:val="007F5CD2"/>
    <w:rsid w:val="008021F5"/>
    <w:rsid w:val="0080576C"/>
    <w:rsid w:val="008061AC"/>
    <w:rsid w:val="00810DBE"/>
    <w:rsid w:val="00811DE7"/>
    <w:rsid w:val="008124D2"/>
    <w:rsid w:val="00814E8A"/>
    <w:rsid w:val="008155EC"/>
    <w:rsid w:val="008166E4"/>
    <w:rsid w:val="008219F4"/>
    <w:rsid w:val="008243E1"/>
    <w:rsid w:val="00824724"/>
    <w:rsid w:val="00825CAE"/>
    <w:rsid w:val="00826306"/>
    <w:rsid w:val="00830506"/>
    <w:rsid w:val="00830EFA"/>
    <w:rsid w:val="0083141E"/>
    <w:rsid w:val="008314DD"/>
    <w:rsid w:val="00831C2B"/>
    <w:rsid w:val="00833D11"/>
    <w:rsid w:val="0083430C"/>
    <w:rsid w:val="00837EE3"/>
    <w:rsid w:val="008437B5"/>
    <w:rsid w:val="00843AF2"/>
    <w:rsid w:val="00850199"/>
    <w:rsid w:val="0085039F"/>
    <w:rsid w:val="00851E8A"/>
    <w:rsid w:val="00852405"/>
    <w:rsid w:val="008549A5"/>
    <w:rsid w:val="00856863"/>
    <w:rsid w:val="00860423"/>
    <w:rsid w:val="008616B2"/>
    <w:rsid w:val="00862514"/>
    <w:rsid w:val="008635E6"/>
    <w:rsid w:val="00864033"/>
    <w:rsid w:val="008643B1"/>
    <w:rsid w:val="0086545E"/>
    <w:rsid w:val="0087389A"/>
    <w:rsid w:val="00875826"/>
    <w:rsid w:val="0087582C"/>
    <w:rsid w:val="008763FE"/>
    <w:rsid w:val="00876FCD"/>
    <w:rsid w:val="00882F82"/>
    <w:rsid w:val="00883585"/>
    <w:rsid w:val="0088371E"/>
    <w:rsid w:val="008845E4"/>
    <w:rsid w:val="00887237"/>
    <w:rsid w:val="00891673"/>
    <w:rsid w:val="00891A5E"/>
    <w:rsid w:val="00891E4B"/>
    <w:rsid w:val="00893A1F"/>
    <w:rsid w:val="008A0769"/>
    <w:rsid w:val="008A2992"/>
    <w:rsid w:val="008B2D79"/>
    <w:rsid w:val="008B51CB"/>
    <w:rsid w:val="008B6544"/>
    <w:rsid w:val="008B70E6"/>
    <w:rsid w:val="008C1320"/>
    <w:rsid w:val="008C2C12"/>
    <w:rsid w:val="008C30CD"/>
    <w:rsid w:val="008C3686"/>
    <w:rsid w:val="008C38F5"/>
    <w:rsid w:val="008C54C6"/>
    <w:rsid w:val="008C574E"/>
    <w:rsid w:val="008C665B"/>
    <w:rsid w:val="008D1A41"/>
    <w:rsid w:val="008D45AB"/>
    <w:rsid w:val="008D5532"/>
    <w:rsid w:val="008D63F5"/>
    <w:rsid w:val="008D7A45"/>
    <w:rsid w:val="008E3D93"/>
    <w:rsid w:val="008F0DA5"/>
    <w:rsid w:val="008F515D"/>
    <w:rsid w:val="008F6D88"/>
    <w:rsid w:val="009017E6"/>
    <w:rsid w:val="00902A09"/>
    <w:rsid w:val="00903A7C"/>
    <w:rsid w:val="00905061"/>
    <w:rsid w:val="00906007"/>
    <w:rsid w:val="00906AE3"/>
    <w:rsid w:val="00907E18"/>
    <w:rsid w:val="009110FA"/>
    <w:rsid w:val="009113B7"/>
    <w:rsid w:val="00913A32"/>
    <w:rsid w:val="0091440A"/>
    <w:rsid w:val="00917682"/>
    <w:rsid w:val="0092007E"/>
    <w:rsid w:val="009259E5"/>
    <w:rsid w:val="0093132E"/>
    <w:rsid w:val="00934571"/>
    <w:rsid w:val="009366D3"/>
    <w:rsid w:val="009370B5"/>
    <w:rsid w:val="00937EAE"/>
    <w:rsid w:val="00940947"/>
    <w:rsid w:val="009421AA"/>
    <w:rsid w:val="00942D75"/>
    <w:rsid w:val="00947BB9"/>
    <w:rsid w:val="00951A51"/>
    <w:rsid w:val="00954CA3"/>
    <w:rsid w:val="0095678B"/>
    <w:rsid w:val="00965F18"/>
    <w:rsid w:val="00970518"/>
    <w:rsid w:val="00975171"/>
    <w:rsid w:val="00977629"/>
    <w:rsid w:val="00977841"/>
    <w:rsid w:val="00982227"/>
    <w:rsid w:val="009828A3"/>
    <w:rsid w:val="00983D27"/>
    <w:rsid w:val="00986740"/>
    <w:rsid w:val="009942D0"/>
    <w:rsid w:val="009946E9"/>
    <w:rsid w:val="0099510D"/>
    <w:rsid w:val="00995BFF"/>
    <w:rsid w:val="009A008E"/>
    <w:rsid w:val="009A02DA"/>
    <w:rsid w:val="009A17A9"/>
    <w:rsid w:val="009A43D4"/>
    <w:rsid w:val="009A559F"/>
    <w:rsid w:val="009B4BA7"/>
    <w:rsid w:val="009B645D"/>
    <w:rsid w:val="009B6F32"/>
    <w:rsid w:val="009B7748"/>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5645"/>
    <w:rsid w:val="00A1672B"/>
    <w:rsid w:val="00A167AA"/>
    <w:rsid w:val="00A2071C"/>
    <w:rsid w:val="00A330C8"/>
    <w:rsid w:val="00A334D5"/>
    <w:rsid w:val="00A3439E"/>
    <w:rsid w:val="00A357CD"/>
    <w:rsid w:val="00A40401"/>
    <w:rsid w:val="00A40AEA"/>
    <w:rsid w:val="00A42A44"/>
    <w:rsid w:val="00A52485"/>
    <w:rsid w:val="00A53D19"/>
    <w:rsid w:val="00A540D5"/>
    <w:rsid w:val="00A70220"/>
    <w:rsid w:val="00A72949"/>
    <w:rsid w:val="00A806EE"/>
    <w:rsid w:val="00A837D7"/>
    <w:rsid w:val="00A86243"/>
    <w:rsid w:val="00A870C1"/>
    <w:rsid w:val="00A878D6"/>
    <w:rsid w:val="00A96FBF"/>
    <w:rsid w:val="00AA2CDF"/>
    <w:rsid w:val="00AA34C5"/>
    <w:rsid w:val="00AA4CD0"/>
    <w:rsid w:val="00AA6BB5"/>
    <w:rsid w:val="00AA7118"/>
    <w:rsid w:val="00AB2494"/>
    <w:rsid w:val="00AB33EE"/>
    <w:rsid w:val="00AC0339"/>
    <w:rsid w:val="00AC1584"/>
    <w:rsid w:val="00AC1F05"/>
    <w:rsid w:val="00AC3835"/>
    <w:rsid w:val="00AC6D6F"/>
    <w:rsid w:val="00AC7CAF"/>
    <w:rsid w:val="00AD43C2"/>
    <w:rsid w:val="00AD6779"/>
    <w:rsid w:val="00AE0093"/>
    <w:rsid w:val="00AE0C24"/>
    <w:rsid w:val="00AE1828"/>
    <w:rsid w:val="00AF0C2A"/>
    <w:rsid w:val="00AF1E1A"/>
    <w:rsid w:val="00B03138"/>
    <w:rsid w:val="00B07A58"/>
    <w:rsid w:val="00B1060A"/>
    <w:rsid w:val="00B12DC9"/>
    <w:rsid w:val="00B12F90"/>
    <w:rsid w:val="00B13F7E"/>
    <w:rsid w:val="00B14AD5"/>
    <w:rsid w:val="00B153FC"/>
    <w:rsid w:val="00B23982"/>
    <w:rsid w:val="00B24FDD"/>
    <w:rsid w:val="00B2657D"/>
    <w:rsid w:val="00B2722D"/>
    <w:rsid w:val="00B27A2C"/>
    <w:rsid w:val="00B30766"/>
    <w:rsid w:val="00B35C21"/>
    <w:rsid w:val="00B361ED"/>
    <w:rsid w:val="00B36733"/>
    <w:rsid w:val="00B36BFC"/>
    <w:rsid w:val="00B40AE1"/>
    <w:rsid w:val="00B40FA7"/>
    <w:rsid w:val="00B42689"/>
    <w:rsid w:val="00B46156"/>
    <w:rsid w:val="00B51E8F"/>
    <w:rsid w:val="00B52440"/>
    <w:rsid w:val="00B56FE3"/>
    <w:rsid w:val="00B60E0A"/>
    <w:rsid w:val="00B63818"/>
    <w:rsid w:val="00B63C68"/>
    <w:rsid w:val="00B667B3"/>
    <w:rsid w:val="00B671EA"/>
    <w:rsid w:val="00B671FC"/>
    <w:rsid w:val="00B74282"/>
    <w:rsid w:val="00B8039B"/>
    <w:rsid w:val="00B8071A"/>
    <w:rsid w:val="00B84298"/>
    <w:rsid w:val="00B84473"/>
    <w:rsid w:val="00B860AD"/>
    <w:rsid w:val="00B8737E"/>
    <w:rsid w:val="00B90154"/>
    <w:rsid w:val="00B90194"/>
    <w:rsid w:val="00B95917"/>
    <w:rsid w:val="00BA2209"/>
    <w:rsid w:val="00BA3AA0"/>
    <w:rsid w:val="00BA4118"/>
    <w:rsid w:val="00BA4918"/>
    <w:rsid w:val="00BB1BC4"/>
    <w:rsid w:val="00BB313F"/>
    <w:rsid w:val="00BC04E1"/>
    <w:rsid w:val="00BC63FA"/>
    <w:rsid w:val="00BD4BC2"/>
    <w:rsid w:val="00BE1672"/>
    <w:rsid w:val="00BE4054"/>
    <w:rsid w:val="00BE4C44"/>
    <w:rsid w:val="00BE60F3"/>
    <w:rsid w:val="00BE6482"/>
    <w:rsid w:val="00BF03B5"/>
    <w:rsid w:val="00BF073D"/>
    <w:rsid w:val="00BF2F99"/>
    <w:rsid w:val="00BF510F"/>
    <w:rsid w:val="00BF6D04"/>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4521B"/>
    <w:rsid w:val="00C52560"/>
    <w:rsid w:val="00C60092"/>
    <w:rsid w:val="00C60AD7"/>
    <w:rsid w:val="00C60E9E"/>
    <w:rsid w:val="00C625FB"/>
    <w:rsid w:val="00C62E88"/>
    <w:rsid w:val="00C6354C"/>
    <w:rsid w:val="00C64014"/>
    <w:rsid w:val="00C655E3"/>
    <w:rsid w:val="00C6784E"/>
    <w:rsid w:val="00C7108A"/>
    <w:rsid w:val="00C710F6"/>
    <w:rsid w:val="00C75810"/>
    <w:rsid w:val="00C77DC0"/>
    <w:rsid w:val="00C808AF"/>
    <w:rsid w:val="00C8544E"/>
    <w:rsid w:val="00C901C9"/>
    <w:rsid w:val="00C910C4"/>
    <w:rsid w:val="00C914E3"/>
    <w:rsid w:val="00C91936"/>
    <w:rsid w:val="00C9448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4AC8"/>
    <w:rsid w:val="00D37687"/>
    <w:rsid w:val="00D37F39"/>
    <w:rsid w:val="00D529A8"/>
    <w:rsid w:val="00D54A92"/>
    <w:rsid w:val="00D55259"/>
    <w:rsid w:val="00D60BDC"/>
    <w:rsid w:val="00D6475B"/>
    <w:rsid w:val="00D65146"/>
    <w:rsid w:val="00D7495D"/>
    <w:rsid w:val="00D7703A"/>
    <w:rsid w:val="00D872E8"/>
    <w:rsid w:val="00D915C1"/>
    <w:rsid w:val="00D94EB4"/>
    <w:rsid w:val="00D96F41"/>
    <w:rsid w:val="00DA1F36"/>
    <w:rsid w:val="00DA5D6F"/>
    <w:rsid w:val="00DA70FD"/>
    <w:rsid w:val="00DA7627"/>
    <w:rsid w:val="00DA79A2"/>
    <w:rsid w:val="00DB3749"/>
    <w:rsid w:val="00DB4A2C"/>
    <w:rsid w:val="00DB725F"/>
    <w:rsid w:val="00DC297A"/>
    <w:rsid w:val="00DC6F6F"/>
    <w:rsid w:val="00DD0088"/>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702E"/>
    <w:rsid w:val="00E17F7D"/>
    <w:rsid w:val="00E20007"/>
    <w:rsid w:val="00E21B75"/>
    <w:rsid w:val="00E2302C"/>
    <w:rsid w:val="00E23A26"/>
    <w:rsid w:val="00E2594D"/>
    <w:rsid w:val="00E27864"/>
    <w:rsid w:val="00E33F25"/>
    <w:rsid w:val="00E33F47"/>
    <w:rsid w:val="00E36DAD"/>
    <w:rsid w:val="00E36FFB"/>
    <w:rsid w:val="00E3725A"/>
    <w:rsid w:val="00E4186E"/>
    <w:rsid w:val="00E43E17"/>
    <w:rsid w:val="00E4433A"/>
    <w:rsid w:val="00E45071"/>
    <w:rsid w:val="00E458BD"/>
    <w:rsid w:val="00E47259"/>
    <w:rsid w:val="00E54C4F"/>
    <w:rsid w:val="00E615BA"/>
    <w:rsid w:val="00E61F83"/>
    <w:rsid w:val="00E73244"/>
    <w:rsid w:val="00E7782E"/>
    <w:rsid w:val="00E80A8B"/>
    <w:rsid w:val="00E83A67"/>
    <w:rsid w:val="00E84BE8"/>
    <w:rsid w:val="00E85666"/>
    <w:rsid w:val="00E87C1F"/>
    <w:rsid w:val="00E90C90"/>
    <w:rsid w:val="00E94039"/>
    <w:rsid w:val="00E95314"/>
    <w:rsid w:val="00E95BEA"/>
    <w:rsid w:val="00EA28E7"/>
    <w:rsid w:val="00EA41DE"/>
    <w:rsid w:val="00EA4CD7"/>
    <w:rsid w:val="00EA5BD6"/>
    <w:rsid w:val="00EA625C"/>
    <w:rsid w:val="00EA7AA7"/>
    <w:rsid w:val="00EB36C3"/>
    <w:rsid w:val="00EB7BC7"/>
    <w:rsid w:val="00EC110F"/>
    <w:rsid w:val="00EC235F"/>
    <w:rsid w:val="00EC2721"/>
    <w:rsid w:val="00EC7771"/>
    <w:rsid w:val="00ED0402"/>
    <w:rsid w:val="00ED0F6A"/>
    <w:rsid w:val="00ED2BF8"/>
    <w:rsid w:val="00EE05F7"/>
    <w:rsid w:val="00EE13D5"/>
    <w:rsid w:val="00EE2BC3"/>
    <w:rsid w:val="00EE2BF1"/>
    <w:rsid w:val="00EE4266"/>
    <w:rsid w:val="00EE42FE"/>
    <w:rsid w:val="00EE60A1"/>
    <w:rsid w:val="00EF1260"/>
    <w:rsid w:val="00F01DC3"/>
    <w:rsid w:val="00F036F4"/>
    <w:rsid w:val="00F04C34"/>
    <w:rsid w:val="00F05019"/>
    <w:rsid w:val="00F0603E"/>
    <w:rsid w:val="00F12642"/>
    <w:rsid w:val="00F14FEA"/>
    <w:rsid w:val="00F22D75"/>
    <w:rsid w:val="00F22D8B"/>
    <w:rsid w:val="00F25A2E"/>
    <w:rsid w:val="00F25A61"/>
    <w:rsid w:val="00F25F1D"/>
    <w:rsid w:val="00F276BD"/>
    <w:rsid w:val="00F3090B"/>
    <w:rsid w:val="00F3169B"/>
    <w:rsid w:val="00F3242B"/>
    <w:rsid w:val="00F324FE"/>
    <w:rsid w:val="00F3371C"/>
    <w:rsid w:val="00F3501B"/>
    <w:rsid w:val="00F35AAE"/>
    <w:rsid w:val="00F40F77"/>
    <w:rsid w:val="00F41FF3"/>
    <w:rsid w:val="00F471F8"/>
    <w:rsid w:val="00F65BA4"/>
    <w:rsid w:val="00F71E57"/>
    <w:rsid w:val="00F72D48"/>
    <w:rsid w:val="00F749A3"/>
    <w:rsid w:val="00F76A74"/>
    <w:rsid w:val="00F81CE8"/>
    <w:rsid w:val="00F82275"/>
    <w:rsid w:val="00F82BF5"/>
    <w:rsid w:val="00F86717"/>
    <w:rsid w:val="00F90321"/>
    <w:rsid w:val="00F911E9"/>
    <w:rsid w:val="00F919C3"/>
    <w:rsid w:val="00F944D7"/>
    <w:rsid w:val="00FA278B"/>
    <w:rsid w:val="00FA3092"/>
    <w:rsid w:val="00FA351C"/>
    <w:rsid w:val="00FA35DB"/>
    <w:rsid w:val="00FA3E65"/>
    <w:rsid w:val="00FA6490"/>
    <w:rsid w:val="00FB028B"/>
    <w:rsid w:val="00FB2739"/>
    <w:rsid w:val="00FB38CB"/>
    <w:rsid w:val="00FB69AD"/>
    <w:rsid w:val="00FC3768"/>
    <w:rsid w:val="00FC7989"/>
    <w:rsid w:val="00FD15F2"/>
    <w:rsid w:val="00FD3FAC"/>
    <w:rsid w:val="00FD474C"/>
    <w:rsid w:val="00FD4DFE"/>
    <w:rsid w:val="00FD4F7C"/>
    <w:rsid w:val="00FE2E55"/>
    <w:rsid w:val="00FE2F31"/>
    <w:rsid w:val="00FE47A4"/>
    <w:rsid w:val="00FE5DFA"/>
    <w:rsid w:val="00FE5F53"/>
    <w:rsid w:val="00FE5FAB"/>
    <w:rsid w:val="00FF028F"/>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 w:type="paragraph" w:customStyle="1" w:styleId="Tekstpodstawowywcity21">
    <w:name w:val="Tekst podstawowy wcięty 21"/>
    <w:basedOn w:val="Normalny"/>
    <w:rsid w:val="00641E14"/>
    <w:pPr>
      <w:tabs>
        <w:tab w:val="left" w:pos="360"/>
      </w:tabs>
      <w:ind w:left="360" w:hanging="36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45114350">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9419401">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29177207">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22714998">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2675</TotalTime>
  <Pages>9</Pages>
  <Words>4301</Words>
  <Characters>25812</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30053</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150</cp:revision>
  <cp:lastPrinted>2021-02-18T11:00:00Z</cp:lastPrinted>
  <dcterms:created xsi:type="dcterms:W3CDTF">2020-02-05T12:18:00Z</dcterms:created>
  <dcterms:modified xsi:type="dcterms:W3CDTF">2021-11-03T12:27:00Z</dcterms:modified>
</cp:coreProperties>
</file>