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3C3D756E" w:rsidR="003A4442" w:rsidRPr="00B4388E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BE7CA4">
        <w:rPr>
          <w:rFonts w:ascii="Arial" w:hAnsi="Arial" w:cs="Arial"/>
          <w:sz w:val="20"/>
          <w:szCs w:val="20"/>
        </w:rPr>
        <w:t>03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BE7CA4">
        <w:rPr>
          <w:rFonts w:ascii="Arial" w:hAnsi="Arial" w:cs="Arial"/>
          <w:sz w:val="20"/>
          <w:szCs w:val="20"/>
        </w:rPr>
        <w:t>11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6508DF77" w:rsidR="003A4442" w:rsidRPr="00B4388E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BE7CA4">
        <w:rPr>
          <w:rFonts w:ascii="Arial" w:hAnsi="Arial" w:cs="Arial"/>
          <w:sz w:val="20"/>
          <w:szCs w:val="20"/>
        </w:rPr>
        <w:t>20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/PN</w:t>
      </w:r>
    </w:p>
    <w:p w14:paraId="0AF4CED3" w14:textId="77777777" w:rsidR="003A4442" w:rsidRPr="00B4388E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074DC8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080D3EE8" w:rsidR="004A5235" w:rsidRPr="00B4388E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 w:rsidRPr="00B4388E">
        <w:rPr>
          <w:rFonts w:ascii="Arial" w:hAnsi="Arial" w:cs="Arial"/>
          <w:sz w:val="20"/>
          <w:szCs w:val="20"/>
        </w:rPr>
        <w:t>podstawowym</w:t>
      </w:r>
      <w:r w:rsidRPr="00B4388E">
        <w:rPr>
          <w:rFonts w:ascii="Arial" w:hAnsi="Arial" w:cs="Arial"/>
          <w:sz w:val="20"/>
          <w:szCs w:val="20"/>
        </w:rPr>
        <w:t xml:space="preserve"> na </w:t>
      </w:r>
      <w:r w:rsidR="00BE7CA4" w:rsidRPr="00A85104">
        <w:rPr>
          <w:rFonts w:ascii="Arial" w:hAnsi="Arial" w:cs="Arial"/>
          <w:b/>
          <w:sz w:val="20"/>
          <w:szCs w:val="20"/>
        </w:rPr>
        <w:t>świadczenie usług pralniczych oraz najmu odzieży operacyjnej, fartuchów i obłożeń sterylnych</w:t>
      </w:r>
      <w:r w:rsidR="00FD569A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388E">
        <w:rPr>
          <w:rFonts w:ascii="Arial" w:hAnsi="Arial" w:cs="Arial"/>
          <w:bCs/>
          <w:sz w:val="20"/>
          <w:szCs w:val="20"/>
        </w:rPr>
        <w:t>dla Wojewódzkiego Szpitala</w:t>
      </w:r>
      <w:r w:rsidRPr="00B4388E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5B32FA0A" w:rsidR="00A3086F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9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1843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</w:t>
      </w:r>
      <w:r w:rsidR="00FD569A">
        <w:rPr>
          <w:rFonts w:ascii="Arial" w:hAnsi="Arial" w:cs="Arial"/>
          <w:sz w:val="20"/>
          <w:szCs w:val="20"/>
        </w:rPr>
        <w:t>y</w:t>
      </w:r>
      <w:r w:rsidRPr="00B4388E">
        <w:rPr>
          <w:rFonts w:ascii="Arial" w:hAnsi="Arial" w:cs="Arial"/>
          <w:sz w:val="20"/>
          <w:szCs w:val="20"/>
        </w:rPr>
        <w:t xml:space="preserve"> złożon</w:t>
      </w:r>
      <w:r w:rsidR="00FD569A">
        <w:rPr>
          <w:rFonts w:ascii="Arial" w:hAnsi="Arial" w:cs="Arial"/>
          <w:sz w:val="20"/>
          <w:szCs w:val="20"/>
        </w:rPr>
        <w:t>ej</w:t>
      </w:r>
      <w:r w:rsidRPr="00B4388E">
        <w:rPr>
          <w:rFonts w:ascii="Arial" w:hAnsi="Arial" w:cs="Arial"/>
          <w:sz w:val="20"/>
          <w:szCs w:val="20"/>
        </w:rPr>
        <w:t xml:space="preserve">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DAF319E" w14:textId="1B2F310D" w:rsidR="00FD569A" w:rsidRDefault="00AE3B51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Złożonej przez:</w:t>
      </w:r>
    </w:p>
    <w:p w14:paraId="7E07D043" w14:textId="77777777" w:rsidR="00CC04AE" w:rsidRPr="00CC04AE" w:rsidRDefault="00CC04AE" w:rsidP="00CC04AE">
      <w:pPr>
        <w:pStyle w:val="Akapitzlist"/>
        <w:spacing w:before="240" w:line="276" w:lineRule="auto"/>
        <w:ind w:left="284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  <w:b/>
        </w:rPr>
        <w:t>Konsorcjum:</w:t>
      </w:r>
    </w:p>
    <w:p w14:paraId="0CCD8843" w14:textId="77777777" w:rsidR="00CC04AE" w:rsidRPr="00CC04AE" w:rsidRDefault="00CC04AE" w:rsidP="00CC04AE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  <w:b/>
        </w:rPr>
        <w:t>„</w:t>
      </w:r>
      <w:proofErr w:type="spellStart"/>
      <w:r w:rsidRPr="00CC04AE">
        <w:rPr>
          <w:rFonts w:ascii="Arial" w:hAnsi="Arial" w:cs="Arial"/>
          <w:b/>
        </w:rPr>
        <w:t>Citonet</w:t>
      </w:r>
      <w:proofErr w:type="spellEnd"/>
      <w:r w:rsidRPr="00CC04AE">
        <w:rPr>
          <w:rFonts w:ascii="Arial" w:hAnsi="Arial" w:cs="Arial"/>
          <w:b/>
        </w:rPr>
        <w:t>-Bydgoszcz” sp. z o.o.</w:t>
      </w:r>
      <w:r w:rsidRPr="00CC04AE">
        <w:rPr>
          <w:rFonts w:ascii="Arial" w:hAnsi="Arial" w:cs="Arial"/>
        </w:rPr>
        <w:t xml:space="preserve"> ul. Wyścigowa 7, 85-740 Bydgoszcz</w:t>
      </w:r>
      <w:r w:rsidRPr="00CC04AE">
        <w:rPr>
          <w:rFonts w:ascii="Arial" w:hAnsi="Arial" w:cs="Arial"/>
          <w:b/>
        </w:rPr>
        <w:t xml:space="preserve"> </w:t>
      </w:r>
      <w:r w:rsidRPr="00CC04AE">
        <w:rPr>
          <w:rFonts w:ascii="Arial" w:hAnsi="Arial" w:cs="Arial"/>
        </w:rPr>
        <w:t xml:space="preserve"> – Lider Konsorcjum</w:t>
      </w:r>
    </w:p>
    <w:p w14:paraId="43F137CC" w14:textId="77777777" w:rsidR="00CC04AE" w:rsidRPr="00CC04AE" w:rsidRDefault="00CC04AE" w:rsidP="00CC04AE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</w:rPr>
        <w:t>oraz</w:t>
      </w:r>
    </w:p>
    <w:p w14:paraId="17F67590" w14:textId="77777777" w:rsidR="00CC04AE" w:rsidRPr="00CC04AE" w:rsidRDefault="00CC04AE" w:rsidP="00CC04AE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  <w:b/>
        </w:rPr>
        <w:t>Toruńskie Zakłady Materiałów Opatrunkowych S.A.</w:t>
      </w:r>
      <w:r w:rsidRPr="00CC04AE">
        <w:rPr>
          <w:rFonts w:ascii="Arial" w:hAnsi="Arial" w:cs="Arial"/>
        </w:rPr>
        <w:t xml:space="preserve"> ul. Żółkiewskiego nr 20/26, 87-100 Toruń - Członek Konsorcjum</w:t>
      </w:r>
    </w:p>
    <w:p w14:paraId="6508D0BB" w14:textId="77777777" w:rsidR="00CC04AE" w:rsidRPr="00CC04AE" w:rsidRDefault="00CC04AE" w:rsidP="00CC04AE">
      <w:p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CC04AE">
        <w:rPr>
          <w:rFonts w:ascii="Arial" w:hAnsi="Arial" w:cs="Arial"/>
          <w:sz w:val="20"/>
          <w:szCs w:val="20"/>
        </w:rPr>
        <w:t>Świadczenie usług pralniczych oraz najmu odzieży operacyjnej, fartuchów i obłożeń sterylnych:</w:t>
      </w:r>
    </w:p>
    <w:p w14:paraId="1E3C7159" w14:textId="77777777" w:rsidR="00CC04AE" w:rsidRPr="00CC04AE" w:rsidRDefault="00CC04AE" w:rsidP="00CC04AE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C04AE">
        <w:rPr>
          <w:rFonts w:ascii="Arial" w:hAnsi="Arial" w:cs="Arial"/>
          <w:bCs/>
          <w:sz w:val="20"/>
          <w:szCs w:val="20"/>
        </w:rPr>
        <w:t>Cena: 693.700,72zł. brutto</w:t>
      </w:r>
    </w:p>
    <w:p w14:paraId="0FD52DE4" w14:textId="77777777" w:rsidR="00CC04AE" w:rsidRPr="00CC04AE" w:rsidRDefault="00CC04AE" w:rsidP="00CC04AE">
      <w:pPr>
        <w:pStyle w:val="Akapitzlist"/>
        <w:numPr>
          <w:ilvl w:val="0"/>
          <w:numId w:val="5"/>
        </w:numPr>
        <w:spacing w:line="276" w:lineRule="auto"/>
        <w:ind w:left="567" w:hanging="284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</w:rPr>
        <w:t>Termin rozpatrzenia reklamacji z tytułu zagubienia, zniszczenia, uszkodzenia bielizny/</w:t>
      </w:r>
    </w:p>
    <w:p w14:paraId="004E2D0B" w14:textId="77777777" w:rsidR="00CC04AE" w:rsidRPr="00CC04AE" w:rsidRDefault="00CC04AE" w:rsidP="00CC04AE">
      <w:pPr>
        <w:pStyle w:val="Akapitzlist"/>
        <w:spacing w:after="240" w:line="720" w:lineRule="auto"/>
        <w:ind w:left="567"/>
        <w:contextualSpacing w:val="0"/>
        <w:jc w:val="both"/>
        <w:rPr>
          <w:rFonts w:ascii="Arial" w:hAnsi="Arial" w:cs="Arial"/>
        </w:rPr>
      </w:pPr>
      <w:r w:rsidRPr="00CC04AE">
        <w:rPr>
          <w:rFonts w:ascii="Arial" w:hAnsi="Arial" w:cs="Arial"/>
        </w:rPr>
        <w:t>dostarczenia niezgodnie z zamówieniem: 2 dni.</w:t>
      </w:r>
    </w:p>
    <w:p w14:paraId="146B721C" w14:textId="0437CAFB" w:rsidR="00920084" w:rsidRPr="00CC04AE" w:rsidRDefault="00920084" w:rsidP="00CC04AE">
      <w:pPr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76E8241B" w14:textId="52F35E7C" w:rsidR="003A4442" w:rsidRPr="00B4388E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DD2CE0">
      <w:pPr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F47B4"/>
    <w:multiLevelType w:val="hybridMultilevel"/>
    <w:tmpl w:val="3F32B4DC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BE7CA4"/>
    <w:rsid w:val="00C42384"/>
    <w:rsid w:val="00C61993"/>
    <w:rsid w:val="00C77413"/>
    <w:rsid w:val="00CC04AE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1303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2021-11-03T06:10:00Z</cp:lastPrinted>
  <dcterms:created xsi:type="dcterms:W3CDTF">2021-11-03T06:09:00Z</dcterms:created>
  <dcterms:modified xsi:type="dcterms:W3CDTF">2021-11-03T06:11:00Z</dcterms:modified>
</cp:coreProperties>
</file>