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A495" w14:textId="06FA3DE8" w:rsidR="00E226F0" w:rsidRPr="00973CCA" w:rsidRDefault="00E226F0" w:rsidP="00821B60">
      <w:pPr>
        <w:spacing w:after="0" w:line="360" w:lineRule="auto"/>
        <w:jc w:val="right"/>
        <w:rPr>
          <w:rFonts w:ascii="Arial" w:hAnsi="Arial" w:cs="Arial"/>
          <w:sz w:val="20"/>
          <w:szCs w:val="20"/>
        </w:rPr>
      </w:pPr>
      <w:r w:rsidRPr="00973CCA">
        <w:rPr>
          <w:rFonts w:ascii="Arial" w:hAnsi="Arial" w:cs="Arial"/>
          <w:sz w:val="20"/>
          <w:szCs w:val="20"/>
        </w:rPr>
        <w:t xml:space="preserve">Bydgoszcz, dn. </w:t>
      </w:r>
      <w:r w:rsidR="00041728">
        <w:rPr>
          <w:rFonts w:ascii="Arial" w:hAnsi="Arial" w:cs="Arial"/>
          <w:sz w:val="20"/>
          <w:szCs w:val="20"/>
        </w:rPr>
        <w:t>28</w:t>
      </w:r>
      <w:r>
        <w:rPr>
          <w:rFonts w:ascii="Arial" w:hAnsi="Arial" w:cs="Arial"/>
          <w:sz w:val="20"/>
          <w:szCs w:val="20"/>
        </w:rPr>
        <w:t>.</w:t>
      </w:r>
      <w:r w:rsidR="00041728">
        <w:rPr>
          <w:rFonts w:ascii="Arial" w:hAnsi="Arial" w:cs="Arial"/>
          <w:sz w:val="20"/>
          <w:szCs w:val="20"/>
        </w:rPr>
        <w:t>10</w:t>
      </w:r>
      <w:r>
        <w:rPr>
          <w:rFonts w:ascii="Arial" w:hAnsi="Arial" w:cs="Arial"/>
          <w:sz w:val="20"/>
          <w:szCs w:val="20"/>
        </w:rPr>
        <w:t>.2021 r.</w:t>
      </w:r>
    </w:p>
    <w:p w14:paraId="39BC25E6" w14:textId="7C4F470F" w:rsidR="00E226F0" w:rsidRPr="00821B60" w:rsidRDefault="00E226F0" w:rsidP="00821B60">
      <w:pPr>
        <w:spacing w:after="0" w:line="360" w:lineRule="auto"/>
        <w:jc w:val="right"/>
        <w:rPr>
          <w:rFonts w:ascii="Arial" w:eastAsia="Arial" w:hAnsi="Arial" w:cs="Arial"/>
          <w:sz w:val="20"/>
          <w:szCs w:val="20"/>
        </w:rPr>
      </w:pPr>
      <w:r w:rsidRPr="00973CCA">
        <w:rPr>
          <w:rFonts w:ascii="Arial" w:hAnsi="Arial" w:cs="Arial"/>
          <w:sz w:val="20"/>
          <w:szCs w:val="20"/>
        </w:rPr>
        <w:t xml:space="preserve">Nr sprawy: </w:t>
      </w:r>
      <w:r w:rsidR="00041728">
        <w:rPr>
          <w:rFonts w:ascii="Arial" w:hAnsi="Arial" w:cs="Arial"/>
          <w:sz w:val="20"/>
          <w:szCs w:val="20"/>
        </w:rPr>
        <w:t>19</w:t>
      </w:r>
      <w:r w:rsidRPr="00973CCA">
        <w:rPr>
          <w:rFonts w:ascii="Arial" w:hAnsi="Arial" w:cs="Arial"/>
          <w:sz w:val="20"/>
          <w:szCs w:val="20"/>
        </w:rPr>
        <w:t>/202</w:t>
      </w:r>
      <w:r w:rsidR="00041728">
        <w:rPr>
          <w:rFonts w:ascii="Arial" w:hAnsi="Arial" w:cs="Arial"/>
          <w:sz w:val="20"/>
          <w:szCs w:val="20"/>
        </w:rPr>
        <w:t>1/</w:t>
      </w:r>
      <w:r>
        <w:rPr>
          <w:rFonts w:ascii="Arial" w:hAnsi="Arial" w:cs="Arial"/>
          <w:sz w:val="20"/>
          <w:szCs w:val="20"/>
        </w:rPr>
        <w:t>TP</w:t>
      </w:r>
    </w:p>
    <w:p w14:paraId="462F9327" w14:textId="77777777" w:rsidR="00D77B16" w:rsidRDefault="00D77B16" w:rsidP="00E226F0">
      <w:pPr>
        <w:spacing w:before="240" w:after="240" w:line="276" w:lineRule="auto"/>
        <w:rPr>
          <w:rFonts w:ascii="Arial" w:hAnsi="Arial" w:cs="Arial"/>
          <w:b/>
          <w:sz w:val="20"/>
          <w:szCs w:val="20"/>
        </w:rPr>
      </w:pPr>
    </w:p>
    <w:p w14:paraId="150A068F" w14:textId="7E9C0C42" w:rsidR="00D91776" w:rsidRPr="00973CCA" w:rsidRDefault="00E226F0" w:rsidP="00E226F0">
      <w:pPr>
        <w:spacing w:before="240" w:after="240" w:line="276" w:lineRule="auto"/>
        <w:rPr>
          <w:rFonts w:ascii="Arial" w:hAnsi="Arial" w:cs="Arial"/>
          <w:b/>
          <w:sz w:val="20"/>
          <w:szCs w:val="20"/>
        </w:rPr>
      </w:pPr>
      <w:r w:rsidRPr="00973CCA">
        <w:rPr>
          <w:rFonts w:ascii="Arial" w:hAnsi="Arial" w:cs="Arial"/>
          <w:b/>
          <w:sz w:val="20"/>
          <w:szCs w:val="20"/>
        </w:rPr>
        <w:t>Do Wykonawców:</w:t>
      </w:r>
    </w:p>
    <w:p w14:paraId="7A660428" w14:textId="3D64C852" w:rsidR="00E226F0" w:rsidRPr="00D91776" w:rsidRDefault="00E226F0" w:rsidP="00D91776">
      <w:pPr>
        <w:ind w:firstLine="357"/>
        <w:jc w:val="both"/>
        <w:rPr>
          <w:rFonts w:ascii="Arial" w:eastAsia="Arial" w:hAnsi="Arial" w:cs="Arial"/>
          <w:sz w:val="20"/>
          <w:szCs w:val="20"/>
        </w:rPr>
      </w:pPr>
      <w:r w:rsidRPr="00973CCA">
        <w:rPr>
          <w:rFonts w:ascii="Arial" w:hAnsi="Arial" w:cs="Arial"/>
          <w:sz w:val="20"/>
          <w:szCs w:val="20"/>
        </w:rPr>
        <w:t>Dotyczy: postępowania o udzielenie zamówieni</w:t>
      </w:r>
      <w:r w:rsidR="00041728">
        <w:rPr>
          <w:rFonts w:ascii="Arial" w:hAnsi="Arial" w:cs="Arial"/>
          <w:sz w:val="20"/>
          <w:szCs w:val="20"/>
        </w:rPr>
        <w:t>a</w:t>
      </w:r>
      <w:r w:rsidRPr="00973CCA">
        <w:rPr>
          <w:rFonts w:ascii="Arial" w:hAnsi="Arial" w:cs="Arial"/>
          <w:sz w:val="20"/>
          <w:szCs w:val="20"/>
        </w:rPr>
        <w:t xml:space="preserve"> publicznego w trybie </w:t>
      </w:r>
      <w:r w:rsidR="00041728">
        <w:rPr>
          <w:rFonts w:ascii="Arial" w:hAnsi="Arial" w:cs="Arial"/>
          <w:sz w:val="20"/>
          <w:szCs w:val="20"/>
        </w:rPr>
        <w:t>podstawowym</w:t>
      </w:r>
      <w:r w:rsidR="004F3E89">
        <w:rPr>
          <w:rFonts w:ascii="Arial" w:hAnsi="Arial" w:cs="Arial"/>
          <w:sz w:val="20"/>
          <w:szCs w:val="20"/>
        </w:rPr>
        <w:t xml:space="preserve"> na</w:t>
      </w:r>
      <w:r w:rsidR="00041728">
        <w:rPr>
          <w:rFonts w:ascii="Arial" w:hAnsi="Arial" w:cs="Arial"/>
          <w:sz w:val="20"/>
          <w:szCs w:val="20"/>
        </w:rPr>
        <w:t xml:space="preserve"> </w:t>
      </w:r>
      <w:bookmarkStart w:id="0" w:name="_Hlk514670767"/>
      <w:r w:rsidR="00041728" w:rsidRPr="005C1116">
        <w:rPr>
          <w:rFonts w:ascii="Arial" w:hAnsi="Arial" w:cs="Arial"/>
          <w:b/>
          <w:bCs/>
          <w:sz w:val="20"/>
          <w:szCs w:val="20"/>
        </w:rPr>
        <w:t>dostawy płynów infuzyjnych i preparatów żywieniowych</w:t>
      </w:r>
      <w:bookmarkEnd w:id="0"/>
      <w:r w:rsidR="00041728">
        <w:rPr>
          <w:rFonts w:ascii="Arial" w:hAnsi="Arial" w:cs="Arial"/>
          <w:sz w:val="20"/>
          <w:szCs w:val="20"/>
        </w:rPr>
        <w:t xml:space="preserve"> </w:t>
      </w:r>
      <w:r w:rsidRPr="00973CCA">
        <w:rPr>
          <w:rFonts w:ascii="Arial" w:hAnsi="Arial" w:cs="Arial"/>
          <w:sz w:val="20"/>
          <w:szCs w:val="20"/>
        </w:rPr>
        <w:t>dla Wojewódzkiego Szpitala Dziecięcego w Bydgoszczy.</w:t>
      </w:r>
    </w:p>
    <w:p w14:paraId="314B6DE9" w14:textId="77777777" w:rsidR="00D77B16" w:rsidRDefault="00D77B16" w:rsidP="00E226F0">
      <w:pPr>
        <w:pStyle w:val="Nagwek"/>
        <w:tabs>
          <w:tab w:val="clear" w:pos="4536"/>
          <w:tab w:val="clear" w:pos="9072"/>
        </w:tabs>
        <w:spacing w:before="240" w:after="240" w:line="276" w:lineRule="auto"/>
        <w:jc w:val="center"/>
        <w:rPr>
          <w:rFonts w:ascii="Arial" w:hAnsi="Arial" w:cs="Arial"/>
          <w:b/>
          <w:spacing w:val="20"/>
          <w:sz w:val="20"/>
          <w:szCs w:val="20"/>
        </w:rPr>
      </w:pPr>
    </w:p>
    <w:p w14:paraId="30D72112" w14:textId="1F80F533" w:rsidR="00E226F0" w:rsidRPr="00973CCA" w:rsidRDefault="00E226F0" w:rsidP="00E226F0">
      <w:pPr>
        <w:pStyle w:val="Nagwek"/>
        <w:tabs>
          <w:tab w:val="clear" w:pos="4536"/>
          <w:tab w:val="clear" w:pos="9072"/>
        </w:tabs>
        <w:spacing w:before="240" w:after="240" w:line="276" w:lineRule="auto"/>
        <w:jc w:val="center"/>
        <w:rPr>
          <w:rFonts w:ascii="Arial" w:hAnsi="Arial" w:cs="Arial"/>
          <w:b/>
          <w:spacing w:val="20"/>
          <w:sz w:val="20"/>
          <w:szCs w:val="20"/>
        </w:rPr>
      </w:pPr>
      <w:r w:rsidRPr="00973CCA">
        <w:rPr>
          <w:rFonts w:ascii="Arial" w:hAnsi="Arial" w:cs="Arial"/>
          <w:b/>
          <w:spacing w:val="20"/>
          <w:sz w:val="20"/>
          <w:szCs w:val="20"/>
        </w:rPr>
        <w:t>INFORMACJA O WYBORZE OFERTY NAJKORZYSTNIEJSZEJ</w:t>
      </w:r>
    </w:p>
    <w:p w14:paraId="478F5F3B" w14:textId="5EEDF51A" w:rsidR="00D91776" w:rsidRPr="00821B60" w:rsidRDefault="00E226F0" w:rsidP="00821B60">
      <w:pPr>
        <w:ind w:firstLine="357"/>
        <w:jc w:val="both"/>
        <w:rPr>
          <w:rFonts w:ascii="Arial" w:eastAsia="Arial" w:hAnsi="Arial" w:cs="Arial"/>
          <w:b/>
          <w:sz w:val="20"/>
          <w:szCs w:val="20"/>
        </w:rPr>
      </w:pPr>
      <w:r w:rsidRPr="00973CCA">
        <w:rPr>
          <w:rFonts w:ascii="Arial" w:hAnsi="Arial" w:cs="Arial"/>
          <w:sz w:val="20"/>
          <w:szCs w:val="20"/>
        </w:rPr>
        <w:t xml:space="preserve">Na podstawie art. </w:t>
      </w:r>
      <w:r>
        <w:rPr>
          <w:rFonts w:ascii="Arial" w:hAnsi="Arial" w:cs="Arial"/>
          <w:sz w:val="20"/>
          <w:szCs w:val="20"/>
        </w:rPr>
        <w:t>253 ust.1</w:t>
      </w:r>
      <w:r w:rsidRPr="00973CCA">
        <w:rPr>
          <w:rFonts w:ascii="Arial" w:hAnsi="Arial" w:cs="Arial"/>
          <w:sz w:val="20"/>
          <w:szCs w:val="20"/>
        </w:rPr>
        <w:t xml:space="preserve"> ustawy z</w:t>
      </w:r>
      <w:r>
        <w:rPr>
          <w:rFonts w:ascii="Arial" w:hAnsi="Arial" w:cs="Arial"/>
          <w:sz w:val="20"/>
          <w:szCs w:val="20"/>
        </w:rPr>
        <w:t xml:space="preserve"> dnia</w:t>
      </w:r>
      <w:r w:rsidRPr="00973CCA">
        <w:rPr>
          <w:rFonts w:ascii="Arial" w:hAnsi="Arial" w:cs="Arial"/>
          <w:sz w:val="20"/>
          <w:szCs w:val="20"/>
        </w:rPr>
        <w:t xml:space="preserve"> </w:t>
      </w:r>
      <w:r>
        <w:rPr>
          <w:rFonts w:ascii="Arial" w:hAnsi="Arial" w:cs="Arial"/>
          <w:sz w:val="20"/>
          <w:szCs w:val="20"/>
        </w:rPr>
        <w:t xml:space="preserve">19 września 2019 r. </w:t>
      </w:r>
      <w:r w:rsidRPr="00973CCA">
        <w:rPr>
          <w:rFonts w:ascii="Arial" w:hAnsi="Arial" w:cs="Arial"/>
          <w:sz w:val="20"/>
          <w:szCs w:val="20"/>
        </w:rPr>
        <w:t>Prawo zamówień publicznych (</w:t>
      </w:r>
      <w:r w:rsidR="004F3E89" w:rsidRPr="00DF0BDA">
        <w:rPr>
          <w:rFonts w:ascii="Arial" w:hAnsi="Arial" w:cs="Arial"/>
          <w:i/>
          <w:iCs/>
          <w:sz w:val="16"/>
          <w:szCs w:val="16"/>
        </w:rPr>
        <w:t>tekst jednolity: Dz.U. z 2021 r., poz. 1129 z późń. zm.</w:t>
      </w:r>
      <w:r w:rsidR="004F3E89" w:rsidRPr="00DF0BDA">
        <w:rPr>
          <w:rFonts w:ascii="Arial" w:hAnsi="Arial" w:cs="Arial"/>
          <w:color w:val="000000" w:themeColor="text1"/>
          <w:sz w:val="16"/>
          <w:szCs w:val="16"/>
          <w:lang w:eastAsia="zh-CN"/>
        </w:rPr>
        <w:t>)</w:t>
      </w:r>
      <w:r w:rsidR="004F3E89">
        <w:rPr>
          <w:rFonts w:ascii="Arial" w:hAnsi="Arial" w:cs="Arial"/>
          <w:color w:val="000000" w:themeColor="text1"/>
          <w:lang w:eastAsia="zh-CN"/>
        </w:rPr>
        <w:t xml:space="preserve"> </w:t>
      </w:r>
      <w:r w:rsidRPr="00973CCA">
        <w:rPr>
          <w:rFonts w:ascii="Arial" w:hAnsi="Arial" w:cs="Arial"/>
          <w:sz w:val="20"/>
          <w:szCs w:val="20"/>
        </w:rPr>
        <w:t>informuję, że po dokonaniu badania i oceny ofert złożonych w</w:t>
      </w:r>
      <w:r>
        <w:rPr>
          <w:rFonts w:ascii="Arial" w:hAnsi="Arial" w:cs="Arial"/>
          <w:sz w:val="20"/>
          <w:szCs w:val="20"/>
        </w:rPr>
        <w:t> </w:t>
      </w:r>
      <w:r w:rsidRPr="00973CCA">
        <w:rPr>
          <w:rFonts w:ascii="Arial" w:hAnsi="Arial" w:cs="Arial"/>
          <w:sz w:val="20"/>
          <w:szCs w:val="20"/>
        </w:rPr>
        <w:t xml:space="preserve">przedmiotowym postępowaniu dokonano wyboru najkorzystniejszej oferty w zakresie: </w:t>
      </w:r>
    </w:p>
    <w:p w14:paraId="5647E74A" w14:textId="77777777" w:rsidR="00D77B16" w:rsidRDefault="00D77B16" w:rsidP="00E226F0">
      <w:pPr>
        <w:spacing w:after="120"/>
        <w:rPr>
          <w:rFonts w:ascii="Arial" w:hAnsi="Arial" w:cs="Arial"/>
          <w:b/>
          <w:bCs/>
        </w:rPr>
      </w:pPr>
    </w:p>
    <w:p w14:paraId="7585C235" w14:textId="71C2B934" w:rsidR="00E226F0" w:rsidRPr="00821B60" w:rsidRDefault="00041728" w:rsidP="00E226F0">
      <w:pPr>
        <w:spacing w:after="120"/>
        <w:rPr>
          <w:rFonts w:ascii="Arial" w:hAnsi="Arial" w:cs="Arial"/>
          <w:b/>
          <w:bCs/>
        </w:rPr>
      </w:pPr>
      <w:r w:rsidRPr="00821B60">
        <w:rPr>
          <w:rFonts w:ascii="Arial" w:hAnsi="Arial" w:cs="Arial"/>
          <w:b/>
          <w:bCs/>
        </w:rPr>
        <w:t xml:space="preserve">Pakiet nr 1 – </w:t>
      </w:r>
      <w:r w:rsidRPr="00821B60">
        <w:rPr>
          <w:rFonts w:ascii="Arial" w:hAnsi="Arial" w:cs="Arial"/>
          <w:b/>
          <w:bCs/>
          <w:i/>
          <w:iCs/>
        </w:rPr>
        <w:t>płyny infuzyjne</w:t>
      </w:r>
    </w:p>
    <w:p w14:paraId="18FD16B1" w14:textId="6CD0C0CC" w:rsidR="00041728" w:rsidRDefault="00E226F0" w:rsidP="0060655C">
      <w:pPr>
        <w:spacing w:after="0" w:line="276" w:lineRule="auto"/>
        <w:rPr>
          <w:rFonts w:ascii="Arial" w:hAnsi="Arial" w:cs="Arial"/>
          <w:sz w:val="20"/>
          <w:szCs w:val="20"/>
        </w:rPr>
      </w:pPr>
      <w:r w:rsidRPr="0020074A">
        <w:rPr>
          <w:rFonts w:ascii="Arial" w:hAnsi="Arial" w:cs="Arial"/>
          <w:sz w:val="20"/>
          <w:szCs w:val="20"/>
        </w:rPr>
        <w:t>złożonej przez:</w:t>
      </w:r>
      <w:r w:rsidR="00041728">
        <w:rPr>
          <w:rFonts w:ascii="Arial" w:hAnsi="Arial" w:cs="Arial"/>
          <w:sz w:val="20"/>
          <w:szCs w:val="20"/>
        </w:rPr>
        <w:tab/>
      </w:r>
      <w:r w:rsidR="00041728" w:rsidRPr="00041728">
        <w:rPr>
          <w:rFonts w:ascii="Arial" w:hAnsi="Arial" w:cs="Arial"/>
          <w:b/>
          <w:bCs/>
          <w:sz w:val="20"/>
          <w:szCs w:val="20"/>
        </w:rPr>
        <w:t>Medan Spółka jawna W. Pawlak i S-ka</w:t>
      </w:r>
      <w:r w:rsidR="00041728">
        <w:rPr>
          <w:rFonts w:ascii="Arial" w:hAnsi="Arial" w:cs="Arial"/>
          <w:sz w:val="20"/>
          <w:szCs w:val="20"/>
        </w:rPr>
        <w:t xml:space="preserve">, </w:t>
      </w:r>
      <w:r w:rsidR="00041728" w:rsidRPr="00041728">
        <w:rPr>
          <w:rFonts w:ascii="Arial" w:hAnsi="Arial" w:cs="Arial"/>
          <w:sz w:val="20"/>
          <w:szCs w:val="20"/>
        </w:rPr>
        <w:t>ul. Franza Blumwego 21, 85-862 Bydgoszcz</w:t>
      </w:r>
    </w:p>
    <w:p w14:paraId="7B72FBD0" w14:textId="6000AA14" w:rsidR="00E226F0" w:rsidRPr="0020074A" w:rsidRDefault="00E226F0" w:rsidP="00E226F0">
      <w:pPr>
        <w:spacing w:after="120"/>
        <w:rPr>
          <w:rFonts w:ascii="Arial" w:hAnsi="Arial" w:cs="Arial"/>
          <w:sz w:val="20"/>
          <w:szCs w:val="20"/>
        </w:rPr>
      </w:pPr>
      <w:r w:rsidRPr="0020074A">
        <w:rPr>
          <w:rFonts w:ascii="Arial" w:hAnsi="Arial" w:cs="Arial"/>
          <w:sz w:val="20"/>
          <w:szCs w:val="20"/>
        </w:rPr>
        <w:t>za kwotę:</w:t>
      </w:r>
      <w:r w:rsidRPr="0020074A">
        <w:rPr>
          <w:rFonts w:ascii="Arial" w:hAnsi="Arial" w:cs="Arial"/>
          <w:sz w:val="20"/>
          <w:szCs w:val="20"/>
        </w:rPr>
        <w:tab/>
        <w:t>brutto</w:t>
      </w:r>
      <w:r w:rsidR="00041728">
        <w:rPr>
          <w:rFonts w:ascii="Arial" w:hAnsi="Arial" w:cs="Arial"/>
          <w:sz w:val="20"/>
          <w:szCs w:val="20"/>
        </w:rPr>
        <w:t xml:space="preserve">: </w:t>
      </w:r>
      <w:r w:rsidR="00041728" w:rsidRPr="00F63CB5">
        <w:rPr>
          <w:rFonts w:ascii="Arial" w:hAnsi="Arial" w:cs="Arial"/>
          <w:b/>
          <w:bCs/>
          <w:sz w:val="20"/>
          <w:szCs w:val="20"/>
          <w:lang w:eastAsia="zh-CN"/>
        </w:rPr>
        <w:t>150</w:t>
      </w:r>
      <w:r w:rsidR="00041728">
        <w:rPr>
          <w:rFonts w:ascii="Arial" w:hAnsi="Arial" w:cs="Arial"/>
          <w:b/>
          <w:bCs/>
          <w:sz w:val="20"/>
          <w:szCs w:val="20"/>
          <w:lang w:eastAsia="zh-CN"/>
        </w:rPr>
        <w:t>.</w:t>
      </w:r>
      <w:r w:rsidR="00041728" w:rsidRPr="00F63CB5">
        <w:rPr>
          <w:rFonts w:ascii="Arial" w:hAnsi="Arial" w:cs="Arial"/>
          <w:b/>
          <w:bCs/>
          <w:sz w:val="20"/>
          <w:szCs w:val="20"/>
          <w:lang w:eastAsia="zh-CN"/>
        </w:rPr>
        <w:t>335,52 zł.</w:t>
      </w:r>
    </w:p>
    <w:p w14:paraId="0533457D" w14:textId="772920EB" w:rsidR="00E226F0" w:rsidRPr="0020074A" w:rsidRDefault="00E226F0" w:rsidP="00E226F0">
      <w:pPr>
        <w:spacing w:after="120"/>
        <w:rPr>
          <w:rFonts w:ascii="Arial" w:hAnsi="Arial" w:cs="Arial"/>
          <w:sz w:val="20"/>
          <w:szCs w:val="20"/>
          <w:u w:val="single"/>
        </w:rPr>
      </w:pPr>
      <w:r w:rsidRPr="0020074A">
        <w:rPr>
          <w:rFonts w:ascii="Arial" w:hAnsi="Arial" w:cs="Arial"/>
          <w:sz w:val="20"/>
          <w:szCs w:val="20"/>
          <w:u w:val="single"/>
        </w:rPr>
        <w:t xml:space="preserve">Uzyskano w kryterium: cena </w:t>
      </w:r>
      <w:r w:rsidR="00041728">
        <w:rPr>
          <w:rFonts w:ascii="Arial" w:hAnsi="Arial" w:cs="Arial"/>
          <w:sz w:val="20"/>
          <w:szCs w:val="20"/>
          <w:u w:val="single"/>
        </w:rPr>
        <w:t>100</w:t>
      </w:r>
      <w:r w:rsidRPr="0020074A">
        <w:rPr>
          <w:rFonts w:ascii="Arial" w:hAnsi="Arial" w:cs="Arial"/>
          <w:sz w:val="20"/>
          <w:szCs w:val="20"/>
          <w:u w:val="single"/>
        </w:rPr>
        <w:t>%</w:t>
      </w:r>
    </w:p>
    <w:p w14:paraId="10ACDE2A" w14:textId="52D3B704" w:rsidR="00821B60" w:rsidRPr="00821B60" w:rsidRDefault="00E226F0" w:rsidP="00E226F0">
      <w:pPr>
        <w:spacing w:after="120"/>
        <w:jc w:val="both"/>
        <w:rPr>
          <w:rFonts w:ascii="Arial" w:hAnsi="Arial" w:cs="Arial"/>
          <w:i/>
          <w:iCs/>
          <w:sz w:val="20"/>
          <w:szCs w:val="20"/>
        </w:rPr>
      </w:pPr>
      <w:r w:rsidRPr="00821B60">
        <w:rPr>
          <w:rFonts w:ascii="Arial" w:hAnsi="Arial" w:cs="Arial"/>
          <w:i/>
          <w:iCs/>
          <w:sz w:val="20"/>
          <w:szCs w:val="20"/>
        </w:rPr>
        <w:t>Uzasadnienie wyboru: Wykonawca jako jedyny złożył ofertę zgodną z SWZ na przedmiotowy pakiet. Oferta spełnia wszystkie wymagania Zamawiającego. Zaoferowana cena nie przekracza kwoty, jaką Zamawiający przeznaczył na sfinansowanie zamówienia.</w:t>
      </w:r>
    </w:p>
    <w:p w14:paraId="32D35532" w14:textId="77777777" w:rsidR="00D77B16" w:rsidRDefault="00D77B16" w:rsidP="00041728">
      <w:pPr>
        <w:spacing w:after="120"/>
        <w:rPr>
          <w:rFonts w:ascii="Arial" w:hAnsi="Arial" w:cs="Arial"/>
          <w:b/>
          <w:bCs/>
        </w:rPr>
      </w:pPr>
    </w:p>
    <w:p w14:paraId="5D4CBF2E" w14:textId="682371D8" w:rsidR="00041728" w:rsidRPr="00821B60" w:rsidRDefault="00041728" w:rsidP="00041728">
      <w:pPr>
        <w:spacing w:after="120"/>
        <w:rPr>
          <w:rFonts w:ascii="Arial" w:hAnsi="Arial" w:cs="Arial"/>
          <w:b/>
          <w:bCs/>
        </w:rPr>
      </w:pPr>
      <w:r w:rsidRPr="00821B60">
        <w:rPr>
          <w:rFonts w:ascii="Arial" w:hAnsi="Arial" w:cs="Arial"/>
          <w:b/>
          <w:bCs/>
        </w:rPr>
        <w:t>Pakiet nr 2 –</w:t>
      </w:r>
      <w:r w:rsidRPr="00821B60">
        <w:rPr>
          <w:rFonts w:ascii="Arial" w:hAnsi="Arial" w:cs="Arial"/>
          <w:b/>
          <w:bCs/>
          <w:i/>
          <w:iCs/>
        </w:rPr>
        <w:t xml:space="preserve"> żywienie pozajelitowe</w:t>
      </w:r>
    </w:p>
    <w:p w14:paraId="4B370ADA" w14:textId="0F228241" w:rsidR="00041728" w:rsidRDefault="00041728" w:rsidP="00041728">
      <w:pPr>
        <w:spacing w:after="0" w:line="276" w:lineRule="auto"/>
        <w:rPr>
          <w:rFonts w:ascii="Arial" w:hAnsi="Arial" w:cs="Arial"/>
          <w:sz w:val="20"/>
          <w:szCs w:val="20"/>
        </w:rPr>
      </w:pPr>
      <w:r w:rsidRPr="0020074A">
        <w:rPr>
          <w:rFonts w:ascii="Arial" w:hAnsi="Arial" w:cs="Arial"/>
          <w:sz w:val="20"/>
          <w:szCs w:val="20"/>
        </w:rPr>
        <w:t>złożonej przez:</w:t>
      </w:r>
      <w:r>
        <w:rPr>
          <w:rFonts w:ascii="Arial" w:hAnsi="Arial" w:cs="Arial"/>
          <w:sz w:val="20"/>
          <w:szCs w:val="20"/>
        </w:rPr>
        <w:tab/>
      </w:r>
      <w:r w:rsidRPr="00041728">
        <w:rPr>
          <w:rFonts w:ascii="Arial" w:hAnsi="Arial" w:cs="Arial"/>
          <w:b/>
          <w:bCs/>
          <w:sz w:val="20"/>
          <w:szCs w:val="20"/>
        </w:rPr>
        <w:t>Medan Spółka jawna W. Pawlak i S-ka</w:t>
      </w:r>
      <w:r>
        <w:rPr>
          <w:rFonts w:ascii="Arial" w:hAnsi="Arial" w:cs="Arial"/>
          <w:sz w:val="20"/>
          <w:szCs w:val="20"/>
        </w:rPr>
        <w:t xml:space="preserve">, </w:t>
      </w:r>
      <w:r w:rsidRPr="00041728">
        <w:rPr>
          <w:rFonts w:ascii="Arial" w:hAnsi="Arial" w:cs="Arial"/>
          <w:sz w:val="20"/>
          <w:szCs w:val="20"/>
        </w:rPr>
        <w:t>ul. Franza Blumwego 21, 85-862 Bydgoszcz</w:t>
      </w:r>
    </w:p>
    <w:p w14:paraId="19A81F52" w14:textId="00EF02D4" w:rsidR="00041728" w:rsidRPr="0020074A" w:rsidRDefault="00041728" w:rsidP="00041728">
      <w:pPr>
        <w:spacing w:after="120"/>
        <w:rPr>
          <w:rFonts w:ascii="Arial" w:hAnsi="Arial" w:cs="Arial"/>
          <w:sz w:val="20"/>
          <w:szCs w:val="20"/>
        </w:rPr>
      </w:pPr>
      <w:r w:rsidRPr="0020074A">
        <w:rPr>
          <w:rFonts w:ascii="Arial" w:hAnsi="Arial" w:cs="Arial"/>
          <w:sz w:val="20"/>
          <w:szCs w:val="20"/>
        </w:rPr>
        <w:t>za kwotę:</w:t>
      </w:r>
      <w:r w:rsidRPr="0020074A">
        <w:rPr>
          <w:rFonts w:ascii="Arial" w:hAnsi="Arial" w:cs="Arial"/>
          <w:sz w:val="20"/>
          <w:szCs w:val="20"/>
        </w:rPr>
        <w:tab/>
      </w:r>
      <w:r w:rsidRPr="00D35F22">
        <w:rPr>
          <w:rFonts w:ascii="Arial" w:hAnsi="Arial" w:cs="Arial"/>
          <w:sz w:val="20"/>
          <w:szCs w:val="20"/>
          <w:lang w:eastAsia="zh-CN"/>
        </w:rPr>
        <w:t xml:space="preserve">brutto: </w:t>
      </w:r>
      <w:r w:rsidRPr="00821B60">
        <w:rPr>
          <w:rFonts w:ascii="Arial" w:hAnsi="Arial" w:cs="Arial"/>
          <w:b/>
          <w:bCs/>
          <w:sz w:val="20"/>
          <w:szCs w:val="20"/>
          <w:lang w:eastAsia="zh-CN"/>
        </w:rPr>
        <w:t>76.878,00 zł.</w:t>
      </w:r>
    </w:p>
    <w:p w14:paraId="544091BB" w14:textId="67EEACE8" w:rsidR="00E226F0" w:rsidRDefault="00041728" w:rsidP="00E226F0">
      <w:pPr>
        <w:spacing w:after="120"/>
        <w:rPr>
          <w:rFonts w:ascii="Arial" w:hAnsi="Arial" w:cs="Arial"/>
          <w:sz w:val="20"/>
          <w:szCs w:val="20"/>
          <w:u w:val="single"/>
        </w:rPr>
      </w:pPr>
      <w:r w:rsidRPr="0020074A">
        <w:rPr>
          <w:rFonts w:ascii="Arial" w:hAnsi="Arial" w:cs="Arial"/>
          <w:sz w:val="20"/>
          <w:szCs w:val="20"/>
          <w:u w:val="single"/>
        </w:rPr>
        <w:t xml:space="preserve">Uzyskano w kryterium: cena </w:t>
      </w:r>
      <w:r>
        <w:rPr>
          <w:rFonts w:ascii="Arial" w:hAnsi="Arial" w:cs="Arial"/>
          <w:sz w:val="20"/>
          <w:szCs w:val="20"/>
          <w:u w:val="single"/>
        </w:rPr>
        <w:t>100</w:t>
      </w:r>
      <w:r w:rsidRPr="0020074A">
        <w:rPr>
          <w:rFonts w:ascii="Arial" w:hAnsi="Arial" w:cs="Arial"/>
          <w:sz w:val="20"/>
          <w:szCs w:val="20"/>
          <w:u w:val="single"/>
        </w:rPr>
        <w:t>%</w:t>
      </w:r>
    </w:p>
    <w:p w14:paraId="591D05B2" w14:textId="5E5EF7A4" w:rsidR="00E226F0" w:rsidRPr="00821B60" w:rsidRDefault="00821B60" w:rsidP="00821B60">
      <w:pPr>
        <w:spacing w:after="120"/>
        <w:jc w:val="both"/>
        <w:rPr>
          <w:rFonts w:ascii="Arial" w:hAnsi="Arial" w:cs="Arial"/>
          <w:i/>
          <w:iCs/>
          <w:sz w:val="20"/>
          <w:szCs w:val="20"/>
        </w:rPr>
      </w:pPr>
      <w:r w:rsidRPr="00821B60">
        <w:rPr>
          <w:rFonts w:ascii="Arial" w:hAnsi="Arial" w:cs="Arial"/>
          <w:i/>
          <w:iCs/>
          <w:sz w:val="20"/>
          <w:szCs w:val="20"/>
        </w:rPr>
        <w:t>Uzasadnienie wyboru: Wykonawca jako jedyny złożył ofertę zgodną z SWZ na przedmiotowy pakiet. Oferta spełnia wszystkie wymagania Zamawiającego. Zaoferowana cena nie przekracza kwoty, jaką Zamawiający przeznaczył na sfinansowanie zamówienia.</w:t>
      </w:r>
    </w:p>
    <w:p w14:paraId="4B21FBB9" w14:textId="77777777" w:rsidR="00D77B16" w:rsidRDefault="00D77B16" w:rsidP="0060655C">
      <w:pPr>
        <w:spacing w:after="0" w:line="276" w:lineRule="auto"/>
        <w:rPr>
          <w:rFonts w:ascii="Arial" w:hAnsi="Arial" w:cs="Arial"/>
          <w:b/>
          <w:bCs/>
          <w:lang w:eastAsia="zh-CN"/>
        </w:rPr>
      </w:pPr>
    </w:p>
    <w:p w14:paraId="2E8C8C45" w14:textId="70781DF4" w:rsidR="00041728" w:rsidRPr="00821B60" w:rsidRDefault="00041728" w:rsidP="0060655C">
      <w:pPr>
        <w:spacing w:after="0" w:line="276" w:lineRule="auto"/>
        <w:rPr>
          <w:rFonts w:ascii="Arial" w:hAnsi="Arial" w:cs="Arial"/>
          <w:b/>
          <w:bCs/>
          <w:lang w:eastAsia="zh-CN"/>
        </w:rPr>
      </w:pPr>
      <w:r w:rsidRPr="00821B60">
        <w:rPr>
          <w:rFonts w:ascii="Arial" w:hAnsi="Arial" w:cs="Arial"/>
          <w:b/>
          <w:bCs/>
          <w:lang w:eastAsia="zh-CN"/>
        </w:rPr>
        <w:t xml:space="preserve">Pakiet nr 3 – </w:t>
      </w:r>
      <w:r w:rsidRPr="00821B60">
        <w:rPr>
          <w:rFonts w:ascii="Arial" w:hAnsi="Arial" w:cs="Arial"/>
          <w:b/>
          <w:bCs/>
          <w:i/>
          <w:iCs/>
          <w:lang w:eastAsia="zh-CN"/>
        </w:rPr>
        <w:t>żywienie dojelitowe</w:t>
      </w:r>
      <w:r w:rsidRPr="00821B60">
        <w:rPr>
          <w:rFonts w:ascii="Arial" w:hAnsi="Arial" w:cs="Arial"/>
          <w:b/>
          <w:bCs/>
          <w:lang w:eastAsia="zh-CN"/>
        </w:rPr>
        <w:t xml:space="preserve"> </w:t>
      </w:r>
    </w:p>
    <w:p w14:paraId="16DA6DCA" w14:textId="6F7769FD" w:rsidR="00E226F0" w:rsidRPr="00D35F22" w:rsidRDefault="00E226F0" w:rsidP="00D35F22">
      <w:pPr>
        <w:spacing w:after="0" w:line="276" w:lineRule="auto"/>
        <w:rPr>
          <w:rFonts w:ascii="Arial" w:hAnsi="Arial" w:cs="Arial"/>
          <w:sz w:val="20"/>
          <w:szCs w:val="20"/>
        </w:rPr>
      </w:pPr>
      <w:r w:rsidRPr="0020074A">
        <w:rPr>
          <w:rFonts w:ascii="Arial" w:hAnsi="Arial" w:cs="Arial"/>
          <w:sz w:val="20"/>
          <w:szCs w:val="20"/>
        </w:rPr>
        <w:t>złożonej przez:</w:t>
      </w:r>
      <w:r w:rsidR="00D35F22">
        <w:rPr>
          <w:rFonts w:ascii="Arial" w:hAnsi="Arial" w:cs="Arial"/>
          <w:b/>
          <w:bCs/>
          <w:sz w:val="20"/>
          <w:szCs w:val="20"/>
        </w:rPr>
        <w:tab/>
      </w:r>
      <w:r w:rsidR="00D35F22" w:rsidRPr="00D35F22">
        <w:rPr>
          <w:rFonts w:ascii="Arial" w:hAnsi="Arial" w:cs="Arial"/>
          <w:b/>
          <w:bCs/>
          <w:sz w:val="20"/>
          <w:szCs w:val="20"/>
        </w:rPr>
        <w:t>Urtica sp. z o.o.</w:t>
      </w:r>
      <w:r w:rsidR="00D35F22">
        <w:rPr>
          <w:rFonts w:ascii="Arial" w:hAnsi="Arial" w:cs="Arial"/>
          <w:b/>
          <w:bCs/>
          <w:sz w:val="20"/>
          <w:szCs w:val="20"/>
        </w:rPr>
        <w:t xml:space="preserve">, </w:t>
      </w:r>
      <w:r w:rsidR="00D35F22" w:rsidRPr="00D35F22">
        <w:rPr>
          <w:rFonts w:ascii="Arial" w:hAnsi="Arial" w:cs="Arial"/>
          <w:sz w:val="20"/>
          <w:szCs w:val="20"/>
        </w:rPr>
        <w:t>ul. Krzemieniecka 120, 54-613 Wrocław</w:t>
      </w:r>
    </w:p>
    <w:p w14:paraId="54B2A171" w14:textId="4C978E0D" w:rsidR="00E226F0" w:rsidRDefault="00E226F0" w:rsidP="00E226F0">
      <w:pPr>
        <w:spacing w:after="120"/>
        <w:rPr>
          <w:rFonts w:ascii="Arial" w:hAnsi="Arial" w:cs="Arial"/>
          <w:b/>
          <w:bCs/>
          <w:sz w:val="20"/>
          <w:szCs w:val="20"/>
          <w:lang w:eastAsia="zh-CN"/>
        </w:rPr>
      </w:pPr>
      <w:r w:rsidRPr="0020074A">
        <w:rPr>
          <w:rFonts w:ascii="Arial" w:hAnsi="Arial" w:cs="Arial"/>
          <w:sz w:val="20"/>
          <w:szCs w:val="20"/>
        </w:rPr>
        <w:t>za kwotę:</w:t>
      </w:r>
      <w:r w:rsidRPr="0020074A">
        <w:rPr>
          <w:rFonts w:ascii="Arial" w:hAnsi="Arial" w:cs="Arial"/>
          <w:sz w:val="20"/>
          <w:szCs w:val="20"/>
        </w:rPr>
        <w:tab/>
      </w:r>
      <w:r w:rsidR="00D35F22" w:rsidRPr="00D35F22">
        <w:rPr>
          <w:rFonts w:ascii="Arial" w:hAnsi="Arial" w:cs="Arial"/>
          <w:sz w:val="20"/>
          <w:szCs w:val="20"/>
          <w:lang w:eastAsia="zh-CN"/>
        </w:rPr>
        <w:t xml:space="preserve">brutto: </w:t>
      </w:r>
      <w:r w:rsidR="00D35F22" w:rsidRPr="004F0498">
        <w:rPr>
          <w:rFonts w:ascii="Arial" w:hAnsi="Arial" w:cs="Arial"/>
          <w:b/>
          <w:bCs/>
          <w:sz w:val="20"/>
          <w:szCs w:val="20"/>
          <w:lang w:eastAsia="zh-CN"/>
        </w:rPr>
        <w:t>19.591,81 zł</w:t>
      </w:r>
    </w:p>
    <w:p w14:paraId="6D3161A9" w14:textId="35824966" w:rsidR="00D77B16" w:rsidRPr="00D77B16" w:rsidRDefault="00D77B16" w:rsidP="00D77B16">
      <w:pPr>
        <w:spacing w:after="120"/>
        <w:jc w:val="both"/>
        <w:rPr>
          <w:rFonts w:ascii="Arial" w:hAnsi="Arial" w:cs="Arial"/>
          <w:i/>
          <w:iCs/>
          <w:sz w:val="20"/>
          <w:szCs w:val="20"/>
        </w:rPr>
      </w:pPr>
      <w:r w:rsidRPr="00821B60">
        <w:rPr>
          <w:rFonts w:ascii="Arial" w:hAnsi="Arial" w:cs="Arial"/>
          <w:i/>
          <w:iCs/>
          <w:sz w:val="20"/>
          <w:szCs w:val="20"/>
        </w:rPr>
        <w:t>Uzasadnienie wyboru: Wykonawca złożył najwyżej ocenioną ofertę na przedmiotowy pakiet. Oferta spełnia wymagania Zamawiającego. Zaoferowana cena jest najniższą spośród zaoferowanych cen. Oferta spełnia wszystkie wymagania Zamawiającego. Zaoferowana cena nie przekracza kwoty, jaką Zamawiający przeznaczył na sfinansowanie zamówienia</w:t>
      </w:r>
    </w:p>
    <w:p w14:paraId="63E85BB1" w14:textId="77777777" w:rsidR="00E226F0" w:rsidRPr="0020074A" w:rsidRDefault="00E226F0" w:rsidP="00E226F0">
      <w:pPr>
        <w:spacing w:after="120"/>
        <w:rPr>
          <w:rFonts w:ascii="Arial" w:hAnsi="Arial" w:cs="Arial"/>
          <w:sz w:val="20"/>
          <w:szCs w:val="20"/>
        </w:rPr>
      </w:pPr>
      <w:r w:rsidRPr="0020074A">
        <w:rPr>
          <w:rFonts w:ascii="Arial" w:hAnsi="Arial" w:cs="Arial"/>
          <w:sz w:val="20"/>
          <w:szCs w:val="20"/>
        </w:rPr>
        <w:lastRenderedPageBreak/>
        <w:t>Wykaz ofert:</w:t>
      </w:r>
    </w:p>
    <w:tbl>
      <w:tblPr>
        <w:tblW w:w="9641" w:type="dxa"/>
        <w:jc w:val="center"/>
        <w:tblCellMar>
          <w:left w:w="70" w:type="dxa"/>
          <w:right w:w="70" w:type="dxa"/>
        </w:tblCellMar>
        <w:tblLook w:val="04A0" w:firstRow="1" w:lastRow="0" w:firstColumn="1" w:lastColumn="0" w:noHBand="0" w:noVBand="1"/>
      </w:tblPr>
      <w:tblGrid>
        <w:gridCol w:w="742"/>
        <w:gridCol w:w="6624"/>
        <w:gridCol w:w="2275"/>
      </w:tblGrid>
      <w:tr w:rsidR="00041728" w:rsidRPr="00184556" w14:paraId="1FEE26DC" w14:textId="77777777" w:rsidTr="00220981">
        <w:trPr>
          <w:trHeight w:val="495"/>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87DD" w14:textId="77777777" w:rsidR="00041728" w:rsidRPr="00184556" w:rsidRDefault="00041728" w:rsidP="00220981">
            <w:pPr>
              <w:spacing w:after="120"/>
              <w:jc w:val="center"/>
              <w:rPr>
                <w:rFonts w:ascii="Arial" w:hAnsi="Arial" w:cs="Arial"/>
                <w:sz w:val="20"/>
                <w:szCs w:val="20"/>
              </w:rPr>
            </w:pPr>
            <w:r w:rsidRPr="00184556">
              <w:rPr>
                <w:rFonts w:ascii="Arial" w:hAnsi="Arial" w:cs="Arial"/>
                <w:sz w:val="20"/>
                <w:szCs w:val="20"/>
              </w:rPr>
              <w:t>Numer oferty</w:t>
            </w:r>
          </w:p>
        </w:tc>
        <w:tc>
          <w:tcPr>
            <w:tcW w:w="6624" w:type="dxa"/>
            <w:tcBorders>
              <w:top w:val="single" w:sz="4" w:space="0" w:color="auto"/>
              <w:left w:val="nil"/>
              <w:bottom w:val="single" w:sz="4" w:space="0" w:color="auto"/>
              <w:right w:val="single" w:sz="4" w:space="0" w:color="000000"/>
            </w:tcBorders>
            <w:shd w:val="clear" w:color="auto" w:fill="auto"/>
            <w:vAlign w:val="center"/>
            <w:hideMark/>
          </w:tcPr>
          <w:p w14:paraId="35F31F13" w14:textId="3984C65F" w:rsidR="00041728" w:rsidRPr="00184556" w:rsidRDefault="00041728" w:rsidP="00220981">
            <w:pPr>
              <w:spacing w:after="120"/>
              <w:jc w:val="center"/>
              <w:rPr>
                <w:rFonts w:ascii="Arial" w:hAnsi="Arial" w:cs="Arial"/>
                <w:sz w:val="20"/>
                <w:szCs w:val="20"/>
              </w:rPr>
            </w:pPr>
            <w:r w:rsidRPr="00184556">
              <w:rPr>
                <w:rFonts w:ascii="Arial" w:hAnsi="Arial" w:cs="Arial"/>
                <w:sz w:val="20"/>
                <w:szCs w:val="20"/>
              </w:rPr>
              <w:t>Firma (nazwa) lub nazwisko oraz adres wykonawcy</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3C68EA37" w14:textId="55B4D2B3" w:rsidR="00041728" w:rsidRPr="00184556" w:rsidRDefault="00041728" w:rsidP="00220981">
            <w:pPr>
              <w:spacing w:after="120"/>
              <w:jc w:val="center"/>
              <w:rPr>
                <w:rFonts w:ascii="Arial" w:hAnsi="Arial" w:cs="Arial"/>
                <w:sz w:val="20"/>
                <w:szCs w:val="20"/>
              </w:rPr>
            </w:pPr>
            <w:r w:rsidRPr="00184556">
              <w:rPr>
                <w:rFonts w:ascii="Arial" w:hAnsi="Arial" w:cs="Arial"/>
                <w:sz w:val="20"/>
                <w:szCs w:val="20"/>
              </w:rPr>
              <w:t xml:space="preserve">Punktacja w kryterium cena </w:t>
            </w:r>
            <w:r w:rsidR="001F0C39">
              <w:rPr>
                <w:rFonts w:ascii="Arial" w:hAnsi="Arial" w:cs="Arial"/>
                <w:sz w:val="20"/>
                <w:szCs w:val="20"/>
              </w:rPr>
              <w:t>(</w:t>
            </w:r>
            <w:r w:rsidRPr="00184556">
              <w:rPr>
                <w:rFonts w:ascii="Arial" w:hAnsi="Arial" w:cs="Arial"/>
                <w:sz w:val="20"/>
                <w:szCs w:val="20"/>
              </w:rPr>
              <w:t>%</w:t>
            </w:r>
            <w:r w:rsidR="001F0C39">
              <w:rPr>
                <w:rFonts w:ascii="Arial" w:hAnsi="Arial" w:cs="Arial"/>
                <w:sz w:val="20"/>
                <w:szCs w:val="20"/>
              </w:rPr>
              <w:t>)</w:t>
            </w:r>
          </w:p>
        </w:tc>
      </w:tr>
      <w:tr w:rsidR="00041728" w:rsidRPr="00184556" w14:paraId="5BFDA524" w14:textId="77777777" w:rsidTr="00041728">
        <w:trPr>
          <w:trHeight w:val="351"/>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E558876" w14:textId="77777777" w:rsidR="00041728" w:rsidRPr="00821B60" w:rsidRDefault="00041728" w:rsidP="00C45105">
            <w:pPr>
              <w:spacing w:after="120"/>
              <w:jc w:val="center"/>
              <w:rPr>
                <w:rFonts w:ascii="Arial" w:hAnsi="Arial" w:cs="Arial"/>
                <w:b/>
                <w:bCs/>
                <w:sz w:val="20"/>
                <w:szCs w:val="20"/>
              </w:rPr>
            </w:pPr>
            <w:r w:rsidRPr="00821B60">
              <w:rPr>
                <w:rFonts w:ascii="Arial" w:hAnsi="Arial" w:cs="Arial"/>
                <w:b/>
                <w:bCs/>
                <w:sz w:val="20"/>
                <w:szCs w:val="20"/>
              </w:rPr>
              <w:t>1</w:t>
            </w:r>
          </w:p>
        </w:tc>
        <w:tc>
          <w:tcPr>
            <w:tcW w:w="6624" w:type="dxa"/>
            <w:tcBorders>
              <w:top w:val="single" w:sz="4" w:space="0" w:color="auto"/>
              <w:left w:val="nil"/>
              <w:bottom w:val="single" w:sz="4" w:space="0" w:color="auto"/>
              <w:right w:val="single" w:sz="4" w:space="0" w:color="000000"/>
            </w:tcBorders>
            <w:shd w:val="clear" w:color="auto" w:fill="auto"/>
            <w:vAlign w:val="center"/>
            <w:hideMark/>
          </w:tcPr>
          <w:p w14:paraId="261EAD41" w14:textId="03C74A00" w:rsidR="00041728" w:rsidRPr="00041728" w:rsidRDefault="00041728" w:rsidP="00041728">
            <w:pPr>
              <w:spacing w:after="0" w:line="276" w:lineRule="auto"/>
              <w:rPr>
                <w:rFonts w:ascii="Arial" w:hAnsi="Arial" w:cs="Arial"/>
                <w:sz w:val="20"/>
                <w:szCs w:val="20"/>
              </w:rPr>
            </w:pPr>
            <w:r w:rsidRPr="00041728">
              <w:rPr>
                <w:rFonts w:ascii="Arial" w:hAnsi="Arial" w:cs="Arial"/>
                <w:b/>
                <w:bCs/>
                <w:sz w:val="20"/>
                <w:szCs w:val="20"/>
              </w:rPr>
              <w:t>Salus International Sp. z o.o</w:t>
            </w:r>
            <w:r w:rsidRPr="00041728">
              <w:rPr>
                <w:rFonts w:ascii="Arial" w:hAnsi="Arial" w:cs="Arial"/>
                <w:sz w:val="20"/>
                <w:szCs w:val="20"/>
              </w:rPr>
              <w:t>.</w:t>
            </w:r>
          </w:p>
          <w:p w14:paraId="22C6780C" w14:textId="62A7D2F4" w:rsidR="00041728" w:rsidRDefault="00041728" w:rsidP="00C45105">
            <w:pPr>
              <w:spacing w:after="0" w:line="276" w:lineRule="auto"/>
              <w:rPr>
                <w:rFonts w:ascii="Arial" w:hAnsi="Arial" w:cs="Arial"/>
                <w:sz w:val="20"/>
                <w:szCs w:val="20"/>
              </w:rPr>
            </w:pPr>
            <w:r w:rsidRPr="00041728">
              <w:rPr>
                <w:rFonts w:ascii="Arial" w:hAnsi="Arial" w:cs="Arial"/>
                <w:sz w:val="20"/>
                <w:szCs w:val="20"/>
              </w:rPr>
              <w:t>ul. Pułaskiego 9 40-273 Katowice</w:t>
            </w:r>
          </w:p>
          <w:p w14:paraId="0260D5BC" w14:textId="28496578" w:rsidR="00041728" w:rsidRPr="00184556" w:rsidRDefault="00041728" w:rsidP="00C45105">
            <w:pPr>
              <w:spacing w:after="0" w:line="276" w:lineRule="auto"/>
              <w:rPr>
                <w:rFonts w:ascii="Arial" w:hAnsi="Arial" w:cs="Arial"/>
                <w:sz w:val="20"/>
                <w:szCs w:val="20"/>
              </w:rPr>
            </w:pPr>
          </w:p>
        </w:tc>
        <w:tc>
          <w:tcPr>
            <w:tcW w:w="2275" w:type="dxa"/>
            <w:tcBorders>
              <w:top w:val="nil"/>
              <w:left w:val="nil"/>
              <w:bottom w:val="single" w:sz="4" w:space="0" w:color="auto"/>
              <w:right w:val="single" w:sz="4" w:space="0" w:color="auto"/>
            </w:tcBorders>
            <w:shd w:val="clear" w:color="auto" w:fill="auto"/>
            <w:vAlign w:val="center"/>
            <w:hideMark/>
          </w:tcPr>
          <w:p w14:paraId="52AD435A" w14:textId="44DA5CE5" w:rsidR="00041728" w:rsidRPr="001F0C39" w:rsidRDefault="001F0C39" w:rsidP="001F0C39">
            <w:pPr>
              <w:spacing w:after="120"/>
              <w:jc w:val="center"/>
              <w:rPr>
                <w:rFonts w:ascii="Arial" w:hAnsi="Arial" w:cs="Arial"/>
                <w:sz w:val="20"/>
                <w:szCs w:val="20"/>
              </w:rPr>
            </w:pPr>
            <w:r w:rsidRPr="001F0C39">
              <w:rPr>
                <w:rFonts w:ascii="Arial" w:hAnsi="Arial" w:cs="Arial"/>
                <w:sz w:val="20"/>
                <w:szCs w:val="20"/>
              </w:rPr>
              <w:t>98,67</w:t>
            </w:r>
          </w:p>
        </w:tc>
      </w:tr>
      <w:tr w:rsidR="00041728" w:rsidRPr="00184556" w14:paraId="0CF10943" w14:textId="77777777" w:rsidTr="00041728">
        <w:trPr>
          <w:trHeight w:val="351"/>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40ED" w14:textId="77777777" w:rsidR="00041728" w:rsidRPr="00821B60" w:rsidRDefault="00041728" w:rsidP="00C45105">
            <w:pPr>
              <w:spacing w:after="120"/>
              <w:jc w:val="center"/>
              <w:rPr>
                <w:rFonts w:ascii="Arial" w:hAnsi="Arial" w:cs="Arial"/>
                <w:b/>
                <w:bCs/>
                <w:sz w:val="20"/>
                <w:szCs w:val="20"/>
              </w:rPr>
            </w:pPr>
            <w:r w:rsidRPr="00821B60">
              <w:rPr>
                <w:rFonts w:ascii="Arial" w:hAnsi="Arial" w:cs="Arial"/>
                <w:b/>
                <w:bCs/>
                <w:sz w:val="20"/>
                <w:szCs w:val="20"/>
              </w:rPr>
              <w:t>2</w:t>
            </w:r>
          </w:p>
        </w:tc>
        <w:tc>
          <w:tcPr>
            <w:tcW w:w="6624" w:type="dxa"/>
            <w:tcBorders>
              <w:top w:val="single" w:sz="4" w:space="0" w:color="auto"/>
              <w:left w:val="nil"/>
              <w:bottom w:val="single" w:sz="4" w:space="0" w:color="auto"/>
              <w:right w:val="single" w:sz="4" w:space="0" w:color="000000"/>
            </w:tcBorders>
            <w:shd w:val="clear" w:color="auto" w:fill="auto"/>
            <w:vAlign w:val="center"/>
            <w:hideMark/>
          </w:tcPr>
          <w:p w14:paraId="3A03E4FF" w14:textId="780E7F98" w:rsidR="00041728" w:rsidRPr="00041728" w:rsidRDefault="00041728" w:rsidP="00041728">
            <w:pPr>
              <w:spacing w:after="0" w:line="276" w:lineRule="auto"/>
              <w:rPr>
                <w:rFonts w:ascii="Arial" w:hAnsi="Arial" w:cs="Arial"/>
                <w:b/>
                <w:bCs/>
                <w:sz w:val="20"/>
                <w:szCs w:val="20"/>
              </w:rPr>
            </w:pPr>
            <w:r w:rsidRPr="00041728">
              <w:rPr>
                <w:rFonts w:ascii="Arial" w:hAnsi="Arial" w:cs="Arial"/>
                <w:b/>
                <w:bCs/>
                <w:sz w:val="20"/>
                <w:szCs w:val="20"/>
              </w:rPr>
              <w:t>Asclepios S.A.</w:t>
            </w:r>
          </w:p>
          <w:p w14:paraId="3282E138" w14:textId="4274D0B2" w:rsidR="00041728" w:rsidRPr="00184556" w:rsidRDefault="00041728" w:rsidP="00041728">
            <w:pPr>
              <w:spacing w:after="0" w:line="276" w:lineRule="auto"/>
              <w:rPr>
                <w:rFonts w:ascii="Arial" w:hAnsi="Arial" w:cs="Arial"/>
                <w:b/>
                <w:bCs/>
                <w:sz w:val="20"/>
                <w:szCs w:val="20"/>
              </w:rPr>
            </w:pPr>
            <w:r w:rsidRPr="00041728">
              <w:rPr>
                <w:rFonts w:ascii="Arial" w:hAnsi="Arial" w:cs="Arial"/>
                <w:sz w:val="20"/>
                <w:szCs w:val="20"/>
              </w:rPr>
              <w:t>ul. Hubska 44, 50-502 Wrocław</w:t>
            </w:r>
          </w:p>
        </w:tc>
        <w:tc>
          <w:tcPr>
            <w:tcW w:w="2275" w:type="dxa"/>
            <w:tcBorders>
              <w:top w:val="nil"/>
              <w:left w:val="nil"/>
              <w:bottom w:val="single" w:sz="4" w:space="0" w:color="auto"/>
              <w:right w:val="single" w:sz="4" w:space="0" w:color="auto"/>
            </w:tcBorders>
            <w:shd w:val="clear" w:color="auto" w:fill="auto"/>
            <w:vAlign w:val="center"/>
            <w:hideMark/>
          </w:tcPr>
          <w:p w14:paraId="3FB13953" w14:textId="583BD574" w:rsidR="00041728" w:rsidRPr="00184556" w:rsidRDefault="001F0C39" w:rsidP="001F0C39">
            <w:pPr>
              <w:spacing w:after="120"/>
              <w:jc w:val="center"/>
              <w:rPr>
                <w:rFonts w:ascii="Arial" w:hAnsi="Arial" w:cs="Arial"/>
                <w:sz w:val="20"/>
                <w:szCs w:val="20"/>
              </w:rPr>
            </w:pPr>
            <w:r>
              <w:rPr>
                <w:rFonts w:ascii="Arial" w:hAnsi="Arial" w:cs="Arial"/>
                <w:sz w:val="20"/>
                <w:szCs w:val="20"/>
              </w:rPr>
              <w:t>96,77</w:t>
            </w:r>
          </w:p>
        </w:tc>
      </w:tr>
      <w:tr w:rsidR="00041728" w:rsidRPr="00184556" w14:paraId="61185C55" w14:textId="77777777" w:rsidTr="00041728">
        <w:trPr>
          <w:trHeight w:val="351"/>
          <w:jc w:val="center"/>
        </w:trPr>
        <w:tc>
          <w:tcPr>
            <w:tcW w:w="742" w:type="dxa"/>
            <w:tcBorders>
              <w:top w:val="nil"/>
              <w:left w:val="single" w:sz="4" w:space="0" w:color="auto"/>
              <w:bottom w:val="single" w:sz="4" w:space="0" w:color="auto"/>
              <w:right w:val="single" w:sz="4" w:space="0" w:color="auto"/>
            </w:tcBorders>
            <w:shd w:val="clear" w:color="auto" w:fill="auto"/>
            <w:vAlign w:val="center"/>
          </w:tcPr>
          <w:p w14:paraId="15FCF63B" w14:textId="77777777" w:rsidR="00041728" w:rsidRPr="00821B60" w:rsidRDefault="00041728" w:rsidP="00C45105">
            <w:pPr>
              <w:spacing w:after="120"/>
              <w:jc w:val="center"/>
              <w:rPr>
                <w:rFonts w:ascii="Arial" w:hAnsi="Arial" w:cs="Arial"/>
                <w:b/>
                <w:bCs/>
                <w:sz w:val="20"/>
                <w:szCs w:val="20"/>
              </w:rPr>
            </w:pPr>
            <w:r w:rsidRPr="00821B60">
              <w:rPr>
                <w:rFonts w:ascii="Arial" w:hAnsi="Arial" w:cs="Arial"/>
                <w:b/>
                <w:bCs/>
                <w:sz w:val="20"/>
                <w:szCs w:val="20"/>
              </w:rPr>
              <w:t>3</w:t>
            </w:r>
          </w:p>
        </w:tc>
        <w:tc>
          <w:tcPr>
            <w:tcW w:w="6624" w:type="dxa"/>
            <w:tcBorders>
              <w:top w:val="single" w:sz="4" w:space="0" w:color="auto"/>
              <w:left w:val="nil"/>
              <w:bottom w:val="single" w:sz="4" w:space="0" w:color="auto"/>
              <w:right w:val="single" w:sz="4" w:space="0" w:color="000000"/>
            </w:tcBorders>
            <w:shd w:val="clear" w:color="auto" w:fill="auto"/>
            <w:vAlign w:val="center"/>
          </w:tcPr>
          <w:p w14:paraId="02596E77" w14:textId="77777777" w:rsidR="00041728" w:rsidRDefault="00041728" w:rsidP="00C45105">
            <w:pPr>
              <w:spacing w:after="0" w:line="276" w:lineRule="auto"/>
              <w:rPr>
                <w:rFonts w:ascii="Arial" w:hAnsi="Arial" w:cs="Arial"/>
                <w:sz w:val="20"/>
                <w:szCs w:val="20"/>
              </w:rPr>
            </w:pPr>
            <w:r w:rsidRPr="00041728">
              <w:rPr>
                <w:rFonts w:ascii="Arial" w:hAnsi="Arial" w:cs="Arial"/>
                <w:b/>
                <w:bCs/>
                <w:sz w:val="20"/>
                <w:szCs w:val="20"/>
              </w:rPr>
              <w:t>Medan Spółka jawna W. Pawlak i S-ka</w:t>
            </w:r>
            <w:r>
              <w:rPr>
                <w:rFonts w:ascii="Arial" w:hAnsi="Arial" w:cs="Arial"/>
                <w:sz w:val="20"/>
                <w:szCs w:val="20"/>
              </w:rPr>
              <w:t xml:space="preserve">, </w:t>
            </w:r>
          </w:p>
          <w:p w14:paraId="247EF354" w14:textId="74126FD7" w:rsidR="00041728" w:rsidRPr="00184556" w:rsidRDefault="00041728" w:rsidP="00C45105">
            <w:pPr>
              <w:spacing w:after="0" w:line="276" w:lineRule="auto"/>
              <w:rPr>
                <w:rFonts w:ascii="Arial" w:hAnsi="Arial" w:cs="Arial"/>
                <w:b/>
                <w:bCs/>
                <w:sz w:val="20"/>
                <w:szCs w:val="20"/>
              </w:rPr>
            </w:pPr>
            <w:r w:rsidRPr="00041728">
              <w:rPr>
                <w:rFonts w:ascii="Arial" w:hAnsi="Arial" w:cs="Arial"/>
                <w:sz w:val="20"/>
                <w:szCs w:val="20"/>
              </w:rPr>
              <w:t>ul. Franza Blumwego 21, 85-862 Bydgoszcz</w:t>
            </w:r>
          </w:p>
        </w:tc>
        <w:tc>
          <w:tcPr>
            <w:tcW w:w="2275" w:type="dxa"/>
            <w:tcBorders>
              <w:top w:val="nil"/>
              <w:left w:val="nil"/>
              <w:bottom w:val="single" w:sz="4" w:space="0" w:color="auto"/>
              <w:right w:val="single" w:sz="4" w:space="0" w:color="auto"/>
            </w:tcBorders>
            <w:shd w:val="clear" w:color="auto" w:fill="auto"/>
            <w:vAlign w:val="center"/>
          </w:tcPr>
          <w:p w14:paraId="627FEF9E" w14:textId="646A0036" w:rsidR="00041728" w:rsidRPr="00184556" w:rsidRDefault="001F0C39" w:rsidP="001F0C39">
            <w:pPr>
              <w:spacing w:after="120"/>
              <w:jc w:val="center"/>
              <w:rPr>
                <w:rFonts w:ascii="Arial" w:hAnsi="Arial" w:cs="Arial"/>
                <w:sz w:val="20"/>
                <w:szCs w:val="20"/>
              </w:rPr>
            </w:pPr>
            <w:r>
              <w:rPr>
                <w:rFonts w:ascii="Arial" w:hAnsi="Arial" w:cs="Arial"/>
                <w:sz w:val="20"/>
                <w:szCs w:val="20"/>
              </w:rPr>
              <w:t>92,82</w:t>
            </w:r>
          </w:p>
        </w:tc>
      </w:tr>
      <w:tr w:rsidR="00041728" w:rsidRPr="00184556" w14:paraId="023EB329" w14:textId="77777777" w:rsidTr="00041728">
        <w:trPr>
          <w:trHeight w:val="351"/>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E0306D6" w14:textId="21B217C1" w:rsidR="00041728" w:rsidRPr="00821B60" w:rsidRDefault="00041728" w:rsidP="00C45105">
            <w:pPr>
              <w:spacing w:after="120"/>
              <w:jc w:val="center"/>
              <w:rPr>
                <w:rFonts w:ascii="Arial" w:hAnsi="Arial" w:cs="Arial"/>
                <w:b/>
                <w:bCs/>
                <w:sz w:val="20"/>
                <w:szCs w:val="20"/>
              </w:rPr>
            </w:pPr>
            <w:r w:rsidRPr="00821B60">
              <w:rPr>
                <w:rFonts w:ascii="Arial" w:hAnsi="Arial" w:cs="Arial"/>
                <w:b/>
                <w:bCs/>
                <w:sz w:val="20"/>
                <w:szCs w:val="20"/>
              </w:rPr>
              <w:t>4</w:t>
            </w:r>
          </w:p>
        </w:tc>
        <w:tc>
          <w:tcPr>
            <w:tcW w:w="6624" w:type="dxa"/>
            <w:tcBorders>
              <w:top w:val="single" w:sz="4" w:space="0" w:color="auto"/>
              <w:left w:val="nil"/>
              <w:bottom w:val="single" w:sz="4" w:space="0" w:color="auto"/>
              <w:right w:val="single" w:sz="4" w:space="0" w:color="000000"/>
            </w:tcBorders>
            <w:shd w:val="clear" w:color="auto" w:fill="auto"/>
            <w:vAlign w:val="center"/>
          </w:tcPr>
          <w:p w14:paraId="74387777" w14:textId="721A4024" w:rsidR="00041728" w:rsidRPr="00041728" w:rsidRDefault="00041728" w:rsidP="00041728">
            <w:pPr>
              <w:spacing w:after="0" w:line="276" w:lineRule="auto"/>
              <w:rPr>
                <w:rFonts w:ascii="Arial" w:hAnsi="Arial" w:cs="Arial"/>
                <w:b/>
                <w:bCs/>
                <w:sz w:val="20"/>
                <w:szCs w:val="20"/>
              </w:rPr>
            </w:pPr>
            <w:r w:rsidRPr="00041728">
              <w:rPr>
                <w:rFonts w:ascii="Arial" w:hAnsi="Arial" w:cs="Arial"/>
                <w:b/>
                <w:bCs/>
                <w:sz w:val="20"/>
                <w:szCs w:val="20"/>
              </w:rPr>
              <w:t>Urtica sp. z o.o.</w:t>
            </w:r>
          </w:p>
          <w:p w14:paraId="7529FD55" w14:textId="354C0ABD" w:rsidR="00041728" w:rsidRPr="00041728" w:rsidRDefault="00041728" w:rsidP="00041728">
            <w:pPr>
              <w:spacing w:after="0" w:line="276" w:lineRule="auto"/>
              <w:rPr>
                <w:rFonts w:ascii="Arial" w:hAnsi="Arial" w:cs="Arial"/>
                <w:sz w:val="20"/>
                <w:szCs w:val="20"/>
              </w:rPr>
            </w:pPr>
            <w:r w:rsidRPr="00041728">
              <w:rPr>
                <w:rFonts w:ascii="Arial" w:hAnsi="Arial" w:cs="Arial"/>
                <w:sz w:val="20"/>
                <w:szCs w:val="20"/>
              </w:rPr>
              <w:t>ul. Krzemieniecka 120, 54-613 Wrocław</w:t>
            </w:r>
          </w:p>
        </w:tc>
        <w:tc>
          <w:tcPr>
            <w:tcW w:w="2275" w:type="dxa"/>
            <w:tcBorders>
              <w:top w:val="nil"/>
              <w:left w:val="nil"/>
              <w:bottom w:val="single" w:sz="4" w:space="0" w:color="auto"/>
              <w:right w:val="single" w:sz="4" w:space="0" w:color="auto"/>
            </w:tcBorders>
            <w:shd w:val="clear" w:color="auto" w:fill="auto"/>
            <w:vAlign w:val="center"/>
          </w:tcPr>
          <w:p w14:paraId="66E88B8E" w14:textId="68E80FE3" w:rsidR="00041728" w:rsidRPr="001F0C39" w:rsidRDefault="001F0C39" w:rsidP="001F0C39">
            <w:pPr>
              <w:spacing w:after="120"/>
              <w:jc w:val="center"/>
              <w:rPr>
                <w:rFonts w:ascii="Arial" w:hAnsi="Arial" w:cs="Arial"/>
                <w:b/>
                <w:bCs/>
                <w:sz w:val="20"/>
                <w:szCs w:val="20"/>
              </w:rPr>
            </w:pPr>
            <w:r w:rsidRPr="001F0C39">
              <w:rPr>
                <w:rFonts w:ascii="Arial" w:hAnsi="Arial" w:cs="Arial"/>
                <w:b/>
                <w:bCs/>
                <w:sz w:val="20"/>
                <w:szCs w:val="20"/>
              </w:rPr>
              <w:t>100</w:t>
            </w:r>
          </w:p>
        </w:tc>
      </w:tr>
    </w:tbl>
    <w:p w14:paraId="21921777" w14:textId="77777777" w:rsidR="00D77B16" w:rsidRDefault="00D77B16" w:rsidP="004F0498">
      <w:pPr>
        <w:spacing w:after="120"/>
        <w:rPr>
          <w:rFonts w:ascii="Arial" w:hAnsi="Arial" w:cs="Arial"/>
          <w:b/>
          <w:bCs/>
        </w:rPr>
      </w:pPr>
    </w:p>
    <w:p w14:paraId="3B7AC051" w14:textId="2A2D2931" w:rsidR="004F0498" w:rsidRPr="00821B60" w:rsidRDefault="004F0498" w:rsidP="004F0498">
      <w:pPr>
        <w:spacing w:after="120"/>
        <w:rPr>
          <w:rFonts w:ascii="Arial" w:hAnsi="Arial" w:cs="Arial"/>
          <w:b/>
          <w:bCs/>
        </w:rPr>
      </w:pPr>
      <w:r w:rsidRPr="00821B60">
        <w:rPr>
          <w:rFonts w:ascii="Arial" w:hAnsi="Arial" w:cs="Arial"/>
          <w:b/>
          <w:bCs/>
        </w:rPr>
        <w:t>Pakiet nr 4 –</w:t>
      </w:r>
      <w:r w:rsidRPr="00821B60">
        <w:rPr>
          <w:rFonts w:ascii="Arial" w:hAnsi="Arial" w:cs="Arial"/>
          <w:b/>
          <w:bCs/>
          <w:i/>
          <w:iCs/>
        </w:rPr>
        <w:t xml:space="preserve"> żywienie pozajelitowe</w:t>
      </w:r>
    </w:p>
    <w:p w14:paraId="661F2FA7" w14:textId="2A20C431" w:rsidR="004F0498" w:rsidRDefault="004F0498" w:rsidP="004F0498">
      <w:pPr>
        <w:spacing w:after="0" w:line="276" w:lineRule="auto"/>
        <w:rPr>
          <w:rFonts w:ascii="Arial" w:hAnsi="Arial" w:cs="Arial"/>
          <w:sz w:val="20"/>
          <w:szCs w:val="20"/>
        </w:rPr>
      </w:pPr>
      <w:r w:rsidRPr="0020074A">
        <w:rPr>
          <w:rFonts w:ascii="Arial" w:hAnsi="Arial" w:cs="Arial"/>
          <w:sz w:val="20"/>
          <w:szCs w:val="20"/>
        </w:rPr>
        <w:t>złożonej przez:</w:t>
      </w:r>
      <w:r>
        <w:rPr>
          <w:rFonts w:ascii="Arial" w:hAnsi="Arial" w:cs="Arial"/>
          <w:sz w:val="20"/>
          <w:szCs w:val="20"/>
        </w:rPr>
        <w:t xml:space="preserve"> </w:t>
      </w:r>
      <w:r w:rsidRPr="004F0498">
        <w:rPr>
          <w:rFonts w:ascii="Arial" w:hAnsi="Arial" w:cs="Arial"/>
          <w:b/>
          <w:bCs/>
          <w:sz w:val="20"/>
          <w:szCs w:val="20"/>
        </w:rPr>
        <w:t>Baxter Polska Sp. z o.o.</w:t>
      </w:r>
      <w:r>
        <w:rPr>
          <w:rFonts w:ascii="Arial" w:hAnsi="Arial" w:cs="Arial"/>
          <w:b/>
          <w:bCs/>
          <w:sz w:val="20"/>
          <w:szCs w:val="20"/>
        </w:rPr>
        <w:t xml:space="preserve">, </w:t>
      </w:r>
      <w:r w:rsidRPr="004F0498">
        <w:rPr>
          <w:rFonts w:ascii="Arial" w:hAnsi="Arial" w:cs="Arial"/>
          <w:sz w:val="20"/>
          <w:szCs w:val="20"/>
        </w:rPr>
        <w:t>ul. Kruczkowskiego 8, 00-380 Warszawa</w:t>
      </w:r>
    </w:p>
    <w:p w14:paraId="39DFC223" w14:textId="69B23D49" w:rsidR="004F0498" w:rsidRPr="0020074A" w:rsidRDefault="004F0498" w:rsidP="004F0498">
      <w:pPr>
        <w:spacing w:after="120"/>
        <w:rPr>
          <w:rFonts w:ascii="Arial" w:hAnsi="Arial" w:cs="Arial"/>
          <w:sz w:val="20"/>
          <w:szCs w:val="20"/>
        </w:rPr>
      </w:pPr>
      <w:r w:rsidRPr="0020074A">
        <w:rPr>
          <w:rFonts w:ascii="Arial" w:hAnsi="Arial" w:cs="Arial"/>
          <w:sz w:val="20"/>
          <w:szCs w:val="20"/>
        </w:rPr>
        <w:t>za kwotę:</w:t>
      </w:r>
      <w:r w:rsidRPr="0020074A">
        <w:rPr>
          <w:rFonts w:ascii="Arial" w:hAnsi="Arial" w:cs="Arial"/>
          <w:sz w:val="20"/>
          <w:szCs w:val="20"/>
        </w:rPr>
        <w:tab/>
      </w:r>
      <w:r w:rsidRPr="004F0498">
        <w:rPr>
          <w:rFonts w:ascii="Arial" w:hAnsi="Arial" w:cs="Arial"/>
          <w:sz w:val="20"/>
          <w:szCs w:val="20"/>
          <w:lang w:eastAsia="zh-CN"/>
        </w:rPr>
        <w:t>brutto:</w:t>
      </w:r>
      <w:r w:rsidRPr="004F0498">
        <w:rPr>
          <w:rFonts w:ascii="Arial" w:hAnsi="Arial" w:cs="Arial"/>
          <w:b/>
          <w:bCs/>
          <w:sz w:val="20"/>
          <w:szCs w:val="20"/>
          <w:lang w:eastAsia="zh-CN"/>
        </w:rPr>
        <w:t xml:space="preserve"> 22.724,71 zł</w:t>
      </w:r>
    </w:p>
    <w:p w14:paraId="58278EA8" w14:textId="1C9717AE" w:rsidR="004F0498" w:rsidRDefault="004F0498" w:rsidP="004F0498">
      <w:pPr>
        <w:spacing w:after="120"/>
        <w:rPr>
          <w:rFonts w:ascii="Arial" w:hAnsi="Arial" w:cs="Arial"/>
          <w:sz w:val="20"/>
          <w:szCs w:val="20"/>
          <w:u w:val="single"/>
        </w:rPr>
      </w:pPr>
      <w:r w:rsidRPr="0020074A">
        <w:rPr>
          <w:rFonts w:ascii="Arial" w:hAnsi="Arial" w:cs="Arial"/>
          <w:sz w:val="20"/>
          <w:szCs w:val="20"/>
          <w:u w:val="single"/>
        </w:rPr>
        <w:t xml:space="preserve">Uzyskano w kryterium: cena </w:t>
      </w:r>
      <w:r>
        <w:rPr>
          <w:rFonts w:ascii="Arial" w:hAnsi="Arial" w:cs="Arial"/>
          <w:sz w:val="20"/>
          <w:szCs w:val="20"/>
          <w:u w:val="single"/>
        </w:rPr>
        <w:t>100</w:t>
      </w:r>
      <w:r w:rsidRPr="0020074A">
        <w:rPr>
          <w:rFonts w:ascii="Arial" w:hAnsi="Arial" w:cs="Arial"/>
          <w:sz w:val="20"/>
          <w:szCs w:val="20"/>
          <w:u w:val="single"/>
        </w:rPr>
        <w:t>%</w:t>
      </w:r>
    </w:p>
    <w:p w14:paraId="6B741F83" w14:textId="03AFAF6A" w:rsidR="004F0498" w:rsidRPr="00821B60" w:rsidRDefault="00821B60" w:rsidP="00821B60">
      <w:pPr>
        <w:spacing w:after="120"/>
        <w:jc w:val="both"/>
        <w:rPr>
          <w:rFonts w:ascii="Arial" w:hAnsi="Arial" w:cs="Arial"/>
          <w:i/>
          <w:iCs/>
          <w:sz w:val="20"/>
          <w:szCs w:val="20"/>
        </w:rPr>
      </w:pPr>
      <w:r w:rsidRPr="00821B60">
        <w:rPr>
          <w:rFonts w:ascii="Arial" w:hAnsi="Arial" w:cs="Arial"/>
          <w:i/>
          <w:iCs/>
          <w:sz w:val="20"/>
          <w:szCs w:val="20"/>
        </w:rPr>
        <w:t>Uzasadnienie wyboru: Wykonawca jako jedyny złożył ofertę zgodną z SWZ na przedmiotowy pakiet. Oferta spełnia wszystkie wymagania Zamawiającego. Zaoferowana cena nie przekracza kwoty, jaką Zamawiający przeznaczył na sfinansowanie zamówienia.</w:t>
      </w:r>
    </w:p>
    <w:p w14:paraId="61A1F46F" w14:textId="77777777" w:rsidR="00D77B16" w:rsidRDefault="00D77B16" w:rsidP="004F0498">
      <w:pPr>
        <w:spacing w:after="0" w:line="276" w:lineRule="auto"/>
        <w:rPr>
          <w:rFonts w:ascii="Arial" w:hAnsi="Arial" w:cs="Arial"/>
          <w:b/>
          <w:bCs/>
          <w:lang w:eastAsia="zh-CN"/>
        </w:rPr>
      </w:pPr>
    </w:p>
    <w:p w14:paraId="4E312E07" w14:textId="7C9B01D3" w:rsidR="004F0498" w:rsidRPr="00821B60" w:rsidRDefault="004F0498" w:rsidP="004F0498">
      <w:pPr>
        <w:spacing w:after="0" w:line="276" w:lineRule="auto"/>
        <w:rPr>
          <w:rFonts w:ascii="Arial" w:hAnsi="Arial" w:cs="Arial"/>
          <w:b/>
          <w:bCs/>
          <w:lang w:eastAsia="zh-CN"/>
        </w:rPr>
      </w:pPr>
      <w:r w:rsidRPr="00821B60">
        <w:rPr>
          <w:rFonts w:ascii="Arial" w:hAnsi="Arial" w:cs="Arial"/>
          <w:b/>
          <w:bCs/>
          <w:lang w:eastAsia="zh-CN"/>
        </w:rPr>
        <w:t>Pakiet nr 5 –</w:t>
      </w:r>
      <w:r w:rsidRPr="00821B60">
        <w:rPr>
          <w:rFonts w:ascii="Arial" w:hAnsi="Arial" w:cs="Arial"/>
          <w:b/>
          <w:bCs/>
          <w:i/>
          <w:iCs/>
          <w:lang w:eastAsia="zh-CN"/>
        </w:rPr>
        <w:t xml:space="preserve"> mleka, diety eliminacyjne, odżywki</w:t>
      </w:r>
    </w:p>
    <w:p w14:paraId="4FBFA393" w14:textId="77777777" w:rsidR="004F0498" w:rsidRPr="00D35F22" w:rsidRDefault="004F0498" w:rsidP="004F0498">
      <w:pPr>
        <w:spacing w:after="0" w:line="276" w:lineRule="auto"/>
        <w:rPr>
          <w:rFonts w:ascii="Arial" w:hAnsi="Arial" w:cs="Arial"/>
          <w:sz w:val="20"/>
          <w:szCs w:val="20"/>
        </w:rPr>
      </w:pPr>
      <w:r w:rsidRPr="0020074A">
        <w:rPr>
          <w:rFonts w:ascii="Arial" w:hAnsi="Arial" w:cs="Arial"/>
          <w:sz w:val="20"/>
          <w:szCs w:val="20"/>
        </w:rPr>
        <w:t>złożonej przez:</w:t>
      </w:r>
      <w:r>
        <w:rPr>
          <w:rFonts w:ascii="Arial" w:hAnsi="Arial" w:cs="Arial"/>
          <w:b/>
          <w:bCs/>
          <w:sz w:val="20"/>
          <w:szCs w:val="20"/>
        </w:rPr>
        <w:tab/>
      </w:r>
      <w:r w:rsidRPr="00D35F22">
        <w:rPr>
          <w:rFonts w:ascii="Arial" w:hAnsi="Arial" w:cs="Arial"/>
          <w:b/>
          <w:bCs/>
          <w:sz w:val="20"/>
          <w:szCs w:val="20"/>
        </w:rPr>
        <w:t>Urtica sp. z o.o.</w:t>
      </w:r>
      <w:r>
        <w:rPr>
          <w:rFonts w:ascii="Arial" w:hAnsi="Arial" w:cs="Arial"/>
          <w:b/>
          <w:bCs/>
          <w:sz w:val="20"/>
          <w:szCs w:val="20"/>
        </w:rPr>
        <w:t xml:space="preserve">, </w:t>
      </w:r>
      <w:r w:rsidRPr="00D35F22">
        <w:rPr>
          <w:rFonts w:ascii="Arial" w:hAnsi="Arial" w:cs="Arial"/>
          <w:sz w:val="20"/>
          <w:szCs w:val="20"/>
        </w:rPr>
        <w:t>ul. Krzemieniecka 120, 54-613 Wrocław</w:t>
      </w:r>
    </w:p>
    <w:p w14:paraId="05F320DD" w14:textId="3123984A" w:rsidR="004F0498" w:rsidRDefault="004F0498" w:rsidP="004F0498">
      <w:pPr>
        <w:spacing w:after="120"/>
        <w:rPr>
          <w:rFonts w:ascii="Arial" w:hAnsi="Arial" w:cs="Arial"/>
          <w:b/>
          <w:bCs/>
          <w:sz w:val="20"/>
          <w:szCs w:val="20"/>
          <w:lang w:eastAsia="zh-CN"/>
        </w:rPr>
      </w:pPr>
      <w:r w:rsidRPr="0020074A">
        <w:rPr>
          <w:rFonts w:ascii="Arial" w:hAnsi="Arial" w:cs="Arial"/>
          <w:sz w:val="20"/>
          <w:szCs w:val="20"/>
        </w:rPr>
        <w:t>za kwotę:</w:t>
      </w:r>
      <w:r w:rsidRPr="0020074A">
        <w:rPr>
          <w:rFonts w:ascii="Arial" w:hAnsi="Arial" w:cs="Arial"/>
          <w:sz w:val="20"/>
          <w:szCs w:val="20"/>
        </w:rPr>
        <w:tab/>
      </w:r>
      <w:r w:rsidRPr="00D35F22">
        <w:rPr>
          <w:rFonts w:ascii="Arial" w:hAnsi="Arial" w:cs="Arial"/>
          <w:sz w:val="20"/>
          <w:szCs w:val="20"/>
          <w:lang w:eastAsia="zh-CN"/>
        </w:rPr>
        <w:t xml:space="preserve">brutto: </w:t>
      </w:r>
      <w:r w:rsidRPr="00033464">
        <w:rPr>
          <w:rFonts w:ascii="Arial" w:hAnsi="Arial" w:cs="Arial"/>
          <w:b/>
          <w:bCs/>
          <w:sz w:val="20"/>
          <w:szCs w:val="20"/>
          <w:lang w:eastAsia="zh-CN"/>
        </w:rPr>
        <w:t>15</w:t>
      </w:r>
      <w:r>
        <w:rPr>
          <w:rFonts w:ascii="Arial" w:hAnsi="Arial" w:cs="Arial"/>
          <w:b/>
          <w:bCs/>
          <w:sz w:val="20"/>
          <w:szCs w:val="20"/>
          <w:lang w:eastAsia="zh-CN"/>
        </w:rPr>
        <w:t>.</w:t>
      </w:r>
      <w:r w:rsidRPr="00033464">
        <w:rPr>
          <w:rFonts w:ascii="Arial" w:hAnsi="Arial" w:cs="Arial"/>
          <w:b/>
          <w:bCs/>
          <w:sz w:val="20"/>
          <w:szCs w:val="20"/>
          <w:lang w:eastAsia="zh-CN"/>
        </w:rPr>
        <w:t>757,16 zł</w:t>
      </w:r>
    </w:p>
    <w:p w14:paraId="3D9615FE" w14:textId="5B0EB276" w:rsidR="00D77B16" w:rsidRPr="00D77B16" w:rsidRDefault="00D77B16" w:rsidP="00D77B16">
      <w:pPr>
        <w:spacing w:after="120"/>
        <w:jc w:val="both"/>
        <w:rPr>
          <w:rFonts w:ascii="Arial" w:hAnsi="Arial" w:cs="Arial"/>
          <w:i/>
          <w:iCs/>
          <w:sz w:val="20"/>
          <w:szCs w:val="20"/>
        </w:rPr>
      </w:pPr>
      <w:r w:rsidRPr="00821B60">
        <w:rPr>
          <w:rFonts w:ascii="Arial" w:hAnsi="Arial" w:cs="Arial"/>
          <w:i/>
          <w:iCs/>
          <w:sz w:val="20"/>
          <w:szCs w:val="20"/>
        </w:rPr>
        <w:t>Uzasadnienie wyboru: Wykonawca złożył najwyżej ocenioną ofertę na przedmiotowy pakiet. Oferta spełnia wymagania Zamawiającego. Zaoferowana cena jest najniższą spośród zaoferowanych cen. Oferta spełnia wszystkie wymagania Zamawiającego. Zaoferowana cena nie przekracza kwoty, jaką Zamawiający przeznaczył na sfinansowanie zamówienia</w:t>
      </w:r>
    </w:p>
    <w:p w14:paraId="5B406552" w14:textId="77777777" w:rsidR="004F0498" w:rsidRPr="0020074A" w:rsidRDefault="004F0498" w:rsidP="004F0498">
      <w:pPr>
        <w:spacing w:after="120"/>
        <w:rPr>
          <w:rFonts w:ascii="Arial" w:hAnsi="Arial" w:cs="Arial"/>
          <w:sz w:val="20"/>
          <w:szCs w:val="20"/>
        </w:rPr>
      </w:pPr>
      <w:r w:rsidRPr="0020074A">
        <w:rPr>
          <w:rFonts w:ascii="Arial" w:hAnsi="Arial" w:cs="Arial"/>
          <w:sz w:val="20"/>
          <w:szCs w:val="20"/>
        </w:rPr>
        <w:t>Wykaz ofert:</w:t>
      </w:r>
    </w:p>
    <w:tbl>
      <w:tblPr>
        <w:tblW w:w="9641" w:type="dxa"/>
        <w:jc w:val="center"/>
        <w:tblCellMar>
          <w:left w:w="70" w:type="dxa"/>
          <w:right w:w="70" w:type="dxa"/>
        </w:tblCellMar>
        <w:tblLook w:val="04A0" w:firstRow="1" w:lastRow="0" w:firstColumn="1" w:lastColumn="0" w:noHBand="0" w:noVBand="1"/>
      </w:tblPr>
      <w:tblGrid>
        <w:gridCol w:w="742"/>
        <w:gridCol w:w="6624"/>
        <w:gridCol w:w="2275"/>
      </w:tblGrid>
      <w:tr w:rsidR="004F0498" w:rsidRPr="00184556" w14:paraId="234AFCA5" w14:textId="77777777" w:rsidTr="0025457D">
        <w:trPr>
          <w:trHeight w:val="362"/>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BECFB" w14:textId="77777777" w:rsidR="004F0498" w:rsidRPr="00184556" w:rsidRDefault="004F0498" w:rsidP="00E645B3">
            <w:pPr>
              <w:spacing w:after="120"/>
              <w:jc w:val="center"/>
              <w:rPr>
                <w:rFonts w:ascii="Arial" w:hAnsi="Arial" w:cs="Arial"/>
                <w:sz w:val="20"/>
                <w:szCs w:val="20"/>
              </w:rPr>
            </w:pPr>
            <w:r w:rsidRPr="00184556">
              <w:rPr>
                <w:rFonts w:ascii="Arial" w:hAnsi="Arial" w:cs="Arial"/>
                <w:sz w:val="20"/>
                <w:szCs w:val="20"/>
              </w:rPr>
              <w:t>Numer oferty</w:t>
            </w:r>
          </w:p>
        </w:tc>
        <w:tc>
          <w:tcPr>
            <w:tcW w:w="6624" w:type="dxa"/>
            <w:tcBorders>
              <w:top w:val="single" w:sz="4" w:space="0" w:color="auto"/>
              <w:left w:val="nil"/>
              <w:bottom w:val="single" w:sz="4" w:space="0" w:color="auto"/>
              <w:right w:val="single" w:sz="4" w:space="0" w:color="000000"/>
            </w:tcBorders>
            <w:shd w:val="clear" w:color="auto" w:fill="auto"/>
            <w:vAlign w:val="center"/>
            <w:hideMark/>
          </w:tcPr>
          <w:p w14:paraId="3D3F2C21" w14:textId="0D782085" w:rsidR="004F0498" w:rsidRPr="00184556" w:rsidRDefault="004F0498" w:rsidP="00E645B3">
            <w:pPr>
              <w:spacing w:after="120"/>
              <w:jc w:val="center"/>
              <w:rPr>
                <w:rFonts w:ascii="Arial" w:hAnsi="Arial" w:cs="Arial"/>
                <w:sz w:val="20"/>
                <w:szCs w:val="20"/>
              </w:rPr>
            </w:pPr>
            <w:r w:rsidRPr="00184556">
              <w:rPr>
                <w:rFonts w:ascii="Arial" w:hAnsi="Arial" w:cs="Arial"/>
                <w:sz w:val="20"/>
                <w:szCs w:val="20"/>
              </w:rPr>
              <w:t>Firma (nazwa) lub nazwisko oraz adres wykonawcy</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3B8CCAC0" w14:textId="4F4A3924" w:rsidR="004F0498" w:rsidRPr="00184556" w:rsidRDefault="004F0498" w:rsidP="00E645B3">
            <w:pPr>
              <w:spacing w:after="120"/>
              <w:jc w:val="center"/>
              <w:rPr>
                <w:rFonts w:ascii="Arial" w:hAnsi="Arial" w:cs="Arial"/>
                <w:sz w:val="20"/>
                <w:szCs w:val="20"/>
              </w:rPr>
            </w:pPr>
            <w:r w:rsidRPr="00184556">
              <w:rPr>
                <w:rFonts w:ascii="Arial" w:hAnsi="Arial" w:cs="Arial"/>
                <w:sz w:val="20"/>
                <w:szCs w:val="20"/>
              </w:rPr>
              <w:t xml:space="preserve">Punktacja w kryterium cena </w:t>
            </w:r>
            <w:r w:rsidR="001F0C39">
              <w:rPr>
                <w:rFonts w:ascii="Arial" w:hAnsi="Arial" w:cs="Arial"/>
                <w:sz w:val="20"/>
                <w:szCs w:val="20"/>
              </w:rPr>
              <w:t>(</w:t>
            </w:r>
            <w:r w:rsidRPr="00184556">
              <w:rPr>
                <w:rFonts w:ascii="Arial" w:hAnsi="Arial" w:cs="Arial"/>
                <w:sz w:val="20"/>
                <w:szCs w:val="20"/>
              </w:rPr>
              <w:t>%</w:t>
            </w:r>
            <w:r w:rsidR="001F0C39">
              <w:rPr>
                <w:rFonts w:ascii="Arial" w:hAnsi="Arial" w:cs="Arial"/>
                <w:sz w:val="20"/>
                <w:szCs w:val="20"/>
              </w:rPr>
              <w:t>)</w:t>
            </w:r>
          </w:p>
        </w:tc>
      </w:tr>
      <w:tr w:rsidR="004F0498" w:rsidRPr="00184556" w14:paraId="7B8A55CB" w14:textId="77777777" w:rsidTr="0025457D">
        <w:trPr>
          <w:trHeight w:val="351"/>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ECB1811" w14:textId="77777777" w:rsidR="004F0498" w:rsidRPr="00821B60" w:rsidRDefault="004F0498" w:rsidP="0025457D">
            <w:pPr>
              <w:spacing w:after="120"/>
              <w:jc w:val="center"/>
              <w:rPr>
                <w:rFonts w:ascii="Arial" w:hAnsi="Arial" w:cs="Arial"/>
                <w:b/>
                <w:bCs/>
                <w:sz w:val="20"/>
                <w:szCs w:val="20"/>
              </w:rPr>
            </w:pPr>
            <w:r w:rsidRPr="00821B60">
              <w:rPr>
                <w:rFonts w:ascii="Arial" w:hAnsi="Arial" w:cs="Arial"/>
                <w:b/>
                <w:bCs/>
                <w:sz w:val="20"/>
                <w:szCs w:val="20"/>
              </w:rPr>
              <w:t>1</w:t>
            </w:r>
          </w:p>
        </w:tc>
        <w:tc>
          <w:tcPr>
            <w:tcW w:w="6624" w:type="dxa"/>
            <w:tcBorders>
              <w:top w:val="single" w:sz="4" w:space="0" w:color="auto"/>
              <w:left w:val="nil"/>
              <w:bottom w:val="single" w:sz="4" w:space="0" w:color="auto"/>
              <w:right w:val="single" w:sz="4" w:space="0" w:color="000000"/>
            </w:tcBorders>
            <w:shd w:val="clear" w:color="auto" w:fill="auto"/>
            <w:vAlign w:val="center"/>
            <w:hideMark/>
          </w:tcPr>
          <w:p w14:paraId="2066FAA7" w14:textId="77777777" w:rsidR="004F0498" w:rsidRPr="00041728" w:rsidRDefault="004F0498" w:rsidP="0025457D">
            <w:pPr>
              <w:spacing w:after="0" w:line="276" w:lineRule="auto"/>
              <w:rPr>
                <w:rFonts w:ascii="Arial" w:hAnsi="Arial" w:cs="Arial"/>
                <w:sz w:val="20"/>
                <w:szCs w:val="20"/>
              </w:rPr>
            </w:pPr>
            <w:r w:rsidRPr="00041728">
              <w:rPr>
                <w:rFonts w:ascii="Arial" w:hAnsi="Arial" w:cs="Arial"/>
                <w:b/>
                <w:bCs/>
                <w:sz w:val="20"/>
                <w:szCs w:val="20"/>
              </w:rPr>
              <w:t>Salus International Sp. z o.o</w:t>
            </w:r>
            <w:r w:rsidRPr="00041728">
              <w:rPr>
                <w:rFonts w:ascii="Arial" w:hAnsi="Arial" w:cs="Arial"/>
                <w:sz w:val="20"/>
                <w:szCs w:val="20"/>
              </w:rPr>
              <w:t>.</w:t>
            </w:r>
          </w:p>
          <w:p w14:paraId="29AA8E2B" w14:textId="77777777" w:rsidR="004F0498" w:rsidRDefault="004F0498" w:rsidP="0025457D">
            <w:pPr>
              <w:spacing w:after="0" w:line="276" w:lineRule="auto"/>
              <w:rPr>
                <w:rFonts w:ascii="Arial" w:hAnsi="Arial" w:cs="Arial"/>
                <w:sz w:val="20"/>
                <w:szCs w:val="20"/>
              </w:rPr>
            </w:pPr>
            <w:r w:rsidRPr="00041728">
              <w:rPr>
                <w:rFonts w:ascii="Arial" w:hAnsi="Arial" w:cs="Arial"/>
                <w:sz w:val="20"/>
                <w:szCs w:val="20"/>
              </w:rPr>
              <w:t>ul. Pułaskiego 9 40-273 Katowice</w:t>
            </w:r>
          </w:p>
          <w:p w14:paraId="0F1CD5A0" w14:textId="77777777" w:rsidR="004F0498" w:rsidRPr="00184556" w:rsidRDefault="004F0498" w:rsidP="0025457D">
            <w:pPr>
              <w:spacing w:after="0" w:line="276" w:lineRule="auto"/>
              <w:rPr>
                <w:rFonts w:ascii="Arial" w:hAnsi="Arial" w:cs="Arial"/>
                <w:sz w:val="20"/>
                <w:szCs w:val="20"/>
              </w:rPr>
            </w:pPr>
          </w:p>
        </w:tc>
        <w:tc>
          <w:tcPr>
            <w:tcW w:w="2275" w:type="dxa"/>
            <w:tcBorders>
              <w:top w:val="nil"/>
              <w:left w:val="nil"/>
              <w:bottom w:val="single" w:sz="4" w:space="0" w:color="auto"/>
              <w:right w:val="single" w:sz="4" w:space="0" w:color="auto"/>
            </w:tcBorders>
            <w:shd w:val="clear" w:color="auto" w:fill="auto"/>
            <w:vAlign w:val="center"/>
            <w:hideMark/>
          </w:tcPr>
          <w:p w14:paraId="603C11F9" w14:textId="73C3A02D" w:rsidR="004F0498" w:rsidRPr="001F0C39" w:rsidRDefault="001F0C39" w:rsidP="001F0C39">
            <w:pPr>
              <w:spacing w:after="120"/>
              <w:jc w:val="center"/>
              <w:rPr>
                <w:rFonts w:ascii="Arial" w:hAnsi="Arial" w:cs="Arial"/>
                <w:sz w:val="20"/>
                <w:szCs w:val="20"/>
              </w:rPr>
            </w:pPr>
            <w:r w:rsidRPr="001F0C39">
              <w:rPr>
                <w:rFonts w:ascii="Arial" w:hAnsi="Arial" w:cs="Arial"/>
                <w:sz w:val="20"/>
                <w:szCs w:val="20"/>
              </w:rPr>
              <w:t>98,93</w:t>
            </w:r>
          </w:p>
        </w:tc>
      </w:tr>
      <w:tr w:rsidR="004F0498" w:rsidRPr="00184556" w14:paraId="54D3BC62" w14:textId="77777777" w:rsidTr="0025457D">
        <w:trPr>
          <w:trHeight w:val="351"/>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52DF" w14:textId="77777777" w:rsidR="004F0498" w:rsidRPr="00821B60" w:rsidRDefault="004F0498" w:rsidP="0025457D">
            <w:pPr>
              <w:spacing w:after="120"/>
              <w:jc w:val="center"/>
              <w:rPr>
                <w:rFonts w:ascii="Arial" w:hAnsi="Arial" w:cs="Arial"/>
                <w:b/>
                <w:bCs/>
                <w:sz w:val="20"/>
                <w:szCs w:val="20"/>
              </w:rPr>
            </w:pPr>
            <w:r w:rsidRPr="00821B60">
              <w:rPr>
                <w:rFonts w:ascii="Arial" w:hAnsi="Arial" w:cs="Arial"/>
                <w:b/>
                <w:bCs/>
                <w:sz w:val="20"/>
                <w:szCs w:val="20"/>
              </w:rPr>
              <w:t>2</w:t>
            </w:r>
          </w:p>
        </w:tc>
        <w:tc>
          <w:tcPr>
            <w:tcW w:w="6624" w:type="dxa"/>
            <w:tcBorders>
              <w:top w:val="single" w:sz="4" w:space="0" w:color="auto"/>
              <w:left w:val="nil"/>
              <w:bottom w:val="single" w:sz="4" w:space="0" w:color="auto"/>
              <w:right w:val="single" w:sz="4" w:space="0" w:color="000000"/>
            </w:tcBorders>
            <w:shd w:val="clear" w:color="auto" w:fill="auto"/>
            <w:vAlign w:val="center"/>
            <w:hideMark/>
          </w:tcPr>
          <w:p w14:paraId="7819EDE1" w14:textId="77777777" w:rsidR="004F0498" w:rsidRPr="00041728" w:rsidRDefault="004F0498" w:rsidP="0025457D">
            <w:pPr>
              <w:spacing w:after="0" w:line="276" w:lineRule="auto"/>
              <w:rPr>
                <w:rFonts w:ascii="Arial" w:hAnsi="Arial" w:cs="Arial"/>
                <w:b/>
                <w:bCs/>
                <w:sz w:val="20"/>
                <w:szCs w:val="20"/>
              </w:rPr>
            </w:pPr>
            <w:r w:rsidRPr="00041728">
              <w:rPr>
                <w:rFonts w:ascii="Arial" w:hAnsi="Arial" w:cs="Arial"/>
                <w:b/>
                <w:bCs/>
                <w:sz w:val="20"/>
                <w:szCs w:val="20"/>
              </w:rPr>
              <w:t>Asclepios S.A.</w:t>
            </w:r>
          </w:p>
          <w:p w14:paraId="15C7CBC6" w14:textId="77777777" w:rsidR="004F0498" w:rsidRPr="00184556" w:rsidRDefault="004F0498" w:rsidP="0025457D">
            <w:pPr>
              <w:spacing w:after="0" w:line="276" w:lineRule="auto"/>
              <w:rPr>
                <w:rFonts w:ascii="Arial" w:hAnsi="Arial" w:cs="Arial"/>
                <w:b/>
                <w:bCs/>
                <w:sz w:val="20"/>
                <w:szCs w:val="20"/>
              </w:rPr>
            </w:pPr>
            <w:r w:rsidRPr="00041728">
              <w:rPr>
                <w:rFonts w:ascii="Arial" w:hAnsi="Arial" w:cs="Arial"/>
                <w:sz w:val="20"/>
                <w:szCs w:val="20"/>
              </w:rPr>
              <w:t>ul. Hubska 44, 50-502 Wrocław</w:t>
            </w:r>
          </w:p>
        </w:tc>
        <w:tc>
          <w:tcPr>
            <w:tcW w:w="2275" w:type="dxa"/>
            <w:tcBorders>
              <w:top w:val="nil"/>
              <w:left w:val="nil"/>
              <w:bottom w:val="single" w:sz="4" w:space="0" w:color="auto"/>
              <w:right w:val="single" w:sz="4" w:space="0" w:color="auto"/>
            </w:tcBorders>
            <w:shd w:val="clear" w:color="auto" w:fill="auto"/>
            <w:vAlign w:val="center"/>
            <w:hideMark/>
          </w:tcPr>
          <w:p w14:paraId="2CE1284C" w14:textId="4F4E6673" w:rsidR="004F0498" w:rsidRPr="001F0C39" w:rsidRDefault="001F0C39" w:rsidP="001F0C39">
            <w:pPr>
              <w:spacing w:after="120"/>
              <w:jc w:val="center"/>
              <w:rPr>
                <w:rFonts w:ascii="Arial" w:hAnsi="Arial" w:cs="Arial"/>
                <w:sz w:val="20"/>
                <w:szCs w:val="20"/>
              </w:rPr>
            </w:pPr>
            <w:r w:rsidRPr="001F0C39">
              <w:rPr>
                <w:rFonts w:ascii="Arial" w:hAnsi="Arial" w:cs="Arial"/>
                <w:sz w:val="20"/>
                <w:szCs w:val="20"/>
              </w:rPr>
              <w:t>93,58</w:t>
            </w:r>
          </w:p>
        </w:tc>
      </w:tr>
      <w:tr w:rsidR="004F0498" w:rsidRPr="00184556" w14:paraId="193E94CC" w14:textId="77777777" w:rsidTr="0025457D">
        <w:trPr>
          <w:trHeight w:val="351"/>
          <w:jc w:val="center"/>
        </w:trPr>
        <w:tc>
          <w:tcPr>
            <w:tcW w:w="742" w:type="dxa"/>
            <w:tcBorders>
              <w:top w:val="nil"/>
              <w:left w:val="single" w:sz="4" w:space="0" w:color="auto"/>
              <w:bottom w:val="single" w:sz="4" w:space="0" w:color="auto"/>
              <w:right w:val="single" w:sz="4" w:space="0" w:color="auto"/>
            </w:tcBorders>
            <w:shd w:val="clear" w:color="auto" w:fill="auto"/>
            <w:vAlign w:val="center"/>
          </w:tcPr>
          <w:p w14:paraId="59EECE19" w14:textId="77777777" w:rsidR="004F0498" w:rsidRPr="00821B60" w:rsidRDefault="004F0498" w:rsidP="0025457D">
            <w:pPr>
              <w:spacing w:after="120"/>
              <w:jc w:val="center"/>
              <w:rPr>
                <w:rFonts w:ascii="Arial" w:hAnsi="Arial" w:cs="Arial"/>
                <w:b/>
                <w:bCs/>
                <w:sz w:val="20"/>
                <w:szCs w:val="20"/>
              </w:rPr>
            </w:pPr>
            <w:r w:rsidRPr="00821B60">
              <w:rPr>
                <w:rFonts w:ascii="Arial" w:hAnsi="Arial" w:cs="Arial"/>
                <w:b/>
                <w:bCs/>
                <w:sz w:val="20"/>
                <w:szCs w:val="20"/>
              </w:rPr>
              <w:t>3</w:t>
            </w:r>
          </w:p>
        </w:tc>
        <w:tc>
          <w:tcPr>
            <w:tcW w:w="6624" w:type="dxa"/>
            <w:tcBorders>
              <w:top w:val="single" w:sz="4" w:space="0" w:color="auto"/>
              <w:left w:val="nil"/>
              <w:bottom w:val="single" w:sz="4" w:space="0" w:color="auto"/>
              <w:right w:val="single" w:sz="4" w:space="0" w:color="000000"/>
            </w:tcBorders>
            <w:shd w:val="clear" w:color="auto" w:fill="auto"/>
            <w:vAlign w:val="center"/>
          </w:tcPr>
          <w:p w14:paraId="39656E66" w14:textId="77777777" w:rsidR="004F0498" w:rsidRDefault="004F0498" w:rsidP="0025457D">
            <w:pPr>
              <w:spacing w:after="0" w:line="276" w:lineRule="auto"/>
              <w:rPr>
                <w:rFonts w:ascii="Arial" w:hAnsi="Arial" w:cs="Arial"/>
                <w:sz w:val="20"/>
                <w:szCs w:val="20"/>
              </w:rPr>
            </w:pPr>
            <w:r w:rsidRPr="00041728">
              <w:rPr>
                <w:rFonts w:ascii="Arial" w:hAnsi="Arial" w:cs="Arial"/>
                <w:b/>
                <w:bCs/>
                <w:sz w:val="20"/>
                <w:szCs w:val="20"/>
              </w:rPr>
              <w:t>Medan Spółka jawna W. Pawlak i S-ka</w:t>
            </w:r>
            <w:r>
              <w:rPr>
                <w:rFonts w:ascii="Arial" w:hAnsi="Arial" w:cs="Arial"/>
                <w:sz w:val="20"/>
                <w:szCs w:val="20"/>
              </w:rPr>
              <w:t xml:space="preserve">, </w:t>
            </w:r>
          </w:p>
          <w:p w14:paraId="03490651" w14:textId="77777777" w:rsidR="004F0498" w:rsidRPr="00184556" w:rsidRDefault="004F0498" w:rsidP="0025457D">
            <w:pPr>
              <w:spacing w:after="0" w:line="276" w:lineRule="auto"/>
              <w:rPr>
                <w:rFonts w:ascii="Arial" w:hAnsi="Arial" w:cs="Arial"/>
                <w:b/>
                <w:bCs/>
                <w:sz w:val="20"/>
                <w:szCs w:val="20"/>
              </w:rPr>
            </w:pPr>
            <w:r w:rsidRPr="00041728">
              <w:rPr>
                <w:rFonts w:ascii="Arial" w:hAnsi="Arial" w:cs="Arial"/>
                <w:sz w:val="20"/>
                <w:szCs w:val="20"/>
              </w:rPr>
              <w:t>ul. Franza Blumwego 21, 85-862 Bydgoszcz</w:t>
            </w:r>
          </w:p>
        </w:tc>
        <w:tc>
          <w:tcPr>
            <w:tcW w:w="2275" w:type="dxa"/>
            <w:tcBorders>
              <w:top w:val="nil"/>
              <w:left w:val="nil"/>
              <w:bottom w:val="single" w:sz="4" w:space="0" w:color="auto"/>
              <w:right w:val="single" w:sz="4" w:space="0" w:color="auto"/>
            </w:tcBorders>
            <w:shd w:val="clear" w:color="auto" w:fill="auto"/>
            <w:vAlign w:val="center"/>
          </w:tcPr>
          <w:p w14:paraId="2383FAF0" w14:textId="06CA92AE" w:rsidR="004F0498" w:rsidRPr="001F0C39" w:rsidRDefault="001F0C39" w:rsidP="001F0C39">
            <w:pPr>
              <w:spacing w:after="120"/>
              <w:jc w:val="center"/>
              <w:rPr>
                <w:rFonts w:ascii="Arial" w:hAnsi="Arial" w:cs="Arial"/>
                <w:sz w:val="20"/>
                <w:szCs w:val="20"/>
              </w:rPr>
            </w:pPr>
            <w:r w:rsidRPr="001F0C39">
              <w:rPr>
                <w:rFonts w:ascii="Arial" w:hAnsi="Arial" w:cs="Arial"/>
                <w:sz w:val="20"/>
                <w:szCs w:val="20"/>
              </w:rPr>
              <w:t>90,55</w:t>
            </w:r>
          </w:p>
        </w:tc>
      </w:tr>
      <w:tr w:rsidR="004F0498" w:rsidRPr="00184556" w14:paraId="08D0A48C" w14:textId="77777777" w:rsidTr="0025457D">
        <w:trPr>
          <w:trHeight w:val="351"/>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0DF04CB" w14:textId="77777777" w:rsidR="004F0498" w:rsidRPr="00821B60" w:rsidRDefault="004F0498" w:rsidP="0025457D">
            <w:pPr>
              <w:spacing w:after="120"/>
              <w:jc w:val="center"/>
              <w:rPr>
                <w:rFonts w:ascii="Arial" w:hAnsi="Arial" w:cs="Arial"/>
                <w:b/>
                <w:bCs/>
                <w:sz w:val="20"/>
                <w:szCs w:val="20"/>
              </w:rPr>
            </w:pPr>
            <w:r w:rsidRPr="00821B60">
              <w:rPr>
                <w:rFonts w:ascii="Arial" w:hAnsi="Arial" w:cs="Arial"/>
                <w:b/>
                <w:bCs/>
                <w:sz w:val="20"/>
                <w:szCs w:val="20"/>
              </w:rPr>
              <w:t>4</w:t>
            </w:r>
          </w:p>
        </w:tc>
        <w:tc>
          <w:tcPr>
            <w:tcW w:w="6624" w:type="dxa"/>
            <w:tcBorders>
              <w:top w:val="single" w:sz="4" w:space="0" w:color="auto"/>
              <w:left w:val="nil"/>
              <w:bottom w:val="single" w:sz="4" w:space="0" w:color="auto"/>
              <w:right w:val="single" w:sz="4" w:space="0" w:color="000000"/>
            </w:tcBorders>
            <w:shd w:val="clear" w:color="auto" w:fill="auto"/>
            <w:vAlign w:val="center"/>
          </w:tcPr>
          <w:p w14:paraId="56C79971" w14:textId="77777777" w:rsidR="004F0498" w:rsidRPr="00041728" w:rsidRDefault="004F0498" w:rsidP="0025457D">
            <w:pPr>
              <w:spacing w:after="0" w:line="276" w:lineRule="auto"/>
              <w:rPr>
                <w:rFonts w:ascii="Arial" w:hAnsi="Arial" w:cs="Arial"/>
                <w:b/>
                <w:bCs/>
                <w:sz w:val="20"/>
                <w:szCs w:val="20"/>
              </w:rPr>
            </w:pPr>
            <w:r w:rsidRPr="00041728">
              <w:rPr>
                <w:rFonts w:ascii="Arial" w:hAnsi="Arial" w:cs="Arial"/>
                <w:b/>
                <w:bCs/>
                <w:sz w:val="20"/>
                <w:szCs w:val="20"/>
              </w:rPr>
              <w:t>Urtica sp. z o.o.</w:t>
            </w:r>
          </w:p>
          <w:p w14:paraId="425658A5" w14:textId="77777777" w:rsidR="004F0498" w:rsidRPr="00041728" w:rsidRDefault="004F0498" w:rsidP="0025457D">
            <w:pPr>
              <w:spacing w:after="0" w:line="276" w:lineRule="auto"/>
              <w:rPr>
                <w:rFonts w:ascii="Arial" w:hAnsi="Arial" w:cs="Arial"/>
                <w:sz w:val="20"/>
                <w:szCs w:val="20"/>
              </w:rPr>
            </w:pPr>
            <w:r w:rsidRPr="00041728">
              <w:rPr>
                <w:rFonts w:ascii="Arial" w:hAnsi="Arial" w:cs="Arial"/>
                <w:sz w:val="20"/>
                <w:szCs w:val="20"/>
              </w:rPr>
              <w:t>ul. Krzemieniecka 120, 54-613 Wrocław</w:t>
            </w:r>
          </w:p>
        </w:tc>
        <w:tc>
          <w:tcPr>
            <w:tcW w:w="2275" w:type="dxa"/>
            <w:tcBorders>
              <w:top w:val="nil"/>
              <w:left w:val="nil"/>
              <w:bottom w:val="single" w:sz="4" w:space="0" w:color="auto"/>
              <w:right w:val="single" w:sz="4" w:space="0" w:color="auto"/>
            </w:tcBorders>
            <w:shd w:val="clear" w:color="auto" w:fill="auto"/>
            <w:vAlign w:val="center"/>
          </w:tcPr>
          <w:p w14:paraId="05938E8F" w14:textId="621FBCA5" w:rsidR="004F0498" w:rsidRPr="001F0C39" w:rsidRDefault="001F0C39" w:rsidP="001F0C39">
            <w:pPr>
              <w:spacing w:after="120"/>
              <w:jc w:val="center"/>
              <w:rPr>
                <w:rFonts w:ascii="Arial" w:hAnsi="Arial" w:cs="Arial"/>
                <w:b/>
                <w:bCs/>
                <w:sz w:val="20"/>
                <w:szCs w:val="20"/>
              </w:rPr>
            </w:pPr>
            <w:r w:rsidRPr="001F0C39">
              <w:rPr>
                <w:rFonts w:ascii="Arial" w:hAnsi="Arial" w:cs="Arial"/>
                <w:b/>
                <w:bCs/>
                <w:sz w:val="20"/>
                <w:szCs w:val="20"/>
              </w:rPr>
              <w:t>100</w:t>
            </w:r>
          </w:p>
        </w:tc>
      </w:tr>
    </w:tbl>
    <w:p w14:paraId="1F1E07A6" w14:textId="77777777" w:rsidR="00D77B16" w:rsidRDefault="00D77B16" w:rsidP="004F0498">
      <w:pPr>
        <w:spacing w:after="0" w:line="276" w:lineRule="auto"/>
        <w:rPr>
          <w:rFonts w:ascii="Arial" w:hAnsi="Arial" w:cs="Arial"/>
          <w:b/>
          <w:bCs/>
          <w:lang w:eastAsia="zh-CN"/>
        </w:rPr>
      </w:pPr>
    </w:p>
    <w:p w14:paraId="054106C0" w14:textId="1D2B3F09" w:rsidR="004F0498" w:rsidRPr="00821B60" w:rsidRDefault="004F0498" w:rsidP="004F0498">
      <w:pPr>
        <w:spacing w:after="0" w:line="276" w:lineRule="auto"/>
        <w:rPr>
          <w:rFonts w:ascii="Arial" w:hAnsi="Arial" w:cs="Arial"/>
          <w:b/>
          <w:bCs/>
          <w:lang w:eastAsia="zh-CN"/>
        </w:rPr>
      </w:pPr>
      <w:r w:rsidRPr="00821B60">
        <w:rPr>
          <w:rFonts w:ascii="Arial" w:hAnsi="Arial" w:cs="Arial"/>
          <w:b/>
          <w:bCs/>
          <w:lang w:eastAsia="zh-CN"/>
        </w:rPr>
        <w:t xml:space="preserve">Pakiet nr 6 – </w:t>
      </w:r>
      <w:r w:rsidRPr="00821B60">
        <w:rPr>
          <w:rFonts w:ascii="Arial" w:hAnsi="Arial" w:cs="Arial"/>
          <w:b/>
          <w:bCs/>
          <w:i/>
          <w:iCs/>
          <w:lang w:eastAsia="zh-CN"/>
        </w:rPr>
        <w:t>diety eliminacyjne II</w:t>
      </w:r>
    </w:p>
    <w:p w14:paraId="2AACA3C8" w14:textId="24264263" w:rsidR="004F0498" w:rsidRPr="00D35F22" w:rsidRDefault="004F0498" w:rsidP="004F0498">
      <w:pPr>
        <w:spacing w:after="0" w:line="276" w:lineRule="auto"/>
        <w:rPr>
          <w:rFonts w:ascii="Arial" w:hAnsi="Arial" w:cs="Arial"/>
          <w:sz w:val="20"/>
          <w:szCs w:val="20"/>
        </w:rPr>
      </w:pPr>
      <w:r w:rsidRPr="0020074A">
        <w:rPr>
          <w:rFonts w:ascii="Arial" w:hAnsi="Arial" w:cs="Arial"/>
          <w:sz w:val="20"/>
          <w:szCs w:val="20"/>
        </w:rPr>
        <w:t>złożonej przez:</w:t>
      </w:r>
      <w:r>
        <w:rPr>
          <w:rFonts w:ascii="Arial" w:hAnsi="Arial" w:cs="Arial"/>
          <w:b/>
          <w:bCs/>
          <w:sz w:val="20"/>
          <w:szCs w:val="20"/>
        </w:rPr>
        <w:tab/>
      </w:r>
      <w:r w:rsidR="001F0C39" w:rsidRPr="00041728">
        <w:rPr>
          <w:rFonts w:ascii="Arial" w:hAnsi="Arial" w:cs="Arial"/>
          <w:b/>
          <w:bCs/>
          <w:sz w:val="20"/>
          <w:szCs w:val="20"/>
        </w:rPr>
        <w:t>Medan Spółka jawna W. Pawlak i S-ka</w:t>
      </w:r>
      <w:r w:rsidR="001F0C39">
        <w:rPr>
          <w:rFonts w:ascii="Arial" w:hAnsi="Arial" w:cs="Arial"/>
          <w:sz w:val="20"/>
          <w:szCs w:val="20"/>
        </w:rPr>
        <w:t xml:space="preserve">, </w:t>
      </w:r>
      <w:r w:rsidR="001F0C39" w:rsidRPr="00041728">
        <w:rPr>
          <w:rFonts w:ascii="Arial" w:hAnsi="Arial" w:cs="Arial"/>
          <w:sz w:val="20"/>
          <w:szCs w:val="20"/>
        </w:rPr>
        <w:t>ul. Franza Blumwego 21, 85-862 Bydgoszcz</w:t>
      </w:r>
    </w:p>
    <w:p w14:paraId="3C13F3B1" w14:textId="0070A6E8" w:rsidR="004F0498" w:rsidRPr="0020074A" w:rsidRDefault="004F0498" w:rsidP="004F0498">
      <w:pPr>
        <w:spacing w:after="120"/>
        <w:rPr>
          <w:rFonts w:ascii="Arial" w:hAnsi="Arial" w:cs="Arial"/>
          <w:sz w:val="20"/>
          <w:szCs w:val="20"/>
        </w:rPr>
      </w:pPr>
      <w:r w:rsidRPr="0020074A">
        <w:rPr>
          <w:rFonts w:ascii="Arial" w:hAnsi="Arial" w:cs="Arial"/>
          <w:sz w:val="20"/>
          <w:szCs w:val="20"/>
        </w:rPr>
        <w:t>za kwotę:</w:t>
      </w:r>
      <w:r w:rsidRPr="0020074A">
        <w:rPr>
          <w:rFonts w:ascii="Arial" w:hAnsi="Arial" w:cs="Arial"/>
          <w:sz w:val="20"/>
          <w:szCs w:val="20"/>
        </w:rPr>
        <w:tab/>
      </w:r>
      <w:r w:rsidRPr="00D35F22">
        <w:rPr>
          <w:rFonts w:ascii="Arial" w:hAnsi="Arial" w:cs="Arial"/>
          <w:sz w:val="20"/>
          <w:szCs w:val="20"/>
          <w:lang w:eastAsia="zh-CN"/>
        </w:rPr>
        <w:t>brutto:</w:t>
      </w:r>
      <w:r w:rsidR="001F0C39">
        <w:rPr>
          <w:rFonts w:ascii="Arial" w:hAnsi="Arial" w:cs="Arial"/>
          <w:b/>
          <w:bCs/>
          <w:sz w:val="20"/>
          <w:szCs w:val="20"/>
          <w:lang w:eastAsia="zh-CN"/>
        </w:rPr>
        <w:t xml:space="preserve"> </w:t>
      </w:r>
      <w:r w:rsidR="001F0C39" w:rsidRPr="00F63CB5">
        <w:rPr>
          <w:rFonts w:ascii="Arial" w:hAnsi="Arial" w:cs="Arial"/>
          <w:b/>
          <w:bCs/>
          <w:sz w:val="20"/>
          <w:szCs w:val="20"/>
          <w:lang w:eastAsia="zh-CN"/>
        </w:rPr>
        <w:t>18</w:t>
      </w:r>
      <w:r w:rsidR="001F0C39">
        <w:rPr>
          <w:rFonts w:ascii="Arial" w:hAnsi="Arial" w:cs="Arial"/>
          <w:b/>
          <w:bCs/>
          <w:sz w:val="20"/>
          <w:szCs w:val="20"/>
          <w:lang w:eastAsia="zh-CN"/>
        </w:rPr>
        <w:t>.</w:t>
      </w:r>
      <w:r w:rsidR="001F0C39" w:rsidRPr="00F63CB5">
        <w:rPr>
          <w:rFonts w:ascii="Arial" w:hAnsi="Arial" w:cs="Arial"/>
          <w:b/>
          <w:bCs/>
          <w:sz w:val="20"/>
          <w:szCs w:val="20"/>
          <w:lang w:eastAsia="zh-CN"/>
        </w:rPr>
        <w:t>693,98 zł</w:t>
      </w:r>
    </w:p>
    <w:p w14:paraId="3C338A78" w14:textId="6328F3B2" w:rsidR="00D77B16" w:rsidRDefault="00D77B16" w:rsidP="00821B60">
      <w:pPr>
        <w:spacing w:after="120"/>
        <w:rPr>
          <w:rFonts w:ascii="Arial" w:hAnsi="Arial" w:cs="Arial"/>
          <w:i/>
          <w:iCs/>
          <w:sz w:val="20"/>
          <w:szCs w:val="20"/>
        </w:rPr>
      </w:pPr>
      <w:r w:rsidRPr="00821B60">
        <w:rPr>
          <w:rFonts w:ascii="Arial" w:hAnsi="Arial" w:cs="Arial"/>
          <w:i/>
          <w:iCs/>
          <w:sz w:val="20"/>
          <w:szCs w:val="20"/>
        </w:rPr>
        <w:lastRenderedPageBreak/>
        <w:t>Uzasadnienie wyboru: Wykonawca złożył najwyżej ocenioną ofertę na przedmiotowy pakiet. Oferta spełnia wymagania Zamawiającego. Zaoferowana cena jest najniższą spośród zaoferowanych cen. Oferta spełnia wszystkie wymagania Zamawiającego. Zaoferowana cena nie przekracza kwoty, jaką Zamawiający przeznaczył na sfinansowanie za</w:t>
      </w:r>
      <w:r>
        <w:rPr>
          <w:rFonts w:ascii="Arial" w:hAnsi="Arial" w:cs="Arial"/>
          <w:i/>
          <w:iCs/>
          <w:sz w:val="20"/>
          <w:szCs w:val="20"/>
        </w:rPr>
        <w:t xml:space="preserve"> </w:t>
      </w:r>
      <w:r w:rsidRPr="00821B60">
        <w:rPr>
          <w:rFonts w:ascii="Arial" w:hAnsi="Arial" w:cs="Arial"/>
          <w:i/>
          <w:iCs/>
          <w:sz w:val="20"/>
          <w:szCs w:val="20"/>
        </w:rPr>
        <w:t>mówienia</w:t>
      </w:r>
    </w:p>
    <w:p w14:paraId="3519F118" w14:textId="08B49E3A" w:rsidR="00D77B16" w:rsidRPr="0020074A" w:rsidRDefault="00D77B16" w:rsidP="00821B60">
      <w:pPr>
        <w:spacing w:after="120"/>
        <w:rPr>
          <w:rFonts w:ascii="Arial" w:hAnsi="Arial" w:cs="Arial"/>
          <w:sz w:val="20"/>
          <w:szCs w:val="20"/>
        </w:rPr>
      </w:pPr>
      <w:r w:rsidRPr="0020074A">
        <w:rPr>
          <w:rFonts w:ascii="Arial" w:hAnsi="Arial" w:cs="Arial"/>
          <w:sz w:val="20"/>
          <w:szCs w:val="20"/>
        </w:rPr>
        <w:t>Wykaz ofert:</w:t>
      </w:r>
    </w:p>
    <w:tbl>
      <w:tblPr>
        <w:tblW w:w="9641" w:type="dxa"/>
        <w:jc w:val="center"/>
        <w:tblCellMar>
          <w:left w:w="70" w:type="dxa"/>
          <w:right w:w="70" w:type="dxa"/>
        </w:tblCellMar>
        <w:tblLook w:val="04A0" w:firstRow="1" w:lastRow="0" w:firstColumn="1" w:lastColumn="0" w:noHBand="0" w:noVBand="1"/>
      </w:tblPr>
      <w:tblGrid>
        <w:gridCol w:w="742"/>
        <w:gridCol w:w="6624"/>
        <w:gridCol w:w="2275"/>
      </w:tblGrid>
      <w:tr w:rsidR="00821B60" w:rsidRPr="00184556" w14:paraId="5BBE1F0A" w14:textId="77777777" w:rsidTr="0025457D">
        <w:trPr>
          <w:trHeight w:val="362"/>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E093" w14:textId="77777777" w:rsidR="00821B60" w:rsidRPr="00184556" w:rsidRDefault="00821B60" w:rsidP="00E645B3">
            <w:pPr>
              <w:spacing w:after="120"/>
              <w:jc w:val="center"/>
              <w:rPr>
                <w:rFonts w:ascii="Arial" w:hAnsi="Arial" w:cs="Arial"/>
                <w:sz w:val="20"/>
                <w:szCs w:val="20"/>
              </w:rPr>
            </w:pPr>
            <w:r w:rsidRPr="00184556">
              <w:rPr>
                <w:rFonts w:ascii="Arial" w:hAnsi="Arial" w:cs="Arial"/>
                <w:sz w:val="20"/>
                <w:szCs w:val="20"/>
              </w:rPr>
              <w:t>Numer oferty</w:t>
            </w:r>
          </w:p>
        </w:tc>
        <w:tc>
          <w:tcPr>
            <w:tcW w:w="6624" w:type="dxa"/>
            <w:tcBorders>
              <w:top w:val="single" w:sz="4" w:space="0" w:color="auto"/>
              <w:left w:val="nil"/>
              <w:bottom w:val="single" w:sz="4" w:space="0" w:color="auto"/>
              <w:right w:val="single" w:sz="4" w:space="0" w:color="000000"/>
            </w:tcBorders>
            <w:shd w:val="clear" w:color="auto" w:fill="auto"/>
            <w:vAlign w:val="center"/>
            <w:hideMark/>
          </w:tcPr>
          <w:p w14:paraId="0EBC68A8" w14:textId="74B63765" w:rsidR="00821B60" w:rsidRPr="00184556" w:rsidRDefault="00821B60" w:rsidP="00E645B3">
            <w:pPr>
              <w:spacing w:after="120"/>
              <w:jc w:val="center"/>
              <w:rPr>
                <w:rFonts w:ascii="Arial" w:hAnsi="Arial" w:cs="Arial"/>
                <w:sz w:val="20"/>
                <w:szCs w:val="20"/>
              </w:rPr>
            </w:pPr>
            <w:r w:rsidRPr="00184556">
              <w:rPr>
                <w:rFonts w:ascii="Arial" w:hAnsi="Arial" w:cs="Arial"/>
                <w:sz w:val="20"/>
                <w:szCs w:val="20"/>
              </w:rPr>
              <w:t>Firma (nazwa) lub nazwisko oraz adres wykonawcy</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6D07B52B" w14:textId="193781AC" w:rsidR="00821B60" w:rsidRPr="00184556" w:rsidRDefault="00821B60" w:rsidP="00E645B3">
            <w:pPr>
              <w:spacing w:after="120"/>
              <w:jc w:val="center"/>
              <w:rPr>
                <w:rFonts w:ascii="Arial" w:hAnsi="Arial" w:cs="Arial"/>
                <w:sz w:val="20"/>
                <w:szCs w:val="20"/>
              </w:rPr>
            </w:pPr>
            <w:r w:rsidRPr="00184556">
              <w:rPr>
                <w:rFonts w:ascii="Arial" w:hAnsi="Arial" w:cs="Arial"/>
                <w:sz w:val="20"/>
                <w:szCs w:val="20"/>
              </w:rPr>
              <w:t xml:space="preserve">Punktacja w kryterium cena </w:t>
            </w:r>
            <w:r w:rsidR="001F0C39">
              <w:rPr>
                <w:rFonts w:ascii="Arial" w:hAnsi="Arial" w:cs="Arial"/>
                <w:sz w:val="20"/>
                <w:szCs w:val="20"/>
              </w:rPr>
              <w:t>(</w:t>
            </w:r>
            <w:r w:rsidRPr="00184556">
              <w:rPr>
                <w:rFonts w:ascii="Arial" w:hAnsi="Arial" w:cs="Arial"/>
                <w:sz w:val="20"/>
                <w:szCs w:val="20"/>
              </w:rPr>
              <w:t>%</w:t>
            </w:r>
            <w:r w:rsidR="001F0C39">
              <w:rPr>
                <w:rFonts w:ascii="Arial" w:hAnsi="Arial" w:cs="Arial"/>
                <w:sz w:val="20"/>
                <w:szCs w:val="20"/>
              </w:rPr>
              <w:t>)</w:t>
            </w:r>
          </w:p>
        </w:tc>
      </w:tr>
      <w:tr w:rsidR="00821B60" w:rsidRPr="00184556" w14:paraId="115088FC" w14:textId="77777777" w:rsidTr="0025457D">
        <w:trPr>
          <w:trHeight w:val="351"/>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7B9BC8B" w14:textId="77777777" w:rsidR="00821B60" w:rsidRPr="00E645B3" w:rsidRDefault="00821B60" w:rsidP="0025457D">
            <w:pPr>
              <w:spacing w:after="120"/>
              <w:jc w:val="center"/>
              <w:rPr>
                <w:rFonts w:ascii="Arial" w:hAnsi="Arial" w:cs="Arial"/>
                <w:b/>
                <w:bCs/>
                <w:sz w:val="20"/>
                <w:szCs w:val="20"/>
              </w:rPr>
            </w:pPr>
            <w:r w:rsidRPr="00E645B3">
              <w:rPr>
                <w:rFonts w:ascii="Arial" w:hAnsi="Arial" w:cs="Arial"/>
                <w:b/>
                <w:bCs/>
                <w:sz w:val="20"/>
                <w:szCs w:val="20"/>
              </w:rPr>
              <w:t>1</w:t>
            </w:r>
          </w:p>
        </w:tc>
        <w:tc>
          <w:tcPr>
            <w:tcW w:w="6624" w:type="dxa"/>
            <w:tcBorders>
              <w:top w:val="single" w:sz="4" w:space="0" w:color="auto"/>
              <w:left w:val="nil"/>
              <w:bottom w:val="single" w:sz="4" w:space="0" w:color="auto"/>
              <w:right w:val="single" w:sz="4" w:space="0" w:color="000000"/>
            </w:tcBorders>
            <w:shd w:val="clear" w:color="auto" w:fill="auto"/>
            <w:vAlign w:val="center"/>
            <w:hideMark/>
          </w:tcPr>
          <w:p w14:paraId="1B82E848" w14:textId="77777777" w:rsidR="00821B60" w:rsidRPr="00041728" w:rsidRDefault="00821B60" w:rsidP="0025457D">
            <w:pPr>
              <w:spacing w:after="0" w:line="276" w:lineRule="auto"/>
              <w:rPr>
                <w:rFonts w:ascii="Arial" w:hAnsi="Arial" w:cs="Arial"/>
                <w:sz w:val="20"/>
                <w:szCs w:val="20"/>
              </w:rPr>
            </w:pPr>
            <w:r w:rsidRPr="00041728">
              <w:rPr>
                <w:rFonts w:ascii="Arial" w:hAnsi="Arial" w:cs="Arial"/>
                <w:b/>
                <w:bCs/>
                <w:sz w:val="20"/>
                <w:szCs w:val="20"/>
              </w:rPr>
              <w:t>Salus International Sp. z o.o</w:t>
            </w:r>
            <w:r w:rsidRPr="00041728">
              <w:rPr>
                <w:rFonts w:ascii="Arial" w:hAnsi="Arial" w:cs="Arial"/>
                <w:sz w:val="20"/>
                <w:szCs w:val="20"/>
              </w:rPr>
              <w:t>.</w:t>
            </w:r>
          </w:p>
          <w:p w14:paraId="0815C616" w14:textId="77777777" w:rsidR="00821B60" w:rsidRDefault="00821B60" w:rsidP="0025457D">
            <w:pPr>
              <w:spacing w:after="0" w:line="276" w:lineRule="auto"/>
              <w:rPr>
                <w:rFonts w:ascii="Arial" w:hAnsi="Arial" w:cs="Arial"/>
                <w:sz w:val="20"/>
                <w:szCs w:val="20"/>
              </w:rPr>
            </w:pPr>
            <w:r w:rsidRPr="00041728">
              <w:rPr>
                <w:rFonts w:ascii="Arial" w:hAnsi="Arial" w:cs="Arial"/>
                <w:sz w:val="20"/>
                <w:szCs w:val="20"/>
              </w:rPr>
              <w:t>ul. Pułaskiego 9 40-273 Katowice</w:t>
            </w:r>
          </w:p>
          <w:p w14:paraId="465CE8BF" w14:textId="77777777" w:rsidR="00821B60" w:rsidRPr="00184556" w:rsidRDefault="00821B60" w:rsidP="0025457D">
            <w:pPr>
              <w:spacing w:after="0" w:line="276" w:lineRule="auto"/>
              <w:rPr>
                <w:rFonts w:ascii="Arial" w:hAnsi="Arial" w:cs="Arial"/>
                <w:sz w:val="20"/>
                <w:szCs w:val="20"/>
              </w:rPr>
            </w:pPr>
          </w:p>
        </w:tc>
        <w:tc>
          <w:tcPr>
            <w:tcW w:w="2275" w:type="dxa"/>
            <w:tcBorders>
              <w:top w:val="nil"/>
              <w:left w:val="nil"/>
              <w:bottom w:val="single" w:sz="4" w:space="0" w:color="auto"/>
              <w:right w:val="single" w:sz="4" w:space="0" w:color="auto"/>
            </w:tcBorders>
            <w:shd w:val="clear" w:color="auto" w:fill="auto"/>
            <w:vAlign w:val="center"/>
            <w:hideMark/>
          </w:tcPr>
          <w:p w14:paraId="7559CE69" w14:textId="7BCC10FF" w:rsidR="00821B60" w:rsidRPr="004F3E89" w:rsidRDefault="004F3E89" w:rsidP="004F3E89">
            <w:pPr>
              <w:spacing w:after="120"/>
              <w:jc w:val="center"/>
              <w:rPr>
                <w:rFonts w:ascii="Arial" w:hAnsi="Arial" w:cs="Arial"/>
                <w:sz w:val="20"/>
                <w:szCs w:val="20"/>
              </w:rPr>
            </w:pPr>
            <w:r w:rsidRPr="004F3E89">
              <w:rPr>
                <w:rFonts w:ascii="Arial" w:hAnsi="Arial" w:cs="Arial"/>
                <w:sz w:val="20"/>
                <w:szCs w:val="20"/>
              </w:rPr>
              <w:t>97,23</w:t>
            </w:r>
          </w:p>
        </w:tc>
      </w:tr>
      <w:tr w:rsidR="00821B60" w:rsidRPr="00184556" w14:paraId="142BAFAE" w14:textId="77777777" w:rsidTr="0025457D">
        <w:trPr>
          <w:trHeight w:val="351"/>
          <w:jc w:val="center"/>
        </w:trPr>
        <w:tc>
          <w:tcPr>
            <w:tcW w:w="742" w:type="dxa"/>
            <w:tcBorders>
              <w:top w:val="nil"/>
              <w:left w:val="single" w:sz="4" w:space="0" w:color="auto"/>
              <w:bottom w:val="single" w:sz="4" w:space="0" w:color="auto"/>
              <w:right w:val="single" w:sz="4" w:space="0" w:color="auto"/>
            </w:tcBorders>
            <w:shd w:val="clear" w:color="auto" w:fill="auto"/>
            <w:vAlign w:val="center"/>
          </w:tcPr>
          <w:p w14:paraId="2DC7BF56" w14:textId="10C7AC60" w:rsidR="00821B60" w:rsidRPr="00E645B3" w:rsidRDefault="00821B60" w:rsidP="0025457D">
            <w:pPr>
              <w:spacing w:after="120"/>
              <w:jc w:val="center"/>
              <w:rPr>
                <w:rFonts w:ascii="Arial" w:hAnsi="Arial" w:cs="Arial"/>
                <w:b/>
                <w:bCs/>
                <w:sz w:val="20"/>
                <w:szCs w:val="20"/>
              </w:rPr>
            </w:pPr>
            <w:r w:rsidRPr="00E645B3">
              <w:rPr>
                <w:rFonts w:ascii="Arial" w:hAnsi="Arial" w:cs="Arial"/>
                <w:b/>
                <w:bCs/>
                <w:sz w:val="20"/>
                <w:szCs w:val="20"/>
              </w:rPr>
              <w:t>2</w:t>
            </w:r>
          </w:p>
        </w:tc>
        <w:tc>
          <w:tcPr>
            <w:tcW w:w="6624" w:type="dxa"/>
            <w:tcBorders>
              <w:top w:val="single" w:sz="4" w:space="0" w:color="auto"/>
              <w:left w:val="nil"/>
              <w:bottom w:val="single" w:sz="4" w:space="0" w:color="auto"/>
              <w:right w:val="single" w:sz="4" w:space="0" w:color="000000"/>
            </w:tcBorders>
            <w:shd w:val="clear" w:color="auto" w:fill="auto"/>
            <w:vAlign w:val="center"/>
          </w:tcPr>
          <w:p w14:paraId="630406D4" w14:textId="77777777" w:rsidR="00821B60" w:rsidRDefault="00821B60" w:rsidP="0025457D">
            <w:pPr>
              <w:spacing w:after="0" w:line="276" w:lineRule="auto"/>
              <w:rPr>
                <w:rFonts w:ascii="Arial" w:hAnsi="Arial" w:cs="Arial"/>
                <w:sz w:val="20"/>
                <w:szCs w:val="20"/>
              </w:rPr>
            </w:pPr>
            <w:r w:rsidRPr="00041728">
              <w:rPr>
                <w:rFonts w:ascii="Arial" w:hAnsi="Arial" w:cs="Arial"/>
                <w:b/>
                <w:bCs/>
                <w:sz w:val="20"/>
                <w:szCs w:val="20"/>
              </w:rPr>
              <w:t>Medan Spółka jawna W. Pawlak i S-ka</w:t>
            </w:r>
            <w:r>
              <w:rPr>
                <w:rFonts w:ascii="Arial" w:hAnsi="Arial" w:cs="Arial"/>
                <w:sz w:val="20"/>
                <w:szCs w:val="20"/>
              </w:rPr>
              <w:t xml:space="preserve">, </w:t>
            </w:r>
          </w:p>
          <w:p w14:paraId="2C86E2E3" w14:textId="77777777" w:rsidR="00821B60" w:rsidRPr="00184556" w:rsidRDefault="00821B60" w:rsidP="0025457D">
            <w:pPr>
              <w:spacing w:after="0" w:line="276" w:lineRule="auto"/>
              <w:rPr>
                <w:rFonts w:ascii="Arial" w:hAnsi="Arial" w:cs="Arial"/>
                <w:b/>
                <w:bCs/>
                <w:sz w:val="20"/>
                <w:szCs w:val="20"/>
              </w:rPr>
            </w:pPr>
            <w:r w:rsidRPr="00041728">
              <w:rPr>
                <w:rFonts w:ascii="Arial" w:hAnsi="Arial" w:cs="Arial"/>
                <w:sz w:val="20"/>
                <w:szCs w:val="20"/>
              </w:rPr>
              <w:t>ul. Franza Blumwego 21, 85-862 Bydgoszcz</w:t>
            </w:r>
          </w:p>
        </w:tc>
        <w:tc>
          <w:tcPr>
            <w:tcW w:w="2275" w:type="dxa"/>
            <w:tcBorders>
              <w:top w:val="nil"/>
              <w:left w:val="nil"/>
              <w:bottom w:val="single" w:sz="4" w:space="0" w:color="auto"/>
              <w:right w:val="single" w:sz="4" w:space="0" w:color="auto"/>
            </w:tcBorders>
            <w:shd w:val="clear" w:color="auto" w:fill="auto"/>
            <w:vAlign w:val="center"/>
          </w:tcPr>
          <w:p w14:paraId="4DBAD935" w14:textId="529A0153" w:rsidR="00821B60" w:rsidRPr="004F3E89" w:rsidRDefault="001F0C39" w:rsidP="004F3E89">
            <w:pPr>
              <w:spacing w:after="120"/>
              <w:jc w:val="center"/>
              <w:rPr>
                <w:rFonts w:ascii="Arial" w:hAnsi="Arial" w:cs="Arial"/>
                <w:b/>
                <w:bCs/>
                <w:sz w:val="20"/>
                <w:szCs w:val="20"/>
              </w:rPr>
            </w:pPr>
            <w:r w:rsidRPr="004F3E89">
              <w:rPr>
                <w:rFonts w:ascii="Arial" w:hAnsi="Arial" w:cs="Arial"/>
                <w:b/>
                <w:bCs/>
                <w:sz w:val="20"/>
                <w:szCs w:val="20"/>
              </w:rPr>
              <w:t>100</w:t>
            </w:r>
          </w:p>
        </w:tc>
      </w:tr>
      <w:tr w:rsidR="00821B60" w:rsidRPr="00184556" w14:paraId="3CFD91A7" w14:textId="77777777" w:rsidTr="0025457D">
        <w:trPr>
          <w:trHeight w:val="351"/>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6AFF6F7D" w14:textId="2487D597" w:rsidR="00821B60" w:rsidRPr="00E645B3" w:rsidRDefault="00821B60" w:rsidP="0025457D">
            <w:pPr>
              <w:spacing w:after="120"/>
              <w:jc w:val="center"/>
              <w:rPr>
                <w:rFonts w:ascii="Arial" w:hAnsi="Arial" w:cs="Arial"/>
                <w:b/>
                <w:bCs/>
                <w:sz w:val="20"/>
                <w:szCs w:val="20"/>
              </w:rPr>
            </w:pPr>
            <w:r w:rsidRPr="00E645B3">
              <w:rPr>
                <w:rFonts w:ascii="Arial" w:hAnsi="Arial" w:cs="Arial"/>
                <w:b/>
                <w:bCs/>
                <w:sz w:val="20"/>
                <w:szCs w:val="20"/>
              </w:rPr>
              <w:t>3</w:t>
            </w:r>
          </w:p>
        </w:tc>
        <w:tc>
          <w:tcPr>
            <w:tcW w:w="6624" w:type="dxa"/>
            <w:tcBorders>
              <w:top w:val="single" w:sz="4" w:space="0" w:color="auto"/>
              <w:left w:val="nil"/>
              <w:bottom w:val="single" w:sz="4" w:space="0" w:color="auto"/>
              <w:right w:val="single" w:sz="4" w:space="0" w:color="000000"/>
            </w:tcBorders>
            <w:shd w:val="clear" w:color="auto" w:fill="auto"/>
            <w:vAlign w:val="center"/>
          </w:tcPr>
          <w:p w14:paraId="646500F9" w14:textId="77777777" w:rsidR="00821B60" w:rsidRPr="00041728" w:rsidRDefault="00821B60" w:rsidP="0025457D">
            <w:pPr>
              <w:spacing w:after="0" w:line="276" w:lineRule="auto"/>
              <w:rPr>
                <w:rFonts w:ascii="Arial" w:hAnsi="Arial" w:cs="Arial"/>
                <w:b/>
                <w:bCs/>
                <w:sz w:val="20"/>
                <w:szCs w:val="20"/>
              </w:rPr>
            </w:pPr>
            <w:r w:rsidRPr="00041728">
              <w:rPr>
                <w:rFonts w:ascii="Arial" w:hAnsi="Arial" w:cs="Arial"/>
                <w:b/>
                <w:bCs/>
                <w:sz w:val="20"/>
                <w:szCs w:val="20"/>
              </w:rPr>
              <w:t>Urtica sp. z o.o.</w:t>
            </w:r>
          </w:p>
          <w:p w14:paraId="11E34653" w14:textId="77777777" w:rsidR="00821B60" w:rsidRPr="00041728" w:rsidRDefault="00821B60" w:rsidP="0025457D">
            <w:pPr>
              <w:spacing w:after="0" w:line="276" w:lineRule="auto"/>
              <w:rPr>
                <w:rFonts w:ascii="Arial" w:hAnsi="Arial" w:cs="Arial"/>
                <w:sz w:val="20"/>
                <w:szCs w:val="20"/>
              </w:rPr>
            </w:pPr>
            <w:r w:rsidRPr="00041728">
              <w:rPr>
                <w:rFonts w:ascii="Arial" w:hAnsi="Arial" w:cs="Arial"/>
                <w:sz w:val="20"/>
                <w:szCs w:val="20"/>
              </w:rPr>
              <w:t>ul. Krzemieniecka 120, 54-613 Wrocław</w:t>
            </w:r>
          </w:p>
        </w:tc>
        <w:tc>
          <w:tcPr>
            <w:tcW w:w="2275" w:type="dxa"/>
            <w:tcBorders>
              <w:top w:val="nil"/>
              <w:left w:val="nil"/>
              <w:bottom w:val="single" w:sz="4" w:space="0" w:color="auto"/>
              <w:right w:val="single" w:sz="4" w:space="0" w:color="auto"/>
            </w:tcBorders>
            <w:shd w:val="clear" w:color="auto" w:fill="auto"/>
            <w:vAlign w:val="center"/>
          </w:tcPr>
          <w:p w14:paraId="570D86EA" w14:textId="68B781B4" w:rsidR="00821B60" w:rsidRPr="004F3E89" w:rsidRDefault="004F3E89" w:rsidP="004F3E89">
            <w:pPr>
              <w:spacing w:after="120"/>
              <w:jc w:val="center"/>
              <w:rPr>
                <w:rFonts w:ascii="Arial" w:hAnsi="Arial" w:cs="Arial"/>
                <w:sz w:val="20"/>
                <w:szCs w:val="20"/>
              </w:rPr>
            </w:pPr>
            <w:r w:rsidRPr="004F3E89">
              <w:rPr>
                <w:rFonts w:ascii="Arial" w:hAnsi="Arial" w:cs="Arial"/>
                <w:sz w:val="20"/>
                <w:szCs w:val="20"/>
              </w:rPr>
              <w:t>94,78</w:t>
            </w:r>
          </w:p>
        </w:tc>
      </w:tr>
    </w:tbl>
    <w:p w14:paraId="55B37E30" w14:textId="40ABD2E3" w:rsidR="00821B60" w:rsidRPr="004F3E89" w:rsidRDefault="00821B60" w:rsidP="00E226F0">
      <w:pPr>
        <w:spacing w:after="120"/>
        <w:jc w:val="both"/>
        <w:rPr>
          <w:rFonts w:ascii="Arial" w:hAnsi="Arial" w:cs="Arial"/>
          <w:i/>
          <w:iCs/>
          <w:sz w:val="20"/>
          <w:szCs w:val="20"/>
        </w:rPr>
      </w:pPr>
    </w:p>
    <w:tbl>
      <w:tblPr>
        <w:tblW w:w="9655" w:type="dxa"/>
        <w:tblCellMar>
          <w:left w:w="70" w:type="dxa"/>
          <w:right w:w="70" w:type="dxa"/>
        </w:tblCellMar>
        <w:tblLook w:val="04A0" w:firstRow="1" w:lastRow="0" w:firstColumn="1" w:lastColumn="0" w:noHBand="0" w:noVBand="1"/>
      </w:tblPr>
      <w:tblGrid>
        <w:gridCol w:w="9655"/>
      </w:tblGrid>
      <w:tr w:rsidR="00821B60" w14:paraId="5922D678" w14:textId="77777777" w:rsidTr="00821B60">
        <w:trPr>
          <w:trHeight w:val="1125"/>
        </w:trPr>
        <w:tc>
          <w:tcPr>
            <w:tcW w:w="9642" w:type="dxa"/>
            <w:vAlign w:val="bottom"/>
            <w:hideMark/>
          </w:tcPr>
          <w:p w14:paraId="11753945" w14:textId="5484477C" w:rsidR="00821B60" w:rsidRDefault="00821B60" w:rsidP="004F3E89">
            <w:pPr>
              <w:jc w:val="both"/>
              <w:rPr>
                <w:rFonts w:ascii="Arial CE" w:hAnsi="Arial CE" w:cs="Arial CE"/>
                <w:sz w:val="20"/>
                <w:szCs w:val="20"/>
              </w:rPr>
            </w:pPr>
            <w:r>
              <w:rPr>
                <w:rFonts w:ascii="Arial CE" w:hAnsi="Arial CE" w:cs="Arial CE"/>
                <w:sz w:val="20"/>
                <w:szCs w:val="20"/>
              </w:rPr>
              <w:t>Zgodnie z art. 308 ust.3 pkt 1a ustawy z 11 września 2019</w:t>
            </w:r>
            <w:r w:rsidR="00E645B3">
              <w:rPr>
                <w:rFonts w:ascii="Arial CE" w:hAnsi="Arial CE" w:cs="Arial CE"/>
                <w:sz w:val="20"/>
                <w:szCs w:val="20"/>
              </w:rPr>
              <w:t xml:space="preserve"> </w:t>
            </w:r>
            <w:r>
              <w:rPr>
                <w:rFonts w:ascii="Arial CE" w:hAnsi="Arial CE" w:cs="Arial CE"/>
                <w:sz w:val="20"/>
                <w:szCs w:val="20"/>
              </w:rPr>
              <w:t xml:space="preserve">r. Prawo zamówień publicznych </w:t>
            </w:r>
            <w:r w:rsidR="004F3E89">
              <w:rPr>
                <w:rFonts w:ascii="Arial CE" w:hAnsi="Arial CE" w:cs="Arial CE"/>
                <w:i/>
                <w:iCs/>
                <w:sz w:val="16"/>
                <w:szCs w:val="16"/>
              </w:rPr>
              <w:t>(</w:t>
            </w:r>
            <w:r w:rsidR="004F3E89" w:rsidRPr="00DF0BDA">
              <w:rPr>
                <w:rFonts w:ascii="Arial" w:hAnsi="Arial" w:cs="Arial"/>
                <w:i/>
                <w:iCs/>
                <w:sz w:val="16"/>
                <w:szCs w:val="16"/>
              </w:rPr>
              <w:t>tekst jednolity: Dz.U. z 2021 r., poz. 1129 z późń. zm.</w:t>
            </w:r>
            <w:r w:rsidR="004F3E89" w:rsidRPr="00DF0BDA">
              <w:rPr>
                <w:rFonts w:ascii="Arial" w:hAnsi="Arial" w:cs="Arial"/>
                <w:color w:val="000000" w:themeColor="text1"/>
                <w:sz w:val="16"/>
                <w:szCs w:val="16"/>
                <w:lang w:eastAsia="zh-CN"/>
              </w:rPr>
              <w:t>)</w:t>
            </w:r>
            <w:r w:rsidR="004F3E89">
              <w:rPr>
                <w:rFonts w:ascii="Arial" w:hAnsi="Arial" w:cs="Arial"/>
                <w:color w:val="000000" w:themeColor="text1"/>
                <w:lang w:eastAsia="zh-CN"/>
              </w:rPr>
              <w:t xml:space="preserve"> </w:t>
            </w:r>
            <w:r>
              <w:rPr>
                <w:rFonts w:ascii="Arial CE" w:hAnsi="Arial CE" w:cs="Arial CE"/>
                <w:sz w:val="20"/>
                <w:szCs w:val="20"/>
              </w:rPr>
              <w:t xml:space="preserve">umowa może być zawarta niezwłocznie po przekazaniu informacji o wyborze najkorzystniejszej oferty. </w:t>
            </w:r>
            <w:r w:rsidRPr="004F3E89">
              <w:rPr>
                <w:rFonts w:ascii="Arial CE" w:hAnsi="Arial CE" w:cs="Arial CE"/>
                <w:b/>
                <w:bCs/>
                <w:sz w:val="20"/>
                <w:szCs w:val="20"/>
                <w:u w:val="single"/>
              </w:rPr>
              <w:t>Dotyczy pakietów 1,2 oraz 4.</w:t>
            </w:r>
          </w:p>
        </w:tc>
      </w:tr>
      <w:tr w:rsidR="00821B60" w14:paraId="6966228D" w14:textId="77777777" w:rsidTr="00821B60">
        <w:trPr>
          <w:trHeight w:val="945"/>
        </w:trPr>
        <w:tc>
          <w:tcPr>
            <w:tcW w:w="9642" w:type="dxa"/>
            <w:vAlign w:val="bottom"/>
            <w:hideMark/>
          </w:tcPr>
          <w:p w14:paraId="288AA199" w14:textId="5B21F1BD" w:rsidR="00821B60" w:rsidRDefault="00821B60" w:rsidP="00821B60">
            <w:pPr>
              <w:jc w:val="both"/>
              <w:rPr>
                <w:rFonts w:ascii="Arial CE" w:hAnsi="Arial CE" w:cs="Arial CE"/>
                <w:sz w:val="20"/>
                <w:szCs w:val="20"/>
              </w:rPr>
            </w:pPr>
            <w:r>
              <w:rPr>
                <w:rFonts w:ascii="Arial CE" w:hAnsi="Arial CE" w:cs="Arial CE"/>
                <w:sz w:val="20"/>
                <w:szCs w:val="20"/>
              </w:rPr>
              <w:t>Zgodnie z art. 308 ust.2 ustawy z 11 września 2019</w:t>
            </w:r>
            <w:r w:rsidR="00E645B3">
              <w:rPr>
                <w:rFonts w:ascii="Arial CE" w:hAnsi="Arial CE" w:cs="Arial CE"/>
                <w:sz w:val="20"/>
                <w:szCs w:val="20"/>
              </w:rPr>
              <w:t xml:space="preserve"> </w:t>
            </w:r>
            <w:r>
              <w:rPr>
                <w:rFonts w:ascii="Arial CE" w:hAnsi="Arial CE" w:cs="Arial CE"/>
                <w:sz w:val="20"/>
                <w:szCs w:val="20"/>
              </w:rPr>
              <w:t xml:space="preserve">r. Prawo zamówień publicznych </w:t>
            </w:r>
            <w:r w:rsidR="004F3E89">
              <w:rPr>
                <w:rFonts w:ascii="Arial CE" w:hAnsi="Arial CE" w:cs="Arial CE"/>
                <w:i/>
                <w:iCs/>
                <w:sz w:val="16"/>
                <w:szCs w:val="16"/>
              </w:rPr>
              <w:t>(</w:t>
            </w:r>
            <w:r w:rsidR="004F3E89" w:rsidRPr="00DF0BDA">
              <w:rPr>
                <w:rFonts w:ascii="Arial" w:hAnsi="Arial" w:cs="Arial"/>
                <w:i/>
                <w:iCs/>
                <w:sz w:val="16"/>
                <w:szCs w:val="16"/>
              </w:rPr>
              <w:t>tekst jednolity: Dz.U. z 2021</w:t>
            </w:r>
            <w:r w:rsidR="004F3E89">
              <w:rPr>
                <w:rFonts w:ascii="Arial" w:hAnsi="Arial" w:cs="Arial"/>
                <w:i/>
                <w:iCs/>
                <w:sz w:val="16"/>
                <w:szCs w:val="16"/>
              </w:rPr>
              <w:t> </w:t>
            </w:r>
            <w:r w:rsidR="004F3E89" w:rsidRPr="00DF0BDA">
              <w:rPr>
                <w:rFonts w:ascii="Arial" w:hAnsi="Arial" w:cs="Arial"/>
                <w:i/>
                <w:iCs/>
                <w:sz w:val="16"/>
                <w:szCs w:val="16"/>
              </w:rPr>
              <w:t>r., poz. 1129 z późń. zm.</w:t>
            </w:r>
            <w:r w:rsidR="004F3E89" w:rsidRPr="00DF0BDA">
              <w:rPr>
                <w:rFonts w:ascii="Arial" w:hAnsi="Arial" w:cs="Arial"/>
                <w:color w:val="000000" w:themeColor="text1"/>
                <w:sz w:val="16"/>
                <w:szCs w:val="16"/>
                <w:lang w:eastAsia="zh-CN"/>
              </w:rPr>
              <w:t>)</w:t>
            </w:r>
            <w:r w:rsidR="004F3E89">
              <w:rPr>
                <w:rFonts w:ascii="Arial" w:hAnsi="Arial" w:cs="Arial"/>
                <w:color w:val="000000" w:themeColor="text1"/>
                <w:lang w:eastAsia="zh-CN"/>
              </w:rPr>
              <w:t xml:space="preserve"> </w:t>
            </w:r>
            <w:r>
              <w:rPr>
                <w:rFonts w:ascii="Arial CE" w:hAnsi="Arial CE" w:cs="Arial CE"/>
                <w:sz w:val="20"/>
                <w:szCs w:val="20"/>
              </w:rPr>
              <w:t>umowa może być zawarta w terminie nie krótszym niż 5 dni po przekazaniu informacji o wyborze najkorzystniejszej oferty.</w:t>
            </w:r>
            <w:r w:rsidR="00D77B16">
              <w:rPr>
                <w:rFonts w:ascii="Arial CE" w:hAnsi="Arial CE" w:cs="Arial CE"/>
                <w:sz w:val="20"/>
                <w:szCs w:val="20"/>
              </w:rPr>
              <w:t xml:space="preserve"> </w:t>
            </w:r>
            <w:r w:rsidR="00D77B16" w:rsidRPr="00D77B16">
              <w:rPr>
                <w:rFonts w:ascii="Arial CE" w:hAnsi="Arial CE" w:cs="Arial CE"/>
                <w:b/>
                <w:bCs/>
                <w:sz w:val="20"/>
                <w:szCs w:val="20"/>
                <w:u w:val="single"/>
              </w:rPr>
              <w:t>Dotyczy</w:t>
            </w:r>
            <w:r w:rsidRPr="00D77B16">
              <w:rPr>
                <w:rFonts w:ascii="Arial CE" w:hAnsi="Arial CE" w:cs="Arial CE"/>
                <w:sz w:val="20"/>
                <w:szCs w:val="20"/>
                <w:u w:val="single"/>
              </w:rPr>
              <w:t xml:space="preserve"> </w:t>
            </w:r>
            <w:r w:rsidR="00D77B16" w:rsidRPr="00D77B16">
              <w:rPr>
                <w:rFonts w:ascii="Arial CE" w:hAnsi="Arial CE" w:cs="Arial CE"/>
                <w:b/>
                <w:bCs/>
                <w:sz w:val="20"/>
                <w:szCs w:val="20"/>
                <w:u w:val="single"/>
              </w:rPr>
              <w:t>p</w:t>
            </w:r>
            <w:r w:rsidRPr="00D77B16">
              <w:rPr>
                <w:rFonts w:ascii="Arial CE" w:hAnsi="Arial CE" w:cs="Arial CE"/>
                <w:b/>
                <w:bCs/>
                <w:sz w:val="20"/>
                <w:szCs w:val="20"/>
                <w:u w:val="single"/>
              </w:rPr>
              <w:t>akiet</w:t>
            </w:r>
            <w:r w:rsidR="00D77B16" w:rsidRPr="00D77B16">
              <w:rPr>
                <w:rFonts w:ascii="Arial CE" w:hAnsi="Arial CE" w:cs="Arial CE"/>
                <w:b/>
                <w:bCs/>
                <w:sz w:val="20"/>
                <w:szCs w:val="20"/>
                <w:u w:val="single"/>
              </w:rPr>
              <w:t>ów</w:t>
            </w:r>
            <w:r w:rsidRPr="00D77B16">
              <w:rPr>
                <w:rFonts w:ascii="Arial CE" w:hAnsi="Arial CE" w:cs="Arial CE"/>
                <w:b/>
                <w:bCs/>
                <w:sz w:val="20"/>
                <w:szCs w:val="20"/>
                <w:u w:val="single"/>
              </w:rPr>
              <w:t xml:space="preserve"> nr 3,5 oraz 6.</w:t>
            </w:r>
          </w:p>
        </w:tc>
      </w:tr>
    </w:tbl>
    <w:p w14:paraId="41462C33" w14:textId="3EC49B13" w:rsidR="00E226F0" w:rsidRDefault="00E226F0" w:rsidP="00E226F0">
      <w:pPr>
        <w:spacing w:after="120"/>
        <w:jc w:val="both"/>
        <w:rPr>
          <w:rFonts w:ascii="Arial" w:hAnsi="Arial" w:cs="Arial"/>
          <w:sz w:val="20"/>
          <w:szCs w:val="20"/>
        </w:rPr>
      </w:pPr>
    </w:p>
    <w:p w14:paraId="177DEEF0" w14:textId="77777777" w:rsidR="00E226F0" w:rsidRDefault="00E226F0" w:rsidP="00E226F0">
      <w:pPr>
        <w:spacing w:after="120"/>
        <w:jc w:val="both"/>
        <w:rPr>
          <w:rFonts w:ascii="Arial" w:hAnsi="Arial" w:cs="Arial"/>
          <w:sz w:val="20"/>
          <w:szCs w:val="20"/>
        </w:rPr>
      </w:pPr>
    </w:p>
    <w:p w14:paraId="7C3C9954" w14:textId="77777777" w:rsidR="00E226F0" w:rsidRPr="00973CCA" w:rsidRDefault="00E226F0" w:rsidP="00E226F0">
      <w:pPr>
        <w:pStyle w:val="Tekstpodstawowy"/>
        <w:spacing w:after="0" w:line="276" w:lineRule="auto"/>
        <w:ind w:left="4395"/>
        <w:jc w:val="center"/>
        <w:rPr>
          <w:rFonts w:ascii="Arial" w:eastAsia="Arial" w:hAnsi="Arial" w:cs="Arial"/>
          <w:sz w:val="20"/>
          <w:szCs w:val="20"/>
        </w:rPr>
      </w:pPr>
      <w:r w:rsidRPr="00973CCA">
        <w:rPr>
          <w:rFonts w:ascii="Arial" w:eastAsia="Arial" w:hAnsi="Arial" w:cs="Arial"/>
          <w:bCs/>
          <w:kern w:val="2"/>
          <w:sz w:val="20"/>
          <w:szCs w:val="20"/>
        </w:rPr>
        <w:t>z up. Dyrektora</w:t>
      </w:r>
    </w:p>
    <w:p w14:paraId="3BD31444" w14:textId="77777777" w:rsidR="00E226F0" w:rsidRPr="00973CCA" w:rsidRDefault="00E226F0" w:rsidP="00E226F0">
      <w:pPr>
        <w:pStyle w:val="Tekstpodstawowy"/>
        <w:spacing w:after="0" w:line="276" w:lineRule="auto"/>
        <w:ind w:left="4395"/>
        <w:jc w:val="center"/>
        <w:rPr>
          <w:rFonts w:ascii="Arial" w:eastAsia="Arial" w:hAnsi="Arial" w:cs="Arial"/>
          <w:bCs/>
          <w:iCs/>
          <w:sz w:val="20"/>
          <w:szCs w:val="20"/>
        </w:rPr>
      </w:pPr>
      <w:r w:rsidRPr="00973CCA">
        <w:rPr>
          <w:rFonts w:ascii="Arial" w:hAnsi="Arial" w:cs="Arial"/>
          <w:bCs/>
          <w:iCs/>
          <w:sz w:val="20"/>
          <w:szCs w:val="20"/>
        </w:rPr>
        <w:t>Wojewódzkiego Szpitala Dziecięcego</w:t>
      </w:r>
    </w:p>
    <w:p w14:paraId="2BBDD951" w14:textId="2D46CD2C" w:rsidR="004F3E89" w:rsidRPr="00973CCA" w:rsidRDefault="00E226F0" w:rsidP="004F3E89">
      <w:pPr>
        <w:pStyle w:val="Tekstpodstawowy"/>
        <w:spacing w:after="0" w:line="276" w:lineRule="auto"/>
        <w:ind w:left="4395"/>
        <w:jc w:val="center"/>
        <w:rPr>
          <w:rFonts w:ascii="Arial" w:hAnsi="Arial" w:cs="Arial"/>
          <w:bCs/>
          <w:iCs/>
          <w:sz w:val="20"/>
          <w:szCs w:val="20"/>
        </w:rPr>
      </w:pPr>
      <w:r w:rsidRPr="00973CCA">
        <w:rPr>
          <w:rFonts w:ascii="Arial" w:eastAsia="Arial" w:hAnsi="Arial" w:cs="Arial"/>
          <w:bCs/>
          <w:iCs/>
          <w:sz w:val="20"/>
          <w:szCs w:val="20"/>
        </w:rPr>
        <w:t xml:space="preserve">im. J. Brudzińskiego </w:t>
      </w:r>
      <w:r w:rsidRPr="00973CCA">
        <w:rPr>
          <w:rFonts w:ascii="Arial" w:hAnsi="Arial" w:cs="Arial"/>
          <w:bCs/>
          <w:iCs/>
          <w:sz w:val="20"/>
          <w:szCs w:val="20"/>
        </w:rPr>
        <w:t>w Bydgoszczy</w:t>
      </w:r>
    </w:p>
    <w:p w14:paraId="717AE0BB" w14:textId="1039D52C" w:rsidR="004F3E89" w:rsidRDefault="00E226F0" w:rsidP="004F3E89">
      <w:pPr>
        <w:pStyle w:val="Tekstpodstawowy"/>
        <w:spacing w:after="0" w:line="276" w:lineRule="auto"/>
        <w:ind w:left="4395"/>
        <w:jc w:val="center"/>
        <w:rPr>
          <w:rFonts w:ascii="Arial" w:hAnsi="Arial" w:cs="Arial"/>
          <w:bCs/>
          <w:iCs/>
          <w:sz w:val="20"/>
          <w:szCs w:val="20"/>
        </w:rPr>
      </w:pPr>
      <w:r w:rsidRPr="00973CCA">
        <w:rPr>
          <w:rFonts w:ascii="Arial" w:hAnsi="Arial" w:cs="Arial"/>
          <w:bCs/>
          <w:iCs/>
          <w:sz w:val="20"/>
          <w:szCs w:val="20"/>
        </w:rPr>
        <w:t>Z-ca Dyrektora ds. Administracyjno-Technicznych</w:t>
      </w:r>
    </w:p>
    <w:p w14:paraId="15B3B7B4" w14:textId="77777777" w:rsidR="004F3E89" w:rsidRPr="004F3E89" w:rsidRDefault="004F3E89" w:rsidP="004F3E89">
      <w:pPr>
        <w:pStyle w:val="Tekstpodstawowy"/>
        <w:spacing w:after="0" w:line="276" w:lineRule="auto"/>
        <w:ind w:left="4395"/>
        <w:jc w:val="center"/>
        <w:rPr>
          <w:rFonts w:ascii="Arial" w:hAnsi="Arial" w:cs="Arial"/>
          <w:bCs/>
          <w:iCs/>
          <w:sz w:val="20"/>
          <w:szCs w:val="20"/>
        </w:rPr>
      </w:pPr>
    </w:p>
    <w:p w14:paraId="785B9A82" w14:textId="77777777" w:rsidR="00E226F0" w:rsidRPr="00973CCA" w:rsidRDefault="00E226F0" w:rsidP="00E226F0">
      <w:pPr>
        <w:pStyle w:val="Tekstpodstawowy"/>
        <w:spacing w:after="0" w:line="276" w:lineRule="auto"/>
        <w:ind w:left="4395"/>
        <w:jc w:val="center"/>
        <w:rPr>
          <w:rFonts w:ascii="Arial" w:hAnsi="Arial" w:cs="Arial"/>
          <w:sz w:val="20"/>
          <w:szCs w:val="20"/>
        </w:rPr>
      </w:pPr>
      <w:r w:rsidRPr="00973CCA">
        <w:rPr>
          <w:rFonts w:ascii="Arial" w:eastAsia="Arial" w:hAnsi="Arial" w:cs="Arial"/>
          <w:bCs/>
          <w:iCs/>
          <w:kern w:val="2"/>
          <w:sz w:val="20"/>
          <w:szCs w:val="20"/>
        </w:rPr>
        <w:t>mgr inż. Jarosław Cegielski</w:t>
      </w:r>
    </w:p>
    <w:p w14:paraId="5D540B26" w14:textId="77777777" w:rsidR="00E226F0" w:rsidRPr="00E226F0" w:rsidRDefault="00E226F0" w:rsidP="00E226F0">
      <w:pPr>
        <w:spacing w:after="120"/>
        <w:jc w:val="both"/>
        <w:rPr>
          <w:rFonts w:ascii="Arial" w:hAnsi="Arial" w:cs="Arial"/>
          <w:sz w:val="20"/>
          <w:szCs w:val="20"/>
        </w:rPr>
      </w:pPr>
    </w:p>
    <w:sectPr w:rsidR="00E226F0" w:rsidRPr="00E226F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43D1" w14:textId="77777777" w:rsidR="0069196A" w:rsidRDefault="0069196A" w:rsidP="00041728">
      <w:pPr>
        <w:spacing w:after="0" w:line="240" w:lineRule="auto"/>
      </w:pPr>
      <w:r>
        <w:separator/>
      </w:r>
    </w:p>
  </w:endnote>
  <w:endnote w:type="continuationSeparator" w:id="0">
    <w:p w14:paraId="5A6667F5" w14:textId="77777777" w:rsidR="0069196A" w:rsidRDefault="0069196A" w:rsidP="000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76B9" w14:textId="77777777" w:rsidR="0069196A" w:rsidRDefault="0069196A" w:rsidP="00041728">
      <w:pPr>
        <w:spacing w:after="0" w:line="240" w:lineRule="auto"/>
      </w:pPr>
      <w:r>
        <w:separator/>
      </w:r>
    </w:p>
  </w:footnote>
  <w:footnote w:type="continuationSeparator" w:id="0">
    <w:p w14:paraId="533287BE" w14:textId="77777777" w:rsidR="0069196A" w:rsidRDefault="0069196A" w:rsidP="00041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3EFF" w14:textId="3315D9C1" w:rsidR="00041728" w:rsidRDefault="00041728">
    <w:pPr>
      <w:pStyle w:val="Nagwek"/>
    </w:pPr>
    <w:r w:rsidRPr="003506C9">
      <w:rPr>
        <w:rFonts w:ascii="Arial" w:hAnsi="Arial" w:cs="Arial"/>
        <w:noProof/>
        <w:sz w:val="20"/>
        <w:szCs w:val="20"/>
      </w:rPr>
      <w:drawing>
        <wp:inline distT="0" distB="0" distL="0" distR="0" wp14:anchorId="684F9E19" wp14:editId="5E742E99">
          <wp:extent cx="5760720" cy="1294972"/>
          <wp:effectExtent l="0" t="0" r="0" b="63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2949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BC0"/>
    <w:multiLevelType w:val="hybridMultilevel"/>
    <w:tmpl w:val="BB869E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DA4CCA"/>
    <w:multiLevelType w:val="hybridMultilevel"/>
    <w:tmpl w:val="5456F7F8"/>
    <w:lvl w:ilvl="0" w:tplc="7598B0D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C8"/>
    <w:rsid w:val="00041728"/>
    <w:rsid w:val="00085049"/>
    <w:rsid w:val="001F0C39"/>
    <w:rsid w:val="00210CC8"/>
    <w:rsid w:val="00220981"/>
    <w:rsid w:val="004F0498"/>
    <w:rsid w:val="004F3E89"/>
    <w:rsid w:val="0060655C"/>
    <w:rsid w:val="006129A6"/>
    <w:rsid w:val="0069196A"/>
    <w:rsid w:val="00821B60"/>
    <w:rsid w:val="00B26F7A"/>
    <w:rsid w:val="00D35F22"/>
    <w:rsid w:val="00D77B16"/>
    <w:rsid w:val="00D91776"/>
    <w:rsid w:val="00E226F0"/>
    <w:rsid w:val="00E645B3"/>
    <w:rsid w:val="00ED7FAA"/>
    <w:rsid w:val="00F3091E"/>
    <w:rsid w:val="00FA3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CD28"/>
  <w15:chartTrackingRefBased/>
  <w15:docId w15:val="{697D29F6-9499-48CD-A4C8-20B8E3C5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6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226F0"/>
    <w:pPr>
      <w:ind w:left="720"/>
      <w:contextualSpacing/>
    </w:pPr>
  </w:style>
  <w:style w:type="paragraph" w:styleId="Tekstpodstawowy">
    <w:name w:val="Body Text"/>
    <w:basedOn w:val="Normalny"/>
    <w:link w:val="TekstpodstawowyZnak"/>
    <w:rsid w:val="00E226F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226F0"/>
    <w:rPr>
      <w:rFonts w:ascii="Times New Roman" w:eastAsia="Times New Roman" w:hAnsi="Times New Roman" w:cs="Times New Roman"/>
      <w:sz w:val="24"/>
      <w:szCs w:val="24"/>
      <w:lang w:eastAsia="pl-PL"/>
    </w:rPr>
  </w:style>
  <w:style w:type="paragraph" w:styleId="Nagwek">
    <w:name w:val="header"/>
    <w:basedOn w:val="Normalny"/>
    <w:link w:val="NagwekZnak"/>
    <w:rsid w:val="00E226F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226F0"/>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85049"/>
    <w:rPr>
      <w:color w:val="0563C1" w:themeColor="hyperlink"/>
      <w:u w:val="single"/>
    </w:rPr>
  </w:style>
  <w:style w:type="character" w:styleId="Nierozpoznanawzmianka">
    <w:name w:val="Unresolved Mention"/>
    <w:basedOn w:val="Domylnaczcionkaakapitu"/>
    <w:uiPriority w:val="99"/>
    <w:semiHidden/>
    <w:unhideWhenUsed/>
    <w:rsid w:val="00085049"/>
    <w:rPr>
      <w:color w:val="605E5C"/>
      <w:shd w:val="clear" w:color="auto" w:fill="E1DFDD"/>
    </w:rPr>
  </w:style>
  <w:style w:type="paragraph" w:styleId="Stopka">
    <w:name w:val="footer"/>
    <w:basedOn w:val="Normalny"/>
    <w:link w:val="StopkaZnak"/>
    <w:uiPriority w:val="99"/>
    <w:unhideWhenUsed/>
    <w:rsid w:val="000417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738</Words>
  <Characters>4430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12</cp:revision>
  <cp:lastPrinted>2021-10-28T07:50:00Z</cp:lastPrinted>
  <dcterms:created xsi:type="dcterms:W3CDTF">2021-03-05T06:57:00Z</dcterms:created>
  <dcterms:modified xsi:type="dcterms:W3CDTF">2021-10-28T11:25:00Z</dcterms:modified>
</cp:coreProperties>
</file>