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5C1116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AAE94B6" w:rsidR="00916656" w:rsidRPr="003506C9" w:rsidRDefault="00916656" w:rsidP="005C1116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Bydgoszcz, dn. </w:t>
      </w:r>
      <w:r w:rsidR="0090799C">
        <w:rPr>
          <w:rFonts w:ascii="Arial" w:hAnsi="Arial" w:cs="Arial"/>
          <w:sz w:val="20"/>
          <w:szCs w:val="20"/>
        </w:rPr>
        <w:t>22</w:t>
      </w:r>
      <w:r w:rsidR="000D6F29" w:rsidRPr="003506C9">
        <w:rPr>
          <w:rFonts w:ascii="Arial" w:hAnsi="Arial" w:cs="Arial"/>
          <w:sz w:val="20"/>
          <w:szCs w:val="20"/>
        </w:rPr>
        <w:t>.</w:t>
      </w:r>
      <w:r w:rsidR="005C1116">
        <w:rPr>
          <w:rFonts w:ascii="Arial" w:hAnsi="Arial" w:cs="Arial"/>
          <w:sz w:val="20"/>
          <w:szCs w:val="20"/>
        </w:rPr>
        <w:t>10</w:t>
      </w:r>
      <w:r w:rsidR="000D6F29" w:rsidRPr="003506C9">
        <w:rPr>
          <w:rFonts w:ascii="Arial" w:hAnsi="Arial" w:cs="Arial"/>
          <w:sz w:val="20"/>
          <w:szCs w:val="20"/>
        </w:rPr>
        <w:t>.2021</w:t>
      </w:r>
      <w:r w:rsidR="002C41E6">
        <w:rPr>
          <w:rFonts w:ascii="Arial" w:hAnsi="Arial" w:cs="Arial"/>
          <w:sz w:val="20"/>
          <w:szCs w:val="20"/>
        </w:rPr>
        <w:t xml:space="preserve"> </w:t>
      </w:r>
      <w:r w:rsidR="000D6F29" w:rsidRPr="003506C9">
        <w:rPr>
          <w:rFonts w:ascii="Arial" w:hAnsi="Arial" w:cs="Arial"/>
          <w:sz w:val="20"/>
          <w:szCs w:val="20"/>
        </w:rPr>
        <w:t>r.</w:t>
      </w:r>
    </w:p>
    <w:p w14:paraId="3F48E17A" w14:textId="70809AD3" w:rsidR="00C5187E" w:rsidRPr="003506C9" w:rsidRDefault="00C5187E" w:rsidP="005C1116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Nr sprawy: </w:t>
      </w:r>
      <w:r w:rsidR="0090799C">
        <w:rPr>
          <w:rFonts w:ascii="Arial" w:hAnsi="Arial" w:cs="Arial"/>
          <w:sz w:val="20"/>
          <w:szCs w:val="20"/>
        </w:rPr>
        <w:t>21</w:t>
      </w:r>
      <w:r w:rsidRPr="003506C9">
        <w:rPr>
          <w:rFonts w:ascii="Arial" w:hAnsi="Arial" w:cs="Arial"/>
          <w:sz w:val="20"/>
          <w:szCs w:val="20"/>
        </w:rPr>
        <w:t>/20</w:t>
      </w:r>
      <w:r w:rsidR="00286296" w:rsidRPr="003506C9">
        <w:rPr>
          <w:rFonts w:ascii="Arial" w:hAnsi="Arial" w:cs="Arial"/>
          <w:sz w:val="20"/>
          <w:szCs w:val="20"/>
        </w:rPr>
        <w:t>2</w:t>
      </w:r>
      <w:r w:rsidR="000D6F29" w:rsidRPr="003506C9">
        <w:rPr>
          <w:rFonts w:ascii="Arial" w:hAnsi="Arial" w:cs="Arial"/>
          <w:sz w:val="20"/>
          <w:szCs w:val="20"/>
        </w:rPr>
        <w:t>1</w:t>
      </w:r>
      <w:r w:rsidRPr="003506C9">
        <w:rPr>
          <w:rFonts w:ascii="Arial" w:hAnsi="Arial" w:cs="Arial"/>
          <w:sz w:val="20"/>
          <w:szCs w:val="20"/>
        </w:rPr>
        <w:t>/</w:t>
      </w:r>
      <w:r w:rsidR="005C1116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3506C9" w:rsidRDefault="00C5187E" w:rsidP="005C1116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3506C9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02E70DFB" w:rsidR="00E67184" w:rsidRPr="005C1116" w:rsidRDefault="00C5187E" w:rsidP="005C111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Dotyczy: postępowania o udzielenie zamówieni</w:t>
      </w:r>
      <w:r w:rsidR="005C1116">
        <w:rPr>
          <w:rFonts w:ascii="Arial" w:hAnsi="Arial" w:cs="Arial"/>
          <w:sz w:val="20"/>
          <w:szCs w:val="20"/>
        </w:rPr>
        <w:t>a</w:t>
      </w:r>
      <w:r w:rsidRPr="003506C9">
        <w:rPr>
          <w:rFonts w:ascii="Arial" w:hAnsi="Arial" w:cs="Arial"/>
          <w:sz w:val="20"/>
          <w:szCs w:val="20"/>
        </w:rPr>
        <w:t xml:space="preserve"> publicznego w trybie </w:t>
      </w:r>
      <w:r w:rsidR="005C1116">
        <w:rPr>
          <w:rFonts w:ascii="Arial" w:hAnsi="Arial" w:cs="Arial"/>
          <w:sz w:val="20"/>
          <w:szCs w:val="20"/>
        </w:rPr>
        <w:t xml:space="preserve">podstawowym </w:t>
      </w:r>
      <w:r w:rsidRPr="003506C9">
        <w:rPr>
          <w:rFonts w:ascii="Arial" w:hAnsi="Arial" w:cs="Arial"/>
          <w:sz w:val="20"/>
          <w:szCs w:val="20"/>
        </w:rPr>
        <w:t>na</w:t>
      </w:r>
      <w:r w:rsidR="0090799C">
        <w:rPr>
          <w:rFonts w:ascii="Arial" w:hAnsi="Arial" w:cs="Arial"/>
          <w:sz w:val="20"/>
          <w:szCs w:val="20"/>
        </w:rPr>
        <w:t xml:space="preserve"> </w:t>
      </w:r>
      <w:r w:rsidR="0090799C" w:rsidRPr="0090799C">
        <w:rPr>
          <w:rFonts w:ascii="Arial" w:hAnsi="Arial" w:cs="Arial"/>
          <w:b/>
          <w:bCs/>
          <w:sz w:val="20"/>
          <w:szCs w:val="20"/>
        </w:rPr>
        <w:t>dostawy gazów medycznych i technicznych</w:t>
      </w:r>
      <w:r w:rsidR="0090799C">
        <w:rPr>
          <w:rFonts w:ascii="Arial" w:hAnsi="Arial" w:cs="Arial"/>
          <w:sz w:val="20"/>
          <w:szCs w:val="20"/>
        </w:rPr>
        <w:t xml:space="preserve"> </w:t>
      </w:r>
      <w:r w:rsidR="005F2CB9" w:rsidRPr="003506C9">
        <w:rPr>
          <w:rFonts w:ascii="Arial" w:hAnsi="Arial" w:cs="Arial"/>
          <w:sz w:val="20"/>
          <w:szCs w:val="20"/>
        </w:rPr>
        <w:t>dla Wojewódzkiego Szpitala Dziecięcego w</w:t>
      </w:r>
      <w:r w:rsidR="003506C9" w:rsidRPr="003506C9">
        <w:rPr>
          <w:rFonts w:ascii="Arial" w:hAnsi="Arial" w:cs="Arial"/>
          <w:sz w:val="20"/>
          <w:szCs w:val="20"/>
        </w:rPr>
        <w:t> </w:t>
      </w:r>
      <w:r w:rsidR="005F2CB9" w:rsidRPr="003506C9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3506C9" w:rsidRDefault="00E67184" w:rsidP="005C1116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506C9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32556514" w:rsidR="00E67184" w:rsidRPr="003506C9" w:rsidRDefault="00E67184" w:rsidP="005C111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3506C9">
        <w:rPr>
          <w:rFonts w:ascii="Arial" w:hAnsi="Arial" w:cs="Arial"/>
          <w:sz w:val="20"/>
          <w:szCs w:val="20"/>
        </w:rPr>
        <w:t>222</w:t>
      </w:r>
      <w:r w:rsidRPr="003506C9">
        <w:rPr>
          <w:rFonts w:ascii="Arial" w:hAnsi="Arial" w:cs="Arial"/>
          <w:sz w:val="20"/>
          <w:szCs w:val="20"/>
        </w:rPr>
        <w:t xml:space="preserve">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3506C9">
        <w:rPr>
          <w:rFonts w:ascii="Arial" w:hAnsi="Arial" w:cs="Arial"/>
          <w:sz w:val="20"/>
          <w:szCs w:val="20"/>
        </w:rPr>
        <w:t>11</w:t>
      </w:r>
      <w:r w:rsidRPr="003506C9">
        <w:rPr>
          <w:rFonts w:ascii="Arial" w:hAnsi="Arial" w:cs="Arial"/>
          <w:sz w:val="20"/>
          <w:szCs w:val="20"/>
        </w:rPr>
        <w:t xml:space="preserve"> </w:t>
      </w:r>
      <w:r w:rsidR="00EA3A27" w:rsidRPr="003506C9">
        <w:rPr>
          <w:rFonts w:ascii="Arial" w:hAnsi="Arial" w:cs="Arial"/>
          <w:sz w:val="20"/>
          <w:szCs w:val="20"/>
        </w:rPr>
        <w:t>września</w:t>
      </w:r>
      <w:r w:rsidRPr="003506C9">
        <w:rPr>
          <w:rFonts w:ascii="Arial" w:hAnsi="Arial" w:cs="Arial"/>
          <w:sz w:val="20"/>
          <w:szCs w:val="20"/>
        </w:rPr>
        <w:t xml:space="preserve"> 20</w:t>
      </w:r>
      <w:r w:rsidR="00EA3A27" w:rsidRPr="003506C9">
        <w:rPr>
          <w:rFonts w:ascii="Arial" w:hAnsi="Arial" w:cs="Arial"/>
          <w:sz w:val="20"/>
          <w:szCs w:val="20"/>
        </w:rPr>
        <w:t>19</w:t>
      </w:r>
      <w:r w:rsidRPr="003506C9">
        <w:rPr>
          <w:rFonts w:ascii="Arial" w:hAnsi="Arial" w:cs="Arial"/>
          <w:sz w:val="20"/>
          <w:szCs w:val="20"/>
        </w:rPr>
        <w:t xml:space="preserve"> roku Prawo </w:t>
      </w:r>
      <w:r w:rsidR="00EA3A27" w:rsidRPr="003506C9">
        <w:rPr>
          <w:rFonts w:ascii="Arial" w:hAnsi="Arial" w:cs="Arial"/>
          <w:sz w:val="20"/>
          <w:szCs w:val="20"/>
        </w:rPr>
        <w:t>z</w:t>
      </w:r>
      <w:r w:rsidRPr="003506C9">
        <w:rPr>
          <w:rFonts w:ascii="Arial" w:hAnsi="Arial" w:cs="Arial"/>
          <w:sz w:val="20"/>
          <w:szCs w:val="20"/>
        </w:rPr>
        <w:t xml:space="preserve">amówień </w:t>
      </w:r>
      <w:r w:rsidR="00EA3A27" w:rsidRPr="003506C9">
        <w:rPr>
          <w:rFonts w:ascii="Arial" w:hAnsi="Arial" w:cs="Arial"/>
          <w:sz w:val="20"/>
          <w:szCs w:val="20"/>
        </w:rPr>
        <w:t>p</w:t>
      </w:r>
      <w:r w:rsidRPr="003506C9">
        <w:rPr>
          <w:rFonts w:ascii="Arial" w:hAnsi="Arial" w:cs="Arial"/>
          <w:sz w:val="20"/>
          <w:szCs w:val="20"/>
        </w:rPr>
        <w:t xml:space="preserve">ublicznych </w:t>
      </w:r>
      <w:r w:rsidRPr="003506C9">
        <w:rPr>
          <w:rFonts w:ascii="Arial" w:hAnsi="Arial" w:cs="Arial"/>
          <w:i/>
          <w:iCs/>
          <w:sz w:val="20"/>
          <w:szCs w:val="20"/>
        </w:rPr>
        <w:t>(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>Dz. U. z 20</w:t>
      </w:r>
      <w:r w:rsidR="00EB35AF">
        <w:rPr>
          <w:rFonts w:ascii="Arial" w:hAnsi="Arial" w:cs="Arial"/>
          <w:i/>
          <w:iCs/>
          <w:sz w:val="16"/>
          <w:szCs w:val="16"/>
        </w:rPr>
        <w:t>21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 xml:space="preserve"> r. poz. </w:t>
      </w:r>
      <w:r w:rsidR="00EB35AF">
        <w:rPr>
          <w:rFonts w:ascii="Arial" w:hAnsi="Arial" w:cs="Arial"/>
          <w:i/>
          <w:iCs/>
          <w:sz w:val="16"/>
          <w:szCs w:val="16"/>
        </w:rPr>
        <w:t>1129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 xml:space="preserve"> ze zm.)</w:t>
      </w:r>
      <w:r w:rsidR="00EB35AF">
        <w:rPr>
          <w:rFonts w:ascii="Arial" w:hAnsi="Arial" w:cs="Arial"/>
          <w:i/>
          <w:iCs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015AEABC" w14:textId="4CDC8888" w:rsidR="00033464" w:rsidRDefault="00E67184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90799C">
        <w:rPr>
          <w:rFonts w:ascii="Arial" w:hAnsi="Arial" w:cs="Arial"/>
          <w:sz w:val="20"/>
          <w:szCs w:val="20"/>
        </w:rPr>
        <w:t>3</w:t>
      </w:r>
      <w:r w:rsidRPr="003506C9">
        <w:rPr>
          <w:rFonts w:ascii="Arial" w:hAnsi="Arial" w:cs="Arial"/>
          <w:sz w:val="20"/>
          <w:szCs w:val="20"/>
        </w:rPr>
        <w:t xml:space="preserve"> ofert</w:t>
      </w:r>
      <w:r w:rsidR="0090799C">
        <w:rPr>
          <w:rFonts w:ascii="Arial" w:hAnsi="Arial" w:cs="Arial"/>
          <w:sz w:val="20"/>
          <w:szCs w:val="20"/>
        </w:rPr>
        <w:t>y</w:t>
      </w:r>
      <w:r w:rsidR="005F2CB9" w:rsidRPr="003506C9">
        <w:rPr>
          <w:rFonts w:ascii="Arial" w:hAnsi="Arial" w:cs="Arial"/>
          <w:sz w:val="20"/>
          <w:szCs w:val="20"/>
        </w:rPr>
        <w:t>:</w:t>
      </w:r>
    </w:p>
    <w:p w14:paraId="399A1305" w14:textId="77777777" w:rsidR="0090799C" w:rsidRPr="00033464" w:rsidRDefault="0090799C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</w:p>
    <w:p w14:paraId="6ABF9810" w14:textId="66B268DA" w:rsidR="005C1116" w:rsidRPr="00C63DD6" w:rsidRDefault="0090799C" w:rsidP="00033464">
      <w:pPr>
        <w:pStyle w:val="Akapitzlist"/>
        <w:numPr>
          <w:ilvl w:val="0"/>
          <w:numId w:val="10"/>
        </w:numPr>
        <w:ind w:left="0" w:hanging="357"/>
        <w:contextualSpacing w:val="0"/>
        <w:rPr>
          <w:rFonts w:ascii="Arial" w:hAnsi="Arial" w:cs="Arial"/>
          <w:b/>
          <w:bCs/>
        </w:rPr>
      </w:pPr>
      <w:r w:rsidRPr="00C63DD6">
        <w:rPr>
          <w:rFonts w:ascii="Arial" w:hAnsi="Arial" w:cs="Arial"/>
          <w:b/>
          <w:bCs/>
        </w:rPr>
        <w:t>Linde Gaz Polska. Sp. z o.o.</w:t>
      </w:r>
    </w:p>
    <w:p w14:paraId="610BB82E" w14:textId="399AD051" w:rsidR="005C1116" w:rsidRPr="00C63DD6" w:rsidRDefault="0090799C" w:rsidP="00033464">
      <w:pPr>
        <w:pStyle w:val="Akapitzlist"/>
        <w:ind w:left="0"/>
        <w:contextualSpacing w:val="0"/>
        <w:rPr>
          <w:rFonts w:ascii="Arial" w:hAnsi="Arial" w:cs="Arial"/>
        </w:rPr>
      </w:pPr>
      <w:r w:rsidRPr="00C63DD6">
        <w:rPr>
          <w:rFonts w:ascii="Arial" w:hAnsi="Arial" w:cs="Arial"/>
        </w:rPr>
        <w:t xml:space="preserve">ul. </w:t>
      </w:r>
      <w:r w:rsidR="00C63DD6" w:rsidRPr="00C63DD6">
        <w:rPr>
          <w:rFonts w:ascii="Arial" w:hAnsi="Arial" w:cs="Arial"/>
        </w:rPr>
        <w:t>Życzkowskiego 17</w:t>
      </w:r>
      <w:r w:rsidRPr="00C63DD6">
        <w:rPr>
          <w:rFonts w:ascii="Arial" w:hAnsi="Arial" w:cs="Arial"/>
        </w:rPr>
        <w:t xml:space="preserve">, </w:t>
      </w:r>
      <w:r w:rsidR="00C63DD6" w:rsidRPr="00C63DD6">
        <w:rPr>
          <w:rFonts w:ascii="Arial" w:hAnsi="Arial" w:cs="Arial"/>
        </w:rPr>
        <w:t>31</w:t>
      </w:r>
      <w:r w:rsidRPr="00C63DD6">
        <w:rPr>
          <w:rFonts w:ascii="Arial" w:hAnsi="Arial" w:cs="Arial"/>
        </w:rPr>
        <w:t>-</w:t>
      </w:r>
      <w:r w:rsidR="00C63DD6" w:rsidRPr="00C63DD6">
        <w:rPr>
          <w:rFonts w:ascii="Arial" w:hAnsi="Arial" w:cs="Arial"/>
        </w:rPr>
        <w:t>864</w:t>
      </w:r>
      <w:r w:rsidRPr="00C63DD6">
        <w:rPr>
          <w:rFonts w:ascii="Arial" w:hAnsi="Arial" w:cs="Arial"/>
        </w:rPr>
        <w:t xml:space="preserve"> </w:t>
      </w:r>
      <w:r w:rsidR="00652C74">
        <w:rPr>
          <w:rFonts w:ascii="Arial" w:hAnsi="Arial" w:cs="Arial"/>
        </w:rPr>
        <w:t>Kraków</w:t>
      </w:r>
    </w:p>
    <w:p w14:paraId="4FE4E9E5" w14:textId="749DC12F" w:rsidR="0090799C" w:rsidRPr="00C63DD6" w:rsidRDefault="0090799C" w:rsidP="0090799C">
      <w:pPr>
        <w:rPr>
          <w:rFonts w:ascii="Arial" w:hAnsi="Arial" w:cs="Arial"/>
          <w:b/>
          <w:bCs/>
          <w:sz w:val="20"/>
          <w:szCs w:val="20"/>
        </w:rPr>
      </w:pPr>
      <w:r w:rsidRPr="00C63DD6">
        <w:rPr>
          <w:rFonts w:ascii="Arial" w:hAnsi="Arial" w:cs="Arial"/>
          <w:sz w:val="20"/>
          <w:szCs w:val="20"/>
        </w:rPr>
        <w:t xml:space="preserve">Pakiet nr 1 – Tlen medyczny ciekły </w:t>
      </w:r>
      <w:r w:rsidRPr="00C63DD6">
        <w:rPr>
          <w:rFonts w:ascii="Arial" w:hAnsi="Arial" w:cs="Arial"/>
          <w:b/>
          <w:bCs/>
          <w:sz w:val="20"/>
          <w:szCs w:val="20"/>
        </w:rPr>
        <w:t>– brutto:</w:t>
      </w:r>
      <w:r w:rsidR="00C63DD6" w:rsidRPr="00C63DD6">
        <w:rPr>
          <w:rFonts w:ascii="Arial" w:hAnsi="Arial" w:cs="Arial"/>
          <w:b/>
          <w:bCs/>
          <w:sz w:val="20"/>
          <w:szCs w:val="20"/>
        </w:rPr>
        <w:t xml:space="preserve"> 50.112,00 zł</w:t>
      </w:r>
    </w:p>
    <w:p w14:paraId="0F3B3E99" w14:textId="63CCEFA3" w:rsidR="0090799C" w:rsidRPr="00C63DD6" w:rsidRDefault="0090799C" w:rsidP="0090799C">
      <w:pPr>
        <w:rPr>
          <w:rFonts w:ascii="Arial" w:hAnsi="Arial" w:cs="Arial"/>
          <w:sz w:val="20"/>
          <w:szCs w:val="20"/>
        </w:rPr>
      </w:pPr>
      <w:r w:rsidRPr="00C63DD6">
        <w:rPr>
          <w:rFonts w:ascii="Arial" w:hAnsi="Arial" w:cs="Arial"/>
          <w:sz w:val="20"/>
          <w:szCs w:val="20"/>
        </w:rPr>
        <w:t xml:space="preserve">Pakiet nr 3 – Podtlenek azotu </w:t>
      </w:r>
      <w:r w:rsidRPr="00C63DD6">
        <w:rPr>
          <w:rFonts w:ascii="Arial" w:hAnsi="Arial" w:cs="Arial"/>
          <w:b/>
          <w:bCs/>
          <w:sz w:val="20"/>
          <w:szCs w:val="20"/>
        </w:rPr>
        <w:t>– brutto:</w:t>
      </w:r>
      <w:r w:rsidR="00C63DD6" w:rsidRPr="00C63DD6">
        <w:rPr>
          <w:rFonts w:ascii="Arial" w:hAnsi="Arial" w:cs="Arial"/>
          <w:b/>
          <w:bCs/>
          <w:sz w:val="20"/>
          <w:szCs w:val="20"/>
        </w:rPr>
        <w:t xml:space="preserve"> 4.656,96 zł</w:t>
      </w:r>
    </w:p>
    <w:p w14:paraId="6EDD1C91" w14:textId="7F534E76" w:rsidR="0090799C" w:rsidRPr="00C63DD6" w:rsidRDefault="0090799C" w:rsidP="0090799C">
      <w:pPr>
        <w:rPr>
          <w:rFonts w:ascii="Arial" w:hAnsi="Arial" w:cs="Arial"/>
          <w:sz w:val="20"/>
          <w:szCs w:val="20"/>
        </w:rPr>
      </w:pPr>
      <w:r w:rsidRPr="00C63DD6">
        <w:rPr>
          <w:rFonts w:ascii="Arial" w:hAnsi="Arial" w:cs="Arial"/>
          <w:sz w:val="20"/>
          <w:szCs w:val="20"/>
        </w:rPr>
        <w:t xml:space="preserve">Pakiet nr 4 – Dwutlenek węgla (techniczny) </w:t>
      </w:r>
      <w:r w:rsidRPr="00C63DD6">
        <w:rPr>
          <w:rFonts w:ascii="Arial" w:hAnsi="Arial" w:cs="Arial"/>
          <w:b/>
          <w:bCs/>
          <w:sz w:val="20"/>
          <w:szCs w:val="20"/>
        </w:rPr>
        <w:t>– brutto:</w:t>
      </w:r>
      <w:r w:rsidR="00C63DD6" w:rsidRPr="00C63DD6">
        <w:rPr>
          <w:rFonts w:ascii="Arial" w:hAnsi="Arial" w:cs="Arial"/>
          <w:b/>
          <w:bCs/>
          <w:sz w:val="20"/>
          <w:szCs w:val="20"/>
        </w:rPr>
        <w:t xml:space="preserve"> 319,80 zł</w:t>
      </w:r>
    </w:p>
    <w:p w14:paraId="339DCE3A" w14:textId="26DB8D41" w:rsidR="0090799C" w:rsidRPr="00C63DD6" w:rsidRDefault="0090799C" w:rsidP="0090799C">
      <w:pPr>
        <w:rPr>
          <w:rFonts w:ascii="Arial" w:hAnsi="Arial" w:cs="Arial"/>
          <w:sz w:val="20"/>
          <w:szCs w:val="20"/>
        </w:rPr>
      </w:pPr>
      <w:r w:rsidRPr="00C63DD6">
        <w:rPr>
          <w:rFonts w:ascii="Arial" w:hAnsi="Arial" w:cs="Arial"/>
          <w:sz w:val="20"/>
          <w:szCs w:val="20"/>
        </w:rPr>
        <w:t xml:space="preserve">Pakiet nr 5 – Tlen medyczny, dwutlenek węgla medyczny </w:t>
      </w:r>
      <w:r w:rsidRPr="00C63DD6">
        <w:rPr>
          <w:rFonts w:ascii="Arial" w:hAnsi="Arial" w:cs="Arial"/>
          <w:b/>
          <w:bCs/>
          <w:sz w:val="20"/>
          <w:szCs w:val="20"/>
        </w:rPr>
        <w:t>– brutto:</w:t>
      </w:r>
      <w:r w:rsidR="00C63DD6" w:rsidRPr="00C63DD6">
        <w:rPr>
          <w:rFonts w:ascii="Arial" w:hAnsi="Arial" w:cs="Arial"/>
          <w:b/>
          <w:bCs/>
          <w:sz w:val="20"/>
          <w:szCs w:val="20"/>
        </w:rPr>
        <w:t xml:space="preserve"> 5.564,36 zł</w:t>
      </w:r>
    </w:p>
    <w:p w14:paraId="53E6C26F" w14:textId="2453521D" w:rsidR="0090799C" w:rsidRPr="00C63DD6" w:rsidRDefault="0090799C" w:rsidP="0090799C">
      <w:pPr>
        <w:rPr>
          <w:rFonts w:ascii="Arial" w:hAnsi="Arial" w:cs="Arial"/>
          <w:sz w:val="20"/>
          <w:szCs w:val="20"/>
        </w:rPr>
      </w:pPr>
      <w:r w:rsidRPr="00C63DD6">
        <w:rPr>
          <w:rFonts w:ascii="Arial" w:hAnsi="Arial" w:cs="Arial"/>
          <w:sz w:val="20"/>
          <w:szCs w:val="20"/>
        </w:rPr>
        <w:t xml:space="preserve">Pakiet nr 6 – Tlenek azotu </w:t>
      </w:r>
      <w:r w:rsidRPr="00C63DD6">
        <w:rPr>
          <w:rFonts w:ascii="Arial" w:hAnsi="Arial" w:cs="Arial"/>
          <w:b/>
          <w:bCs/>
          <w:sz w:val="20"/>
          <w:szCs w:val="20"/>
        </w:rPr>
        <w:t>– brutto:</w:t>
      </w:r>
      <w:r w:rsidR="00C63DD6" w:rsidRPr="00C63DD6">
        <w:rPr>
          <w:rFonts w:ascii="Arial" w:hAnsi="Arial" w:cs="Arial"/>
          <w:b/>
          <w:bCs/>
          <w:sz w:val="20"/>
          <w:szCs w:val="20"/>
        </w:rPr>
        <w:t xml:space="preserve"> 20.088,00 zł</w:t>
      </w:r>
    </w:p>
    <w:p w14:paraId="1A18F612" w14:textId="77777777" w:rsidR="00033464" w:rsidRPr="002704F0" w:rsidRDefault="00033464" w:rsidP="00033464">
      <w:pPr>
        <w:pStyle w:val="Akapitzlist"/>
        <w:ind w:left="0"/>
        <w:contextualSpacing w:val="0"/>
        <w:rPr>
          <w:rFonts w:ascii="Arial" w:hAnsi="Arial" w:cs="Arial"/>
          <w:b/>
          <w:bCs/>
          <w:highlight w:val="yellow"/>
        </w:rPr>
      </w:pPr>
    </w:p>
    <w:p w14:paraId="0305D472" w14:textId="1258A3AB" w:rsidR="005C1116" w:rsidRPr="00807F16" w:rsidRDefault="0090799C" w:rsidP="00033464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r w:rsidRPr="00807F16">
        <w:rPr>
          <w:rFonts w:ascii="Arial" w:hAnsi="Arial" w:cs="Arial"/>
          <w:b/>
          <w:bCs/>
        </w:rPr>
        <w:t>GOMI Mirosław Opiela</w:t>
      </w:r>
    </w:p>
    <w:p w14:paraId="31BF8FBB" w14:textId="3709F124" w:rsidR="0090799C" w:rsidRPr="00807F16" w:rsidRDefault="0090799C" w:rsidP="00033464">
      <w:pPr>
        <w:suppressAutoHyphens/>
        <w:rPr>
          <w:rFonts w:ascii="Arial" w:hAnsi="Arial" w:cs="Arial"/>
          <w:sz w:val="20"/>
          <w:szCs w:val="20"/>
        </w:rPr>
      </w:pPr>
      <w:r w:rsidRPr="00807F16">
        <w:rPr>
          <w:rFonts w:ascii="Arial" w:hAnsi="Arial" w:cs="Arial"/>
          <w:sz w:val="20"/>
          <w:szCs w:val="20"/>
        </w:rPr>
        <w:t>ul. Jabłoniecka 10, 34-600 Limanowa</w:t>
      </w:r>
    </w:p>
    <w:p w14:paraId="1E1D06A6" w14:textId="24ADC22A" w:rsidR="0090799C" w:rsidRPr="00807F16" w:rsidRDefault="0090799C" w:rsidP="0090799C">
      <w:pPr>
        <w:rPr>
          <w:rFonts w:ascii="Arial" w:hAnsi="Arial" w:cs="Arial"/>
          <w:sz w:val="20"/>
          <w:szCs w:val="20"/>
        </w:rPr>
      </w:pPr>
      <w:r w:rsidRPr="00807F16">
        <w:rPr>
          <w:rFonts w:ascii="Arial" w:hAnsi="Arial" w:cs="Arial"/>
          <w:sz w:val="20"/>
          <w:szCs w:val="20"/>
        </w:rPr>
        <w:t xml:space="preserve">Pakiet nr 2 – Azot ciekły </w:t>
      </w:r>
      <w:r w:rsidRPr="00807F16">
        <w:rPr>
          <w:rFonts w:ascii="Arial" w:hAnsi="Arial" w:cs="Arial"/>
          <w:b/>
          <w:bCs/>
          <w:sz w:val="20"/>
          <w:szCs w:val="20"/>
        </w:rPr>
        <w:t>– brutto:</w:t>
      </w:r>
      <w:r w:rsidR="00C63DD6" w:rsidRPr="00807F16">
        <w:rPr>
          <w:rFonts w:ascii="Arial" w:hAnsi="Arial" w:cs="Arial"/>
          <w:b/>
          <w:bCs/>
          <w:sz w:val="20"/>
          <w:szCs w:val="20"/>
        </w:rPr>
        <w:t xml:space="preserve"> </w:t>
      </w:r>
      <w:r w:rsidR="00C63DD6" w:rsidRPr="00807F16">
        <w:rPr>
          <w:rFonts w:ascii="Arial" w:hAnsi="Arial" w:cs="Arial"/>
          <w:b/>
          <w:bCs/>
          <w:sz w:val="20"/>
          <w:szCs w:val="20"/>
        </w:rPr>
        <w:t>5</w:t>
      </w:r>
      <w:r w:rsidR="00B919FA">
        <w:rPr>
          <w:rFonts w:ascii="Arial" w:hAnsi="Arial" w:cs="Arial"/>
          <w:b/>
          <w:bCs/>
          <w:sz w:val="20"/>
          <w:szCs w:val="20"/>
        </w:rPr>
        <w:t>.</w:t>
      </w:r>
      <w:r w:rsidR="00C63DD6" w:rsidRPr="00807F16">
        <w:rPr>
          <w:rFonts w:ascii="Arial" w:hAnsi="Arial" w:cs="Arial"/>
          <w:b/>
          <w:bCs/>
          <w:sz w:val="20"/>
          <w:szCs w:val="20"/>
        </w:rPr>
        <w:t>151,60 zł</w:t>
      </w:r>
    </w:p>
    <w:p w14:paraId="7A92A523" w14:textId="77777777" w:rsidR="00033464" w:rsidRPr="00807F16" w:rsidRDefault="00033464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14:paraId="4AF31841" w14:textId="6D28E241" w:rsidR="00033464" w:rsidRPr="00807F16" w:rsidRDefault="0090799C" w:rsidP="00033464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bookmarkStart w:id="0" w:name="_Hlk85790563"/>
      <w:r w:rsidRPr="00807F16">
        <w:rPr>
          <w:rFonts w:ascii="Arial" w:hAnsi="Arial" w:cs="Arial"/>
          <w:b/>
          <w:bCs/>
        </w:rPr>
        <w:t>Amagato Sp. z o.o.</w:t>
      </w:r>
    </w:p>
    <w:p w14:paraId="2ACCE2EF" w14:textId="5F983018" w:rsidR="005C1116" w:rsidRPr="00807F16" w:rsidRDefault="0090799C" w:rsidP="00033464">
      <w:pPr>
        <w:pStyle w:val="Akapitzlist"/>
        <w:ind w:left="0"/>
        <w:contextualSpacing w:val="0"/>
        <w:rPr>
          <w:rFonts w:ascii="Arial" w:hAnsi="Arial" w:cs="Arial"/>
        </w:rPr>
      </w:pPr>
      <w:r w:rsidRPr="00807F16">
        <w:rPr>
          <w:rFonts w:ascii="Arial" w:hAnsi="Arial" w:cs="Arial"/>
        </w:rPr>
        <w:t>ul. Bydgoska 60, 86-061 Brzoza</w:t>
      </w:r>
    </w:p>
    <w:bookmarkEnd w:id="0"/>
    <w:p w14:paraId="787EBC6E" w14:textId="316F3E56" w:rsidR="0090799C" w:rsidRPr="00807F16" w:rsidRDefault="0090799C" w:rsidP="0090799C">
      <w:pPr>
        <w:rPr>
          <w:rFonts w:ascii="Arial" w:hAnsi="Arial" w:cs="Arial"/>
          <w:sz w:val="20"/>
          <w:szCs w:val="20"/>
        </w:rPr>
      </w:pPr>
      <w:r w:rsidRPr="00807F16">
        <w:rPr>
          <w:rFonts w:ascii="Arial" w:hAnsi="Arial" w:cs="Arial"/>
          <w:sz w:val="20"/>
          <w:szCs w:val="20"/>
        </w:rPr>
        <w:t xml:space="preserve">Pakiet nr 2 – Azot ciekły </w:t>
      </w:r>
      <w:r w:rsidRPr="00807F16">
        <w:rPr>
          <w:rFonts w:ascii="Arial" w:hAnsi="Arial" w:cs="Arial"/>
          <w:b/>
          <w:bCs/>
          <w:sz w:val="20"/>
          <w:szCs w:val="20"/>
        </w:rPr>
        <w:t>– brutto:</w:t>
      </w:r>
      <w:r w:rsidR="00807F16" w:rsidRPr="00807F16">
        <w:rPr>
          <w:rFonts w:ascii="Arial" w:hAnsi="Arial" w:cs="Arial"/>
          <w:b/>
          <w:bCs/>
          <w:sz w:val="20"/>
          <w:szCs w:val="20"/>
        </w:rPr>
        <w:t xml:space="preserve"> 4.536,00</w:t>
      </w:r>
      <w:r w:rsidR="009218FC">
        <w:rPr>
          <w:rFonts w:ascii="Arial" w:hAnsi="Arial" w:cs="Arial"/>
          <w:b/>
          <w:bCs/>
          <w:sz w:val="20"/>
          <w:szCs w:val="20"/>
        </w:rPr>
        <w:t xml:space="preserve"> zł</w:t>
      </w:r>
    </w:p>
    <w:p w14:paraId="34CD3B67" w14:textId="77777777" w:rsidR="0090799C" w:rsidRPr="0090799C" w:rsidRDefault="0090799C" w:rsidP="0090799C">
      <w:pPr>
        <w:rPr>
          <w:rFonts w:ascii="Arial" w:hAnsi="Arial" w:cs="Arial"/>
          <w:sz w:val="20"/>
          <w:szCs w:val="20"/>
        </w:rPr>
      </w:pPr>
    </w:p>
    <w:p w14:paraId="7D7A46CB" w14:textId="0225CC3A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56FAE7BC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7298F93A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719E0F6B" w14:textId="5A9D3A22" w:rsidR="005C1116" w:rsidRDefault="005C1116" w:rsidP="00B919FA">
      <w:pPr>
        <w:pStyle w:val="Tekstpodstawowy"/>
        <w:spacing w:after="0" w:line="276" w:lineRule="auto"/>
        <w:ind w:left="4394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5CCC09BC" w14:textId="77777777" w:rsidR="00B919FA" w:rsidRDefault="00B919FA" w:rsidP="00B919FA">
      <w:pPr>
        <w:pStyle w:val="Tekstpodstawowy"/>
        <w:spacing w:after="0" w:line="276" w:lineRule="auto"/>
        <w:ind w:left="4394"/>
        <w:jc w:val="center"/>
        <w:rPr>
          <w:rFonts w:ascii="Arial" w:eastAsia="Arial" w:hAnsi="Arial" w:cs="Arial"/>
          <w:bCs/>
          <w:iCs/>
          <w:kern w:val="2"/>
          <w:sz w:val="20"/>
        </w:rPr>
      </w:pPr>
    </w:p>
    <w:p w14:paraId="7A798916" w14:textId="6525ABE5" w:rsidR="00D755B9" w:rsidRPr="003506C9" w:rsidRDefault="005C1116" w:rsidP="00033464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977B0" w14:textId="77777777" w:rsidR="000A58E6" w:rsidRDefault="000A58E6">
      <w:r>
        <w:separator/>
      </w:r>
    </w:p>
  </w:endnote>
  <w:endnote w:type="continuationSeparator" w:id="0">
    <w:p w14:paraId="21C0464D" w14:textId="77777777" w:rsidR="000A58E6" w:rsidRDefault="000A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4F72C" w14:textId="77777777" w:rsidR="000A58E6" w:rsidRDefault="000A58E6">
      <w:r>
        <w:separator/>
      </w:r>
    </w:p>
  </w:footnote>
  <w:footnote w:type="continuationSeparator" w:id="0">
    <w:p w14:paraId="640D7CD2" w14:textId="77777777" w:rsidR="000A58E6" w:rsidRDefault="000A5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BA1EC6FA"/>
    <w:lvl w:ilvl="0" w:tplc="EB8AB7D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A4CCA"/>
    <w:multiLevelType w:val="hybridMultilevel"/>
    <w:tmpl w:val="5456F7F8"/>
    <w:lvl w:ilvl="0" w:tplc="7598B0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3464"/>
    <w:rsid w:val="000360B1"/>
    <w:rsid w:val="00040974"/>
    <w:rsid w:val="00055928"/>
    <w:rsid w:val="00060E08"/>
    <w:rsid w:val="00074AC5"/>
    <w:rsid w:val="000771D2"/>
    <w:rsid w:val="0009398B"/>
    <w:rsid w:val="000A58E6"/>
    <w:rsid w:val="000A6C62"/>
    <w:rsid w:val="000A7187"/>
    <w:rsid w:val="000C29F4"/>
    <w:rsid w:val="000D6F29"/>
    <w:rsid w:val="000E61AC"/>
    <w:rsid w:val="00180555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704F0"/>
    <w:rsid w:val="00281374"/>
    <w:rsid w:val="00286296"/>
    <w:rsid w:val="002A41AF"/>
    <w:rsid w:val="002C41E6"/>
    <w:rsid w:val="002C4B13"/>
    <w:rsid w:val="002E1F7C"/>
    <w:rsid w:val="002F214A"/>
    <w:rsid w:val="00300CF4"/>
    <w:rsid w:val="003063C2"/>
    <w:rsid w:val="00307445"/>
    <w:rsid w:val="00344754"/>
    <w:rsid w:val="003506C9"/>
    <w:rsid w:val="00356913"/>
    <w:rsid w:val="00382C0B"/>
    <w:rsid w:val="0039652A"/>
    <w:rsid w:val="003E1185"/>
    <w:rsid w:val="004913E6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93115"/>
    <w:rsid w:val="00594FE6"/>
    <w:rsid w:val="005C1116"/>
    <w:rsid w:val="005E1F9C"/>
    <w:rsid w:val="005F2CB9"/>
    <w:rsid w:val="006402B0"/>
    <w:rsid w:val="00640E52"/>
    <w:rsid w:val="00652C74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07F16"/>
    <w:rsid w:val="0081579B"/>
    <w:rsid w:val="00824762"/>
    <w:rsid w:val="0084521E"/>
    <w:rsid w:val="00847AB7"/>
    <w:rsid w:val="00862816"/>
    <w:rsid w:val="00867F30"/>
    <w:rsid w:val="00873262"/>
    <w:rsid w:val="008870D2"/>
    <w:rsid w:val="008A1C9A"/>
    <w:rsid w:val="008F5FCC"/>
    <w:rsid w:val="0090799C"/>
    <w:rsid w:val="00916656"/>
    <w:rsid w:val="00916B99"/>
    <w:rsid w:val="009218FC"/>
    <w:rsid w:val="00936F93"/>
    <w:rsid w:val="0098773F"/>
    <w:rsid w:val="009A24C1"/>
    <w:rsid w:val="009E203C"/>
    <w:rsid w:val="009F1D8A"/>
    <w:rsid w:val="009F307F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919FA"/>
    <w:rsid w:val="00BB474F"/>
    <w:rsid w:val="00C06E45"/>
    <w:rsid w:val="00C14BBB"/>
    <w:rsid w:val="00C23C6A"/>
    <w:rsid w:val="00C40439"/>
    <w:rsid w:val="00C406AB"/>
    <w:rsid w:val="00C41CD7"/>
    <w:rsid w:val="00C5187E"/>
    <w:rsid w:val="00C61993"/>
    <w:rsid w:val="00C63DD6"/>
    <w:rsid w:val="00C64942"/>
    <w:rsid w:val="00C64B25"/>
    <w:rsid w:val="00C964A7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B35AF"/>
    <w:rsid w:val="00ED6AC6"/>
    <w:rsid w:val="00EE1D91"/>
    <w:rsid w:val="00EE5B7D"/>
    <w:rsid w:val="00EF4887"/>
    <w:rsid w:val="00F40BD7"/>
    <w:rsid w:val="00F46AE3"/>
    <w:rsid w:val="00F635BE"/>
    <w:rsid w:val="00F63CB5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9079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semiHidden/>
    <w:rsid w:val="009079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3">
    <w:name w:val="Body Text 3"/>
    <w:basedOn w:val="Normalny"/>
    <w:link w:val="Tekstpodstawowy3Znak"/>
    <w:rsid w:val="0090799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0799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177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1243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17</cp:revision>
  <cp:lastPrinted>2021-07-28T08:37:00Z</cp:lastPrinted>
  <dcterms:created xsi:type="dcterms:W3CDTF">2021-07-28T07:27:00Z</dcterms:created>
  <dcterms:modified xsi:type="dcterms:W3CDTF">2021-10-22T08:33:00Z</dcterms:modified>
</cp:coreProperties>
</file>