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5E52C4"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4E7D510B" w:rsidR="006E0EE5" w:rsidRPr="00B8039B" w:rsidRDefault="006E0EE5" w:rsidP="00311601">
            <w:pPr>
              <w:numPr>
                <w:ilvl w:val="0"/>
                <w:numId w:val="1"/>
              </w:numPr>
              <w:tabs>
                <w:tab w:val="clear" w:pos="750"/>
              </w:tabs>
              <w:ind w:left="634" w:hanging="244"/>
              <w:jc w:val="both"/>
              <w:rPr>
                <w:rFonts w:ascii="Arial" w:hAnsi="Arial" w:cs="Arial"/>
                <w:sz w:val="24"/>
                <w:szCs w:val="24"/>
              </w:rPr>
            </w:pPr>
            <w:r w:rsidRPr="00B8039B">
              <w:rPr>
                <w:rFonts w:ascii="Arial" w:hAnsi="Arial" w:cs="Arial"/>
              </w:rPr>
              <w:t>ZATWIERDZAM  -</w:t>
            </w:r>
            <w:r w:rsidRPr="00B8039B">
              <w:rPr>
                <w:rFonts w:ascii="Arial" w:hAnsi="Arial" w:cs="Arial"/>
                <w:sz w:val="24"/>
                <w:szCs w:val="24"/>
              </w:rPr>
              <w:t xml:space="preserve">                                      </w:t>
            </w:r>
            <w:r w:rsidR="005D27DE" w:rsidRPr="00B8039B">
              <w:rPr>
                <w:rFonts w:ascii="Arial" w:hAnsi="Arial" w:cs="Arial"/>
                <w:sz w:val="24"/>
                <w:szCs w:val="24"/>
              </w:rPr>
              <w:t xml:space="preserve">  </w:t>
            </w:r>
            <w:r w:rsidR="00596117" w:rsidRPr="00B8039B">
              <w:rPr>
                <w:rFonts w:ascii="Arial" w:hAnsi="Arial" w:cs="Arial"/>
                <w:sz w:val="24"/>
                <w:szCs w:val="24"/>
              </w:rPr>
              <w:t xml:space="preserve">       </w:t>
            </w:r>
            <w:r w:rsidR="005D27DE" w:rsidRPr="00B8039B">
              <w:rPr>
                <w:rFonts w:ascii="Arial" w:hAnsi="Arial" w:cs="Arial"/>
                <w:sz w:val="24"/>
                <w:szCs w:val="24"/>
              </w:rPr>
              <w:t xml:space="preserve">       </w:t>
            </w:r>
            <w:r w:rsidRPr="00B8039B">
              <w:rPr>
                <w:rFonts w:ascii="Arial" w:hAnsi="Arial" w:cs="Arial"/>
                <w:sz w:val="24"/>
                <w:szCs w:val="24"/>
              </w:rPr>
              <w:t xml:space="preserve"> Bydgoszcz, d</w:t>
            </w:r>
            <w:r w:rsidR="00B12F90" w:rsidRPr="00B8039B">
              <w:rPr>
                <w:rFonts w:ascii="Arial" w:hAnsi="Arial" w:cs="Arial"/>
                <w:sz w:val="24"/>
                <w:szCs w:val="24"/>
              </w:rPr>
              <w:t>n.</w:t>
            </w:r>
            <w:r w:rsidR="00C02C71" w:rsidRPr="00B8039B">
              <w:rPr>
                <w:rFonts w:ascii="Arial" w:hAnsi="Arial" w:cs="Arial"/>
                <w:sz w:val="24"/>
                <w:szCs w:val="24"/>
              </w:rPr>
              <w:t xml:space="preserve"> </w:t>
            </w:r>
            <w:r w:rsidR="0040165D" w:rsidRPr="00B8039B">
              <w:rPr>
                <w:rFonts w:ascii="Arial" w:hAnsi="Arial" w:cs="Arial"/>
                <w:sz w:val="24"/>
                <w:szCs w:val="24"/>
              </w:rPr>
              <w:t>30</w:t>
            </w:r>
            <w:r w:rsidR="00311601" w:rsidRPr="00B8039B">
              <w:rPr>
                <w:rFonts w:ascii="Arial" w:hAnsi="Arial" w:cs="Arial"/>
                <w:sz w:val="24"/>
                <w:szCs w:val="24"/>
              </w:rPr>
              <w:t>.0</w:t>
            </w:r>
            <w:r w:rsidR="00350DA8" w:rsidRPr="00B8039B">
              <w:rPr>
                <w:rFonts w:ascii="Arial" w:hAnsi="Arial" w:cs="Arial"/>
                <w:sz w:val="24"/>
                <w:szCs w:val="24"/>
              </w:rPr>
              <w:t>9</w:t>
            </w:r>
            <w:r w:rsidR="00311601" w:rsidRPr="00B8039B">
              <w:rPr>
                <w:rFonts w:ascii="Arial" w:hAnsi="Arial" w:cs="Arial"/>
                <w:sz w:val="24"/>
                <w:szCs w:val="24"/>
              </w:rPr>
              <w:t>.</w:t>
            </w:r>
            <w:r w:rsidR="000C02A6" w:rsidRPr="00B8039B">
              <w:rPr>
                <w:rFonts w:ascii="Arial" w:hAnsi="Arial" w:cs="Arial"/>
                <w:sz w:val="24"/>
                <w:szCs w:val="24"/>
              </w:rPr>
              <w:t>20</w:t>
            </w:r>
            <w:r w:rsidR="000D0F28" w:rsidRPr="00B8039B">
              <w:rPr>
                <w:rFonts w:ascii="Arial" w:hAnsi="Arial" w:cs="Arial"/>
                <w:sz w:val="24"/>
                <w:szCs w:val="24"/>
              </w:rPr>
              <w:t>2</w:t>
            </w:r>
            <w:r w:rsidR="009421AA" w:rsidRPr="00B8039B">
              <w:rPr>
                <w:rFonts w:ascii="Arial" w:hAnsi="Arial" w:cs="Arial"/>
                <w:sz w:val="24"/>
                <w:szCs w:val="24"/>
              </w:rPr>
              <w:t>1</w:t>
            </w:r>
            <w:r w:rsidR="00311601" w:rsidRPr="00B8039B">
              <w:rPr>
                <w:rFonts w:ascii="Arial" w:hAnsi="Arial" w:cs="Arial"/>
                <w:sz w:val="24"/>
                <w:szCs w:val="24"/>
              </w:rPr>
              <w:t xml:space="preserve"> </w:t>
            </w:r>
            <w:r w:rsidRPr="00B8039B">
              <w:rPr>
                <w:rFonts w:ascii="Arial" w:hAnsi="Arial" w:cs="Arial"/>
                <w:sz w:val="24"/>
                <w:szCs w:val="24"/>
              </w:rPr>
              <w:t>r.</w:t>
            </w:r>
          </w:p>
          <w:p w14:paraId="715E1AB8" w14:textId="77777777" w:rsidR="006E0EE5" w:rsidRPr="00B8039B" w:rsidRDefault="006E0EE5" w:rsidP="0033487F">
            <w:pPr>
              <w:jc w:val="right"/>
              <w:rPr>
                <w:rFonts w:ascii="Arial" w:hAnsi="Arial" w:cs="Arial"/>
                <w:sz w:val="24"/>
                <w:szCs w:val="24"/>
              </w:rPr>
            </w:pPr>
          </w:p>
          <w:p w14:paraId="4233ED12" w14:textId="7815DD34" w:rsidR="006E0EE5" w:rsidRPr="00F749A3" w:rsidRDefault="00EF1260" w:rsidP="00596117">
            <w:pPr>
              <w:ind w:right="74"/>
              <w:jc w:val="right"/>
              <w:rPr>
                <w:rFonts w:ascii="Arial" w:hAnsi="Arial" w:cs="Arial"/>
                <w:sz w:val="24"/>
                <w:szCs w:val="24"/>
              </w:rPr>
            </w:pPr>
            <w:r w:rsidRPr="00B8039B">
              <w:rPr>
                <w:rFonts w:ascii="Arial" w:hAnsi="Arial" w:cs="Arial"/>
                <w:sz w:val="24"/>
                <w:szCs w:val="24"/>
              </w:rPr>
              <w:t>Nr sprawy:</w:t>
            </w:r>
            <w:r w:rsidR="00311601" w:rsidRPr="00B8039B">
              <w:rPr>
                <w:rFonts w:ascii="Arial" w:hAnsi="Arial" w:cs="Arial"/>
                <w:sz w:val="24"/>
                <w:szCs w:val="24"/>
              </w:rPr>
              <w:t xml:space="preserve"> </w:t>
            </w:r>
            <w:r w:rsidR="008549A5" w:rsidRPr="00B8039B">
              <w:rPr>
                <w:rFonts w:ascii="Arial" w:hAnsi="Arial" w:cs="Arial"/>
                <w:sz w:val="24"/>
                <w:szCs w:val="24"/>
              </w:rPr>
              <w:t>19</w:t>
            </w:r>
            <w:r w:rsidR="000C02A6" w:rsidRPr="00B8039B">
              <w:rPr>
                <w:rFonts w:ascii="Arial" w:hAnsi="Arial" w:cs="Arial"/>
                <w:sz w:val="24"/>
                <w:szCs w:val="24"/>
              </w:rPr>
              <w:t>/20</w:t>
            </w:r>
            <w:r w:rsidR="000D0F28" w:rsidRPr="00B8039B">
              <w:rPr>
                <w:rFonts w:ascii="Arial" w:hAnsi="Arial" w:cs="Arial"/>
                <w:sz w:val="24"/>
                <w:szCs w:val="24"/>
              </w:rPr>
              <w:t>2</w:t>
            </w:r>
            <w:r w:rsidR="009421AA" w:rsidRPr="00B8039B">
              <w:rPr>
                <w:rFonts w:ascii="Arial" w:hAnsi="Arial" w:cs="Arial"/>
                <w:sz w:val="24"/>
                <w:szCs w:val="24"/>
              </w:rPr>
              <w:t>1</w:t>
            </w:r>
            <w:r w:rsidR="006E0EE5" w:rsidRPr="00B8039B">
              <w:rPr>
                <w:rFonts w:ascii="Arial" w:hAnsi="Arial" w:cs="Arial"/>
                <w:sz w:val="24"/>
                <w:szCs w:val="24"/>
              </w:rPr>
              <w:t>/</w:t>
            </w:r>
            <w:r w:rsidR="00311601" w:rsidRPr="00B8039B">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5BD12B46" w14:textId="68B85C07" w:rsidR="00C4521B" w:rsidRPr="00350DA8" w:rsidRDefault="00C4521B" w:rsidP="00FA3092">
            <w:pPr>
              <w:spacing w:before="240" w:after="240" w:line="720" w:lineRule="auto"/>
              <w:jc w:val="center"/>
              <w:rPr>
                <w:highlight w:val="yellow"/>
              </w:rPr>
            </w:pPr>
            <w:r w:rsidRPr="00C4521B">
              <w:t>3dc50d0a-625a-4a84-b4ef-d5f746bda2c4</w:t>
            </w:r>
          </w:p>
          <w:p w14:paraId="769A4D54" w14:textId="77777777" w:rsidR="0023113D" w:rsidRPr="00517652" w:rsidRDefault="0023113D"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4273DA62" w14:textId="77777777" w:rsidR="00623CA8" w:rsidRPr="007A5DD9" w:rsidRDefault="006E0EE5" w:rsidP="0033487F">
            <w:pPr>
              <w:jc w:val="center"/>
              <w:rPr>
                <w:rFonts w:ascii="Arial" w:hAnsi="Arial" w:cs="Arial"/>
                <w:b/>
                <w:sz w:val="32"/>
                <w:szCs w:val="32"/>
              </w:rPr>
            </w:pPr>
            <w:r w:rsidRPr="007A5DD9">
              <w:rPr>
                <w:rFonts w:ascii="Arial" w:hAnsi="Arial" w:cs="Arial"/>
                <w:b/>
                <w:sz w:val="32"/>
                <w:szCs w:val="32"/>
              </w:rPr>
              <w:t xml:space="preserve"> na dostaw</w:t>
            </w:r>
            <w:r w:rsidR="00B63818" w:rsidRPr="007A5DD9">
              <w:rPr>
                <w:rFonts w:ascii="Arial" w:hAnsi="Arial" w:cs="Arial"/>
                <w:b/>
                <w:sz w:val="32"/>
                <w:szCs w:val="32"/>
              </w:rPr>
              <w:t>y</w:t>
            </w:r>
            <w:r w:rsidRPr="007A5DD9">
              <w:rPr>
                <w:rFonts w:ascii="Arial" w:hAnsi="Arial" w:cs="Arial"/>
                <w:b/>
                <w:sz w:val="32"/>
                <w:szCs w:val="32"/>
              </w:rPr>
              <w:t xml:space="preserve"> </w:t>
            </w:r>
          </w:p>
          <w:p w14:paraId="718DB837" w14:textId="198B2C3D" w:rsidR="004F5F41" w:rsidRPr="007A5DD9" w:rsidRDefault="00350DA8" w:rsidP="0033487F">
            <w:pPr>
              <w:jc w:val="center"/>
              <w:rPr>
                <w:rFonts w:ascii="Arial" w:hAnsi="Arial" w:cs="Arial"/>
                <w:b/>
                <w:sz w:val="32"/>
                <w:szCs w:val="32"/>
              </w:rPr>
            </w:pPr>
            <w:r>
              <w:rPr>
                <w:rFonts w:ascii="Arial" w:hAnsi="Arial" w:cs="Arial"/>
                <w:b/>
                <w:bCs/>
                <w:sz w:val="32"/>
                <w:szCs w:val="32"/>
              </w:rPr>
              <w:t>płynów infuzyjnych i preparatów żywieniowych</w:t>
            </w:r>
          </w:p>
          <w:p w14:paraId="64E11548" w14:textId="77777777" w:rsidR="006E0EE5" w:rsidRPr="00517652" w:rsidRDefault="006E0EE5" w:rsidP="0033487F">
            <w:pPr>
              <w:jc w:val="center"/>
              <w:rPr>
                <w:rFonts w:ascii="Arial" w:hAnsi="Arial" w:cs="Arial"/>
                <w:b/>
                <w:highlight w:val="yellow"/>
              </w:rPr>
            </w:pP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32CFB702" w14:textId="77777777" w:rsidR="006E0EE5" w:rsidRPr="00517652" w:rsidRDefault="006E0EE5" w:rsidP="0033487F">
            <w:pPr>
              <w:rPr>
                <w:rFonts w:ascii="Arial" w:hAnsi="Arial" w:cs="Arial"/>
                <w:sz w:val="28"/>
                <w:szCs w:val="28"/>
                <w:highlight w:val="yellow"/>
              </w:rPr>
            </w:pP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73618101" w:rsidR="006E0EE5" w:rsidRPr="00517652" w:rsidRDefault="006E0EE5" w:rsidP="0033487F">
            <w:pPr>
              <w:jc w:val="both"/>
              <w:rPr>
                <w:rFonts w:ascii="Arial" w:hAnsi="Arial" w:cs="Arial"/>
                <w:highlight w:val="yellow"/>
              </w:rPr>
            </w:pPr>
            <w:r w:rsidRPr="00B8039B">
              <w:rPr>
                <w:rFonts w:ascii="Arial" w:hAnsi="Arial" w:cs="Arial"/>
              </w:rPr>
              <w:t>Ogłoszenie</w:t>
            </w:r>
            <w:r w:rsidR="00D54A92" w:rsidRPr="00B8039B">
              <w:rPr>
                <w:rFonts w:ascii="Arial" w:hAnsi="Arial" w:cs="Arial"/>
              </w:rPr>
              <w:t xml:space="preserve"> zamieszczono w Biuletynie Zamówień Publicznych oraz na stronie internetowej </w:t>
            </w:r>
            <w:r w:rsidR="00D54A92" w:rsidRPr="00B8039B">
              <w:rPr>
                <w:rFonts w:ascii="Arial" w:hAnsi="Arial" w:cs="Arial"/>
                <w:u w:val="single"/>
              </w:rPr>
              <w:t>www.wsd.org.pl</w:t>
            </w:r>
            <w:r w:rsidR="00305133" w:rsidRPr="00B8039B">
              <w:rPr>
                <w:rFonts w:ascii="Arial" w:hAnsi="Arial" w:cs="Arial"/>
              </w:rPr>
              <w:t xml:space="preserve"> w dniu </w:t>
            </w:r>
            <w:r w:rsidR="00FF028F" w:rsidRPr="00B8039B">
              <w:rPr>
                <w:rFonts w:ascii="Arial" w:hAnsi="Arial" w:cs="Arial"/>
              </w:rPr>
              <w:t>30</w:t>
            </w:r>
            <w:r w:rsidR="00311601" w:rsidRPr="00B8039B">
              <w:rPr>
                <w:rFonts w:ascii="Arial" w:hAnsi="Arial" w:cs="Arial"/>
              </w:rPr>
              <w:t>.0</w:t>
            </w:r>
            <w:r w:rsidR="00350DA8" w:rsidRPr="00B8039B">
              <w:rPr>
                <w:rFonts w:ascii="Arial" w:hAnsi="Arial" w:cs="Arial"/>
              </w:rPr>
              <w:t>9</w:t>
            </w:r>
            <w:r w:rsidR="00311601" w:rsidRPr="00B8039B">
              <w:rPr>
                <w:rFonts w:ascii="Arial" w:hAnsi="Arial" w:cs="Arial"/>
              </w:rPr>
              <w:t>.</w:t>
            </w:r>
            <w:r w:rsidR="000C02A6" w:rsidRPr="00B8039B">
              <w:rPr>
                <w:rFonts w:ascii="Arial" w:hAnsi="Arial" w:cs="Arial"/>
              </w:rPr>
              <w:t>20</w:t>
            </w:r>
            <w:r w:rsidR="000D0F28" w:rsidRPr="00B8039B">
              <w:rPr>
                <w:rFonts w:ascii="Arial" w:hAnsi="Arial" w:cs="Arial"/>
              </w:rPr>
              <w:t>2</w:t>
            </w:r>
            <w:r w:rsidR="009421AA" w:rsidRPr="00B8039B">
              <w:rPr>
                <w:rFonts w:ascii="Arial" w:hAnsi="Arial" w:cs="Arial"/>
              </w:rPr>
              <w:t>1</w:t>
            </w:r>
            <w:r w:rsidR="00311601" w:rsidRPr="00B8039B">
              <w:rPr>
                <w:rFonts w:ascii="Arial" w:hAnsi="Arial" w:cs="Arial"/>
              </w:rPr>
              <w:t xml:space="preserve"> </w:t>
            </w:r>
            <w:r w:rsidR="00D54A92" w:rsidRPr="00B8039B">
              <w:rPr>
                <w:rFonts w:ascii="Arial" w:hAnsi="Arial" w:cs="Arial"/>
              </w:rPr>
              <w:t>r.</w:t>
            </w:r>
            <w:r w:rsidR="00311601" w:rsidRPr="00B8039B">
              <w:rPr>
                <w:rFonts w:ascii="Arial" w:hAnsi="Arial" w:cs="Arial"/>
              </w:rPr>
              <w:t xml:space="preserve"> numer:</w:t>
            </w:r>
            <w:r w:rsidR="00E4186E" w:rsidRPr="00B8039B">
              <w:rPr>
                <w:rFonts w:ascii="Arial" w:hAnsi="Arial" w:cs="Arial"/>
              </w:rPr>
              <w:t xml:space="preserve"> </w:t>
            </w:r>
            <w:r w:rsidR="00B8039B" w:rsidRPr="00B8039B">
              <w:rPr>
                <w:rFonts w:ascii="Arial" w:hAnsi="Arial" w:cs="Arial"/>
              </w:rPr>
              <w:t>2021/BZP 00197154/01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115408">
      <w:pPr>
        <w:pStyle w:val="Nagwek1"/>
        <w:numPr>
          <w:ilvl w:val="0"/>
          <w:numId w:val="15"/>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5E52C4"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6C2838">
      <w:pPr>
        <w:numPr>
          <w:ilvl w:val="0"/>
          <w:numId w:val="12"/>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6C2838">
      <w:pPr>
        <w:numPr>
          <w:ilvl w:val="0"/>
          <w:numId w:val="12"/>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16D3D096" w:rsidR="000D0F28" w:rsidRPr="00C02C71" w:rsidRDefault="000D0F28" w:rsidP="004C125A">
      <w:pPr>
        <w:jc w:val="both"/>
        <w:rPr>
          <w:rFonts w:ascii="Arial" w:hAnsi="Arial" w:cs="Arial"/>
          <w:b/>
          <w:sz w:val="32"/>
          <w:szCs w:val="32"/>
        </w:rPr>
      </w:pPr>
      <w:r w:rsidRPr="00C02C71">
        <w:rPr>
          <w:rFonts w:ascii="Arial" w:hAnsi="Arial" w:cs="Arial"/>
        </w:rPr>
        <w:t xml:space="preserve">Pani/Pana dane osobowe przetwarzane będą na podstawie art. 6 ust. 1 lit. c RODO w celu </w:t>
      </w:r>
      <w:r w:rsidRPr="00C02C71">
        <w:rPr>
          <w:rFonts w:ascii="Arial" w:eastAsia="Calibri" w:hAnsi="Arial" w:cs="Arial"/>
          <w:lang w:eastAsia="en-US"/>
        </w:rPr>
        <w:t>związanym z postępowaniem o udzielenie zamówienia</w:t>
      </w:r>
      <w:r w:rsidR="00350DA8">
        <w:rPr>
          <w:rFonts w:ascii="Arial" w:eastAsia="Calibri" w:hAnsi="Arial" w:cs="Arial"/>
          <w:lang w:eastAsia="en-US"/>
        </w:rPr>
        <w:t xml:space="preserve"> </w:t>
      </w:r>
      <w:r w:rsidRPr="00C02C71">
        <w:rPr>
          <w:rFonts w:ascii="Arial" w:hAnsi="Arial" w:cs="Arial"/>
        </w:rPr>
        <w:t>na </w:t>
      </w:r>
      <w:r w:rsidRPr="00C02C71">
        <w:rPr>
          <w:rFonts w:ascii="Arial" w:hAnsi="Arial" w:cs="Arial"/>
          <w:b/>
        </w:rPr>
        <w:t>dostawy</w:t>
      </w:r>
      <w:r w:rsidR="00C02C71" w:rsidRPr="00C02C71">
        <w:rPr>
          <w:rFonts w:ascii="Arial" w:hAnsi="Arial" w:cs="Arial"/>
          <w:b/>
        </w:rPr>
        <w:t xml:space="preserve"> </w:t>
      </w:r>
      <w:r w:rsidR="00350DA8">
        <w:rPr>
          <w:rFonts w:ascii="Arial" w:hAnsi="Arial" w:cs="Arial"/>
          <w:b/>
        </w:rPr>
        <w:t>płynów infuzyjnych i preparatów żywieniowych</w:t>
      </w:r>
      <w:r w:rsidR="00C02C71" w:rsidRPr="00C02C71">
        <w:rPr>
          <w:rFonts w:ascii="Arial" w:hAnsi="Arial" w:cs="Arial"/>
          <w:b/>
        </w:rPr>
        <w:t xml:space="preserve"> </w:t>
      </w:r>
      <w:r w:rsidRPr="00C02C71">
        <w:rPr>
          <w:rFonts w:ascii="Arial" w:eastAsia="Calibri" w:hAnsi="Arial" w:cs="Arial"/>
          <w:lang w:eastAsia="en-US"/>
        </w:rPr>
        <w:t>nr</w:t>
      </w:r>
      <w:r w:rsidR="00C02C71" w:rsidRPr="00C02C71">
        <w:rPr>
          <w:rFonts w:ascii="Arial" w:eastAsia="Calibri" w:hAnsi="Arial" w:cs="Arial"/>
          <w:lang w:eastAsia="en-US"/>
        </w:rPr>
        <w:t> </w:t>
      </w:r>
      <w:r w:rsidRPr="00C02C71">
        <w:rPr>
          <w:rFonts w:ascii="Arial" w:eastAsia="Calibri" w:hAnsi="Arial" w:cs="Arial"/>
          <w:lang w:eastAsia="en-US"/>
        </w:rPr>
        <w:t>postępowania:</w:t>
      </w:r>
      <w:r w:rsidR="00311601" w:rsidRPr="00C02C71">
        <w:rPr>
          <w:rFonts w:ascii="Arial" w:eastAsia="Calibri" w:hAnsi="Arial" w:cs="Arial"/>
          <w:lang w:eastAsia="en-US"/>
        </w:rPr>
        <w:t xml:space="preserve"> </w:t>
      </w:r>
      <w:r w:rsidR="008549A5" w:rsidRPr="004E2506">
        <w:rPr>
          <w:rFonts w:ascii="Arial" w:eastAsia="Calibri" w:hAnsi="Arial" w:cs="Arial"/>
          <w:lang w:eastAsia="en-US"/>
        </w:rPr>
        <w:t>19</w:t>
      </w:r>
      <w:r w:rsidRPr="004E2506">
        <w:rPr>
          <w:rFonts w:ascii="Arial" w:eastAsia="Calibri" w:hAnsi="Arial" w:cs="Arial"/>
          <w:lang w:eastAsia="en-US"/>
        </w:rPr>
        <w:t>/20</w:t>
      </w:r>
      <w:r w:rsidR="00C04FC4" w:rsidRPr="004E2506">
        <w:rPr>
          <w:rFonts w:ascii="Arial" w:eastAsia="Calibri" w:hAnsi="Arial" w:cs="Arial"/>
          <w:lang w:eastAsia="en-US"/>
        </w:rPr>
        <w:t>2</w:t>
      </w:r>
      <w:r w:rsidR="009421AA" w:rsidRPr="004E2506">
        <w:rPr>
          <w:rFonts w:ascii="Arial" w:eastAsia="Calibri" w:hAnsi="Arial" w:cs="Arial"/>
          <w:lang w:eastAsia="en-US"/>
        </w:rPr>
        <w:t>1</w:t>
      </w:r>
      <w:r w:rsidRPr="004E2506">
        <w:rPr>
          <w:rFonts w:ascii="Arial" w:eastAsia="Calibri" w:hAnsi="Arial" w:cs="Arial"/>
          <w:lang w:eastAsia="en-US"/>
        </w:rPr>
        <w:t>/</w:t>
      </w:r>
      <w:r w:rsidR="00311601" w:rsidRPr="004E2506">
        <w:rPr>
          <w:rFonts w:ascii="Arial" w:eastAsia="Calibri" w:hAnsi="Arial" w:cs="Arial"/>
          <w:lang w:eastAsia="en-US"/>
        </w:rPr>
        <w:t>TP</w:t>
      </w:r>
      <w:r w:rsidRPr="00C02C71">
        <w:rPr>
          <w:rFonts w:ascii="Arial" w:eastAsia="Calibri" w:hAnsi="Arial" w:cs="Arial"/>
          <w:lang w:eastAsia="en-US"/>
        </w:rPr>
        <w:t xml:space="preserve"> prowadzonym w trybie </w:t>
      </w:r>
      <w:r w:rsidR="007A5DD9" w:rsidRPr="00C02C71">
        <w:rPr>
          <w:rFonts w:ascii="Arial" w:eastAsia="Calibri" w:hAnsi="Arial" w:cs="Arial"/>
          <w:lang w:eastAsia="en-US"/>
        </w:rPr>
        <w:t>podstawowym bez negocjacji</w:t>
      </w:r>
    </w:p>
    <w:p w14:paraId="07896DB4" w14:textId="29F392D0"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6C2838">
      <w:pPr>
        <w:numPr>
          <w:ilvl w:val="0"/>
          <w:numId w:val="12"/>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6C2838">
      <w:pPr>
        <w:numPr>
          <w:ilvl w:val="0"/>
          <w:numId w:val="12"/>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6C2838">
      <w:pPr>
        <w:numPr>
          <w:ilvl w:val="0"/>
          <w:numId w:val="13"/>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6C2838">
      <w:pPr>
        <w:numPr>
          <w:ilvl w:val="0"/>
          <w:numId w:val="13"/>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6C2838">
      <w:pPr>
        <w:numPr>
          <w:ilvl w:val="0"/>
          <w:numId w:val="12"/>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6C2838">
      <w:pPr>
        <w:numPr>
          <w:ilvl w:val="0"/>
          <w:numId w:val="14"/>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6C2838">
      <w:pPr>
        <w:numPr>
          <w:ilvl w:val="0"/>
          <w:numId w:val="14"/>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115408">
      <w:pPr>
        <w:pStyle w:val="Nagwek4"/>
        <w:numPr>
          <w:ilvl w:val="0"/>
          <w:numId w:val="15"/>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8763FE">
      <w:pPr>
        <w:pStyle w:val="Akapitzlist"/>
        <w:numPr>
          <w:ilvl w:val="0"/>
          <w:numId w:val="18"/>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23113D">
      <w:pPr>
        <w:pStyle w:val="Akapitzlist"/>
        <w:numPr>
          <w:ilvl w:val="0"/>
          <w:numId w:val="18"/>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23113D">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191972CF"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Pr="00825CAE">
        <w:rPr>
          <w:rFonts w:ascii="Arial" w:hAnsi="Arial" w:cs="Arial"/>
          <w:i/>
          <w:iCs/>
          <w:sz w:val="16"/>
          <w:szCs w:val="16"/>
        </w:rPr>
        <w:t>(</w:t>
      </w:r>
      <w:r w:rsidR="000C02A6" w:rsidRPr="00825CAE">
        <w:rPr>
          <w:rFonts w:ascii="Arial" w:hAnsi="Arial" w:cs="Arial"/>
          <w:i/>
          <w:iCs/>
          <w:sz w:val="16"/>
          <w:szCs w:val="16"/>
        </w:rPr>
        <w:t>Dz. U. z 20</w:t>
      </w:r>
      <w:r w:rsidR="00FB38CB">
        <w:rPr>
          <w:rFonts w:ascii="Arial" w:hAnsi="Arial" w:cs="Arial"/>
          <w:i/>
          <w:iCs/>
          <w:sz w:val="16"/>
          <w:szCs w:val="16"/>
        </w:rPr>
        <w:t>19</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sidR="00FB38CB">
        <w:rPr>
          <w:rFonts w:ascii="Arial" w:hAnsi="Arial" w:cs="Arial"/>
          <w:i/>
          <w:iCs/>
          <w:sz w:val="16"/>
          <w:szCs w:val="16"/>
        </w:rPr>
        <w:t>2019 ze zm</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091AC1" w:rsidRDefault="006E0EE5" w:rsidP="00115408">
      <w:pPr>
        <w:pStyle w:val="Nagwek5"/>
        <w:numPr>
          <w:ilvl w:val="0"/>
          <w:numId w:val="15"/>
        </w:numPr>
        <w:spacing w:before="240"/>
        <w:ind w:left="397"/>
        <w:rPr>
          <w:rFonts w:cs="Arial"/>
          <w:sz w:val="20"/>
        </w:rPr>
      </w:pPr>
      <w:r w:rsidRPr="00091AC1">
        <w:rPr>
          <w:rFonts w:cs="Arial"/>
          <w:sz w:val="20"/>
        </w:rPr>
        <w:t>OPIS PRZEDMIOTU ZAMÓWIENIA</w:t>
      </w:r>
    </w:p>
    <w:p w14:paraId="79D93A78" w14:textId="103B7698" w:rsidR="00517652" w:rsidRDefault="000079EB" w:rsidP="00517652">
      <w:pPr>
        <w:pStyle w:val="Akapitzlist"/>
        <w:numPr>
          <w:ilvl w:val="0"/>
          <w:numId w:val="17"/>
        </w:numPr>
        <w:ind w:left="284" w:hanging="284"/>
        <w:jc w:val="both"/>
        <w:rPr>
          <w:rFonts w:ascii="Arial" w:hAnsi="Arial" w:cs="Arial"/>
        </w:rPr>
      </w:pPr>
      <w:r w:rsidRPr="00091AC1">
        <w:rPr>
          <w:rFonts w:ascii="Arial" w:hAnsi="Arial" w:cs="Arial"/>
        </w:rPr>
        <w:t xml:space="preserve">Przedmiotem zamówienia </w:t>
      </w:r>
      <w:r w:rsidR="00517652" w:rsidRPr="00091AC1">
        <w:rPr>
          <w:rFonts w:ascii="Arial" w:hAnsi="Arial" w:cs="Arial"/>
        </w:rPr>
        <w:t>są sukcesywne</w:t>
      </w:r>
      <w:r w:rsidR="000A0BFF">
        <w:rPr>
          <w:rFonts w:ascii="Arial" w:hAnsi="Arial" w:cs="Arial"/>
        </w:rPr>
        <w:t xml:space="preserve"> </w:t>
      </w:r>
      <w:r w:rsidR="00517652" w:rsidRPr="00091AC1">
        <w:rPr>
          <w:rFonts w:ascii="Arial" w:hAnsi="Arial" w:cs="Arial"/>
          <w:b/>
          <w:bCs/>
        </w:rPr>
        <w:t>dostawy</w:t>
      </w:r>
      <w:r w:rsidR="00350DA8">
        <w:rPr>
          <w:rFonts w:ascii="Arial" w:hAnsi="Arial" w:cs="Arial"/>
          <w:b/>
          <w:bCs/>
        </w:rPr>
        <w:t xml:space="preserve"> płynów infuzyjnych i preparatów żywieniowych</w:t>
      </w:r>
      <w:r w:rsidR="00517652" w:rsidRPr="00091AC1">
        <w:rPr>
          <w:rFonts w:ascii="Arial" w:hAnsi="Arial" w:cs="Arial"/>
          <w:b/>
          <w:bCs/>
        </w:rPr>
        <w:t xml:space="preserve"> </w:t>
      </w:r>
      <w:r w:rsidR="00517652" w:rsidRPr="00091AC1">
        <w:rPr>
          <w:rFonts w:ascii="Arial" w:hAnsi="Arial" w:cs="Arial"/>
        </w:rPr>
        <w:t>w ilości i asortymencie określonym w Formularzu cenowym – Zał. nr 2 do SWZ</w:t>
      </w:r>
      <w:r w:rsidR="00350DA8">
        <w:rPr>
          <w:rFonts w:ascii="Arial" w:hAnsi="Arial" w:cs="Arial"/>
        </w:rPr>
        <w:t>. Asortyment pogrupowany w formularzu cenowym:</w:t>
      </w:r>
    </w:p>
    <w:p w14:paraId="54415E2A" w14:textId="58F163E7" w:rsidR="00350DA8" w:rsidRDefault="00350DA8" w:rsidP="00350DA8">
      <w:pPr>
        <w:pStyle w:val="Akapitzlist"/>
        <w:ind w:left="284"/>
        <w:jc w:val="both"/>
        <w:rPr>
          <w:rFonts w:ascii="Arial" w:hAnsi="Arial" w:cs="Arial"/>
          <w:b/>
          <w:bCs/>
        </w:rPr>
      </w:pPr>
      <w:r>
        <w:rPr>
          <w:rFonts w:ascii="Arial" w:hAnsi="Arial" w:cs="Arial"/>
          <w:b/>
          <w:bCs/>
        </w:rPr>
        <w:t>Pakiet nr 1 – płyny infuzyjne</w:t>
      </w:r>
    </w:p>
    <w:p w14:paraId="3F9277C0" w14:textId="1DD36669" w:rsidR="00350DA8" w:rsidRPr="00350DA8" w:rsidRDefault="00350DA8" w:rsidP="00350DA8">
      <w:pPr>
        <w:pStyle w:val="Akapitzlist"/>
        <w:ind w:left="284"/>
        <w:jc w:val="both"/>
        <w:rPr>
          <w:rFonts w:ascii="Arial" w:hAnsi="Arial" w:cs="Arial"/>
          <w:b/>
          <w:bCs/>
        </w:rPr>
      </w:pPr>
      <w:r>
        <w:rPr>
          <w:rFonts w:ascii="Arial" w:hAnsi="Arial" w:cs="Arial"/>
          <w:b/>
          <w:bCs/>
        </w:rPr>
        <w:t>Pakiet nr 2 – żywienie pozajelitowe</w:t>
      </w:r>
    </w:p>
    <w:p w14:paraId="683C8DCB" w14:textId="2F0FFD1F" w:rsidR="00350DA8" w:rsidRPr="00350DA8" w:rsidRDefault="00350DA8" w:rsidP="00350DA8">
      <w:pPr>
        <w:pStyle w:val="Akapitzlist"/>
        <w:ind w:left="284"/>
        <w:jc w:val="both"/>
        <w:rPr>
          <w:rFonts w:ascii="Arial" w:hAnsi="Arial" w:cs="Arial"/>
          <w:b/>
          <w:bCs/>
        </w:rPr>
      </w:pPr>
      <w:r>
        <w:rPr>
          <w:rFonts w:ascii="Arial" w:hAnsi="Arial" w:cs="Arial"/>
          <w:b/>
          <w:bCs/>
        </w:rPr>
        <w:t>Pakiet nr 3 – żywienie dojelitowe</w:t>
      </w:r>
    </w:p>
    <w:p w14:paraId="213445D2" w14:textId="42B971E9" w:rsidR="00350DA8" w:rsidRPr="00350DA8" w:rsidRDefault="00350DA8" w:rsidP="00350DA8">
      <w:pPr>
        <w:pStyle w:val="Akapitzlist"/>
        <w:ind w:left="284"/>
        <w:jc w:val="both"/>
        <w:rPr>
          <w:rFonts w:ascii="Arial" w:hAnsi="Arial" w:cs="Arial"/>
          <w:b/>
          <w:bCs/>
        </w:rPr>
      </w:pPr>
      <w:r>
        <w:rPr>
          <w:rFonts w:ascii="Arial" w:hAnsi="Arial" w:cs="Arial"/>
          <w:b/>
          <w:bCs/>
        </w:rPr>
        <w:t>Pakiet nr 4 – żywienie pozajelitowe II</w:t>
      </w:r>
    </w:p>
    <w:p w14:paraId="42BA7596" w14:textId="7E2403FD" w:rsidR="00350DA8" w:rsidRPr="00350DA8" w:rsidRDefault="00350DA8" w:rsidP="00350DA8">
      <w:pPr>
        <w:pStyle w:val="Akapitzlist"/>
        <w:ind w:left="284"/>
        <w:jc w:val="both"/>
        <w:rPr>
          <w:rFonts w:ascii="Arial" w:hAnsi="Arial" w:cs="Arial"/>
          <w:b/>
          <w:bCs/>
        </w:rPr>
      </w:pPr>
      <w:r>
        <w:rPr>
          <w:rFonts w:ascii="Arial" w:hAnsi="Arial" w:cs="Arial"/>
          <w:b/>
          <w:bCs/>
        </w:rPr>
        <w:t>Pakiet nr 5 – mleka, diety eliminacyjne, odżywki</w:t>
      </w:r>
    </w:p>
    <w:p w14:paraId="127B4A13" w14:textId="3AA26BEB" w:rsidR="00350DA8" w:rsidRPr="00350DA8" w:rsidRDefault="00350DA8" w:rsidP="00350DA8">
      <w:pPr>
        <w:pStyle w:val="Akapitzlist"/>
        <w:ind w:left="284"/>
        <w:jc w:val="both"/>
        <w:rPr>
          <w:rFonts w:ascii="Arial" w:hAnsi="Arial" w:cs="Arial"/>
          <w:b/>
          <w:bCs/>
        </w:rPr>
      </w:pPr>
      <w:r>
        <w:rPr>
          <w:rFonts w:ascii="Arial" w:hAnsi="Arial" w:cs="Arial"/>
          <w:b/>
          <w:bCs/>
        </w:rPr>
        <w:t>Pakiet nr 6 – diety eliminacyjne II</w:t>
      </w:r>
    </w:p>
    <w:p w14:paraId="60E2ACC6" w14:textId="292D03FF" w:rsidR="003A7F13" w:rsidRPr="00091AC1" w:rsidRDefault="000079EB" w:rsidP="006C2838">
      <w:pPr>
        <w:pStyle w:val="Akapitzlist"/>
        <w:numPr>
          <w:ilvl w:val="0"/>
          <w:numId w:val="17"/>
        </w:numPr>
        <w:suppressAutoHyphens/>
        <w:ind w:left="284" w:hanging="284"/>
        <w:jc w:val="both"/>
        <w:rPr>
          <w:rFonts w:ascii="Arial" w:hAnsi="Arial" w:cs="Arial"/>
          <w:b/>
          <w:lang w:eastAsia="zh-CN"/>
        </w:rPr>
      </w:pPr>
      <w:r w:rsidRPr="005E125E">
        <w:rPr>
          <w:rFonts w:ascii="Arial" w:hAnsi="Arial" w:cs="Arial"/>
        </w:rPr>
        <w:t>Wspólny Słownik Zamówień CPV:</w:t>
      </w:r>
      <w:r w:rsidR="00562A3E" w:rsidRPr="005E125E">
        <w:rPr>
          <w:rFonts w:ascii="Arial" w:hAnsi="Arial" w:cs="Arial"/>
        </w:rPr>
        <w:t xml:space="preserve"> </w:t>
      </w:r>
      <w:r w:rsidR="005E125E" w:rsidRPr="005E125E">
        <w:rPr>
          <w:rFonts w:ascii="Arial" w:hAnsi="Arial" w:cs="Arial"/>
        </w:rPr>
        <w:t>33692500-</w:t>
      </w:r>
      <w:r w:rsidR="00814E8A">
        <w:rPr>
          <w:rFonts w:ascii="Arial" w:hAnsi="Arial" w:cs="Arial"/>
        </w:rPr>
        <w:t>2</w:t>
      </w:r>
      <w:r w:rsidR="005E125E" w:rsidRPr="005E125E">
        <w:rPr>
          <w:rFonts w:ascii="Arial" w:hAnsi="Arial" w:cs="Arial"/>
        </w:rPr>
        <w:t>; 33692200-9; 33692510-5</w:t>
      </w:r>
      <w:r w:rsidR="00814E8A">
        <w:rPr>
          <w:rFonts w:ascii="Arial" w:hAnsi="Arial" w:cs="Arial"/>
        </w:rPr>
        <w:t xml:space="preserve">; </w:t>
      </w:r>
      <w:r w:rsidR="00814E8A" w:rsidRPr="00814E8A">
        <w:rPr>
          <w:rFonts w:ascii="Arial" w:hAnsi="Arial" w:cs="Arial"/>
        </w:rPr>
        <w:t>15884000-8</w:t>
      </w:r>
      <w:r w:rsidR="00814E8A">
        <w:rPr>
          <w:rFonts w:ascii="Arial" w:hAnsi="Arial" w:cs="Arial"/>
        </w:rPr>
        <w:t xml:space="preserve">; </w:t>
      </w:r>
      <w:r w:rsidR="00814E8A" w:rsidRPr="00814E8A">
        <w:rPr>
          <w:rFonts w:ascii="Arial" w:hAnsi="Arial" w:cs="Arial"/>
        </w:rPr>
        <w:t>33621400-3</w:t>
      </w:r>
      <w:r w:rsidR="005E125E" w:rsidRPr="005E125E">
        <w:rPr>
          <w:rFonts w:ascii="Arial" w:hAnsi="Arial" w:cs="Arial"/>
        </w:rPr>
        <w:t>.</w:t>
      </w:r>
    </w:p>
    <w:p w14:paraId="71ECB3BF" w14:textId="147D15BB" w:rsidR="00517652" w:rsidRPr="00091AC1" w:rsidRDefault="000079EB" w:rsidP="006C2838">
      <w:pPr>
        <w:pStyle w:val="Akapitzlist"/>
        <w:numPr>
          <w:ilvl w:val="0"/>
          <w:numId w:val="17"/>
        </w:numPr>
        <w:suppressAutoHyphens/>
        <w:ind w:left="284" w:hanging="284"/>
        <w:jc w:val="both"/>
        <w:rPr>
          <w:rFonts w:ascii="Arial" w:hAnsi="Arial" w:cs="Arial"/>
          <w:b/>
          <w:lang w:eastAsia="zh-CN"/>
        </w:rPr>
      </w:pPr>
      <w:r w:rsidRPr="00091AC1">
        <w:rPr>
          <w:rFonts w:ascii="Arial" w:hAnsi="Arial" w:cs="Arial"/>
        </w:rPr>
        <w:t>Zamawiający</w:t>
      </w:r>
      <w:r w:rsidR="00350DA8">
        <w:rPr>
          <w:rFonts w:ascii="Arial" w:hAnsi="Arial" w:cs="Arial"/>
        </w:rPr>
        <w:t xml:space="preserve"> </w:t>
      </w:r>
      <w:r w:rsidRPr="00091AC1">
        <w:rPr>
          <w:rFonts w:ascii="Arial" w:hAnsi="Arial" w:cs="Arial"/>
        </w:rPr>
        <w:t>dopuszcza składani</w:t>
      </w:r>
      <w:r w:rsidR="00350DA8">
        <w:rPr>
          <w:rFonts w:ascii="Arial" w:hAnsi="Arial" w:cs="Arial"/>
        </w:rPr>
        <w:t>e</w:t>
      </w:r>
      <w:r w:rsidRPr="00091AC1">
        <w:rPr>
          <w:rFonts w:ascii="Arial" w:hAnsi="Arial" w:cs="Arial"/>
        </w:rPr>
        <w:t xml:space="preserve"> ofert częściowych.</w:t>
      </w:r>
      <w:r w:rsidR="003A7F13" w:rsidRPr="00091AC1">
        <w:rPr>
          <w:rFonts w:ascii="Arial" w:hAnsi="Arial" w:cs="Arial"/>
        </w:rPr>
        <w:t xml:space="preserve"> </w:t>
      </w:r>
      <w:r w:rsidR="00350DA8">
        <w:rPr>
          <w:rFonts w:ascii="Arial" w:hAnsi="Arial" w:cs="Arial"/>
        </w:rPr>
        <w:t>Jako ofertę częściową rozumie się złożenie oferty na jeden lub więcej pakietów zawartych w zał. nr 2 do SWZ.</w:t>
      </w:r>
    </w:p>
    <w:p w14:paraId="1EEC02A8" w14:textId="77777777" w:rsidR="000E1951" w:rsidRPr="000E1951" w:rsidRDefault="000E1951" w:rsidP="000E1951"/>
    <w:p w14:paraId="029D371E" w14:textId="3882CBE6" w:rsidR="00BE6482" w:rsidRPr="00091AC1" w:rsidRDefault="004D2FD7" w:rsidP="00115408">
      <w:pPr>
        <w:pStyle w:val="Nagwek4"/>
        <w:numPr>
          <w:ilvl w:val="0"/>
          <w:numId w:val="15"/>
        </w:numPr>
        <w:ind w:left="397"/>
        <w:jc w:val="both"/>
        <w:rPr>
          <w:sz w:val="20"/>
        </w:rPr>
      </w:pPr>
      <w:r w:rsidRPr="00091AC1">
        <w:rPr>
          <w:sz w:val="20"/>
        </w:rPr>
        <w:t>TERMIN WYKONANIA ZAMÓWIENIA</w:t>
      </w:r>
      <w:r w:rsidR="000A7799" w:rsidRPr="00091AC1">
        <w:rPr>
          <w:sz w:val="20"/>
        </w:rPr>
        <w:t xml:space="preserve"> – WYMAGANIA ZAMAWIAJĄCEGO</w:t>
      </w:r>
    </w:p>
    <w:p w14:paraId="09E54474" w14:textId="253B0163" w:rsidR="00517652" w:rsidRPr="00091AC1" w:rsidRDefault="008061AC" w:rsidP="0015663A">
      <w:pPr>
        <w:numPr>
          <w:ilvl w:val="0"/>
          <w:numId w:val="11"/>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00517652" w:rsidRPr="00091AC1">
        <w:rPr>
          <w:rFonts w:ascii="Arial" w:eastAsia="Arial" w:hAnsi="Arial" w:cs="Arial"/>
          <w:lang w:eastAsia="zh-CN"/>
        </w:rPr>
        <w:t xml:space="preserve">ermin realizacji zamówienia: </w:t>
      </w:r>
      <w:r w:rsidR="00517652" w:rsidRPr="00350DA8">
        <w:rPr>
          <w:rFonts w:ascii="Arial" w:eastAsia="Arial" w:hAnsi="Arial" w:cs="Arial"/>
          <w:b/>
          <w:bCs/>
          <w:lang w:eastAsia="zh-CN"/>
        </w:rPr>
        <w:t>od</w:t>
      </w:r>
      <w:r w:rsidR="00074A6F">
        <w:rPr>
          <w:rFonts w:ascii="Arial" w:eastAsia="Arial" w:hAnsi="Arial" w:cs="Arial"/>
          <w:b/>
          <w:bCs/>
          <w:lang w:eastAsia="zh-CN"/>
        </w:rPr>
        <w:t xml:space="preserve"> </w:t>
      </w:r>
      <w:r>
        <w:rPr>
          <w:rFonts w:ascii="Arial" w:eastAsia="Arial" w:hAnsi="Arial" w:cs="Arial"/>
          <w:b/>
          <w:bCs/>
          <w:lang w:eastAsia="zh-CN"/>
        </w:rPr>
        <w:t xml:space="preserve">01.01.2022 r. </w:t>
      </w:r>
      <w:r w:rsidR="00517652" w:rsidRPr="00350DA8">
        <w:rPr>
          <w:rFonts w:ascii="Arial" w:eastAsia="Arial" w:hAnsi="Arial" w:cs="Arial"/>
          <w:b/>
          <w:bCs/>
          <w:lang w:eastAsia="zh-CN"/>
        </w:rPr>
        <w:t>do 31.12.2022 r.</w:t>
      </w:r>
      <w:r>
        <w:rPr>
          <w:rFonts w:ascii="Arial" w:eastAsia="Arial" w:hAnsi="Arial" w:cs="Arial"/>
          <w:b/>
          <w:bCs/>
          <w:lang w:eastAsia="zh-CN"/>
        </w:rPr>
        <w:t xml:space="preserve"> </w:t>
      </w:r>
      <w:r>
        <w:rPr>
          <w:rFonts w:ascii="Arial" w:eastAsia="Arial" w:hAnsi="Arial" w:cs="Arial"/>
          <w:lang w:eastAsia="zh-CN"/>
        </w:rPr>
        <w:t xml:space="preserve">(Uwaga! </w:t>
      </w:r>
      <w:r w:rsidR="005E125E">
        <w:rPr>
          <w:rFonts w:ascii="Arial" w:eastAsia="Arial" w:hAnsi="Arial" w:cs="Arial"/>
          <w:lang w:eastAsia="zh-CN"/>
        </w:rPr>
        <w:t xml:space="preserve">termin </w:t>
      </w:r>
      <w:r>
        <w:rPr>
          <w:rFonts w:ascii="Arial" w:eastAsia="Arial" w:hAnsi="Arial" w:cs="Arial"/>
          <w:lang w:eastAsia="zh-CN"/>
        </w:rPr>
        <w:t>rozpoczęci</w:t>
      </w:r>
      <w:r w:rsidR="005E125E">
        <w:rPr>
          <w:rFonts w:ascii="Arial" w:eastAsia="Arial" w:hAnsi="Arial" w:cs="Arial"/>
          <w:lang w:eastAsia="zh-CN"/>
        </w:rPr>
        <w:t>a</w:t>
      </w:r>
      <w:r>
        <w:rPr>
          <w:rFonts w:ascii="Arial" w:eastAsia="Arial" w:hAnsi="Arial" w:cs="Arial"/>
          <w:lang w:eastAsia="zh-CN"/>
        </w:rPr>
        <w:t xml:space="preserve"> realizacji zamówienia może ulec zmianie w przypadku przedłużenia procedury przetargowej)</w:t>
      </w:r>
    </w:p>
    <w:p w14:paraId="23C6289D" w14:textId="77777777" w:rsidR="00517652" w:rsidRPr="00091AC1" w:rsidRDefault="00517652"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517652">
      <w:pPr>
        <w:numPr>
          <w:ilvl w:val="0"/>
          <w:numId w:val="11"/>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21BD55A9" w14:textId="524F589B" w:rsidR="00350DA8" w:rsidRPr="005E125E" w:rsidRDefault="00517652" w:rsidP="00517652">
      <w:pPr>
        <w:numPr>
          <w:ilvl w:val="0"/>
          <w:numId w:val="11"/>
        </w:numPr>
        <w:tabs>
          <w:tab w:val="clear" w:pos="0"/>
        </w:tabs>
        <w:suppressAutoHyphens/>
        <w:ind w:left="284" w:hanging="284"/>
        <w:jc w:val="both"/>
        <w:rPr>
          <w:rFonts w:ascii="Arial" w:hAnsi="Arial" w:cs="Arial"/>
          <w:lang w:eastAsia="zh-CN"/>
        </w:rPr>
      </w:pPr>
      <w:r w:rsidRPr="005E125E">
        <w:rPr>
          <w:rFonts w:ascii="Arial" w:hAnsi="Arial" w:cs="Arial"/>
          <w:lang w:eastAsia="zh-CN"/>
        </w:rPr>
        <w:t xml:space="preserve">Dostawy sukcesywne </w:t>
      </w:r>
      <w:r w:rsidR="00350DA8" w:rsidRPr="005E125E">
        <w:rPr>
          <w:rFonts w:ascii="Arial" w:hAnsi="Arial" w:cs="Arial"/>
          <w:lang w:eastAsia="zh-CN"/>
        </w:rPr>
        <w:t xml:space="preserve">na podstawie zamówień: </w:t>
      </w:r>
      <w:r w:rsidR="00350DA8" w:rsidRPr="005E125E">
        <w:rPr>
          <w:rFonts w:ascii="Arial" w:hAnsi="Arial" w:cs="Arial"/>
          <w:b/>
          <w:bCs/>
          <w:lang w:eastAsia="zh-CN"/>
        </w:rPr>
        <w:t>w ciągu 24 godzin</w:t>
      </w:r>
      <w:r w:rsidR="00350DA8" w:rsidRPr="005E125E">
        <w:rPr>
          <w:rFonts w:ascii="Arial" w:hAnsi="Arial" w:cs="Arial"/>
          <w:lang w:eastAsia="zh-CN"/>
        </w:rPr>
        <w:t xml:space="preserve"> od złożenie zamówienia, stosownym transportem Wykonawcy na jego koszt i ryzyko wraz z wyładunkiem, w miejsca wskazane przez osobę upoważnioną do zamawiania towaru. Realizacja zamówienia w trybie „</w:t>
      </w:r>
      <w:r w:rsidR="00350DA8" w:rsidRPr="005E125E">
        <w:rPr>
          <w:rFonts w:ascii="Arial" w:hAnsi="Arial" w:cs="Arial"/>
          <w:b/>
          <w:bCs/>
          <w:lang w:eastAsia="zh-CN"/>
        </w:rPr>
        <w:t>na</w:t>
      </w:r>
      <w:r w:rsidR="005E125E">
        <w:rPr>
          <w:rFonts w:ascii="Arial" w:hAnsi="Arial" w:cs="Arial"/>
          <w:b/>
          <w:bCs/>
          <w:lang w:eastAsia="zh-CN"/>
        </w:rPr>
        <w:t xml:space="preserve"> ratunek -</w:t>
      </w:r>
      <w:r w:rsidR="00350DA8" w:rsidRPr="005E125E">
        <w:rPr>
          <w:rFonts w:ascii="Arial" w:hAnsi="Arial" w:cs="Arial"/>
          <w:b/>
          <w:bCs/>
          <w:lang w:eastAsia="zh-CN"/>
        </w:rPr>
        <w:t xml:space="preserve"> cito” </w:t>
      </w:r>
      <w:r w:rsidR="00350DA8" w:rsidRPr="005E125E">
        <w:rPr>
          <w:rFonts w:ascii="Arial" w:hAnsi="Arial" w:cs="Arial"/>
          <w:lang w:eastAsia="zh-CN"/>
        </w:rPr>
        <w:t xml:space="preserve">w ciągu </w:t>
      </w:r>
      <w:r w:rsidR="00350DA8" w:rsidRPr="005E125E">
        <w:rPr>
          <w:rFonts w:ascii="Arial" w:hAnsi="Arial" w:cs="Arial"/>
          <w:b/>
          <w:bCs/>
          <w:lang w:eastAsia="zh-CN"/>
        </w:rPr>
        <w:t>8</w:t>
      </w:r>
      <w:r w:rsidR="00B30766">
        <w:rPr>
          <w:rFonts w:ascii="Arial" w:hAnsi="Arial" w:cs="Arial"/>
          <w:b/>
          <w:bCs/>
          <w:lang w:eastAsia="zh-CN"/>
        </w:rPr>
        <w:t> </w:t>
      </w:r>
      <w:r w:rsidR="00350DA8" w:rsidRPr="005E125E">
        <w:rPr>
          <w:rFonts w:ascii="Arial" w:hAnsi="Arial" w:cs="Arial"/>
          <w:b/>
          <w:bCs/>
          <w:lang w:eastAsia="zh-CN"/>
        </w:rPr>
        <w:t>godzin.</w:t>
      </w:r>
    </w:p>
    <w:p w14:paraId="0709A8B6" w14:textId="19DE8A82" w:rsidR="00FA278B" w:rsidRPr="00091AC1" w:rsidRDefault="00FA278B"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Okres utrzymania ceny przez cały czas trwania umowy.</w:t>
      </w:r>
    </w:p>
    <w:p w14:paraId="09746EC1" w14:textId="338AB0BE" w:rsidR="00FA278B" w:rsidRPr="00091AC1" w:rsidRDefault="00FA278B"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 xml:space="preserve">Wykonawca zobowiązuje się do dostarczenia towaru o okresie ważności nie krótszym niż </w:t>
      </w:r>
      <w:r w:rsidR="00350DA8">
        <w:rPr>
          <w:rFonts w:ascii="Arial" w:hAnsi="Arial" w:cs="Arial"/>
          <w:b/>
          <w:bCs/>
          <w:lang w:eastAsia="zh-CN"/>
        </w:rPr>
        <w:t>12</w:t>
      </w:r>
      <w:r w:rsidRPr="00091AC1">
        <w:rPr>
          <w:rFonts w:ascii="Arial" w:hAnsi="Arial" w:cs="Arial"/>
          <w:b/>
          <w:bCs/>
          <w:lang w:eastAsia="zh-CN"/>
        </w:rPr>
        <w:t xml:space="preserve"> miesięcy </w:t>
      </w:r>
      <w:r w:rsidRPr="00091AC1">
        <w:rPr>
          <w:rFonts w:ascii="Arial" w:hAnsi="Arial" w:cs="Arial"/>
          <w:lang w:eastAsia="zh-CN"/>
        </w:rPr>
        <w:t>od daty dostawy.</w:t>
      </w:r>
      <w:r w:rsidR="00350DA8">
        <w:rPr>
          <w:rFonts w:ascii="Arial" w:hAnsi="Arial" w:cs="Arial"/>
          <w:lang w:eastAsia="zh-CN"/>
        </w:rPr>
        <w:t xml:space="preserve"> Dostawy produktów z krótszym terminem ważności mogą być dopuszczone w wyjątkowych sytuacjach i każdorazowo zgodę na nie musi wyrazić upoważniony przedstawiciel Zamawiającego.</w:t>
      </w:r>
    </w:p>
    <w:p w14:paraId="7934A701" w14:textId="77777777" w:rsidR="00BE6482" w:rsidRPr="000A7799" w:rsidRDefault="00BE6482" w:rsidP="00BE6482">
      <w:pPr>
        <w:suppressAutoHyphens/>
        <w:jc w:val="both"/>
        <w:rPr>
          <w:rFonts w:ascii="Arial" w:hAnsi="Arial" w:cs="Arial"/>
          <w:lang w:eastAsia="zh-CN"/>
        </w:rPr>
      </w:pPr>
    </w:p>
    <w:p w14:paraId="2FA42BEA" w14:textId="2C259E70" w:rsidR="00641E14" w:rsidRPr="00641E14" w:rsidRDefault="00641E14" w:rsidP="00641E14">
      <w:pPr>
        <w:pStyle w:val="Akapitzlist"/>
        <w:numPr>
          <w:ilvl w:val="0"/>
          <w:numId w:val="48"/>
        </w:numPr>
        <w:ind w:left="397" w:hanging="340"/>
        <w:jc w:val="both"/>
        <w:rPr>
          <w:rFonts w:ascii="Arial" w:hAnsi="Arial" w:cs="Arial"/>
          <w:b/>
          <w:u w:val="single"/>
        </w:rPr>
      </w:pPr>
      <w:bookmarkStart w:id="1" w:name="_Hlk72994306"/>
      <w:r w:rsidRPr="00641E14">
        <w:rPr>
          <w:rFonts w:ascii="Arial" w:hAnsi="Arial" w:cs="Arial"/>
          <w:b/>
          <w:u w:val="single"/>
        </w:rPr>
        <w:t xml:space="preserve">OPIS WARUNKÓW UDZIAŁU W POSTĘPOWANIU </w:t>
      </w:r>
    </w:p>
    <w:p w14:paraId="48357444" w14:textId="03CD3560" w:rsidR="00641E14" w:rsidRPr="008560D4" w:rsidRDefault="00641E14" w:rsidP="00641E14">
      <w:pPr>
        <w:tabs>
          <w:tab w:val="left" w:pos="357"/>
        </w:tabs>
        <w:jc w:val="both"/>
        <w:rPr>
          <w:rFonts w:ascii="Arial" w:hAnsi="Arial" w:cs="Arial"/>
        </w:rPr>
      </w:pPr>
      <w:r w:rsidRPr="005D27DE">
        <w:rPr>
          <w:rFonts w:ascii="Arial" w:hAnsi="Arial" w:cs="Arial"/>
        </w:rPr>
        <w:t>1.</w:t>
      </w:r>
      <w:r w:rsidRPr="005D27DE">
        <w:rPr>
          <w:rFonts w:ascii="Arial" w:hAnsi="Arial" w:cs="Arial"/>
        </w:rPr>
        <w:tab/>
        <w:t xml:space="preserve">O zamówienie mogą ubiegać się wykonawcy którzy spełniają warunki określone w art. </w:t>
      </w:r>
      <w:r>
        <w:rPr>
          <w:rFonts w:ascii="Arial" w:hAnsi="Arial" w:cs="Arial"/>
        </w:rPr>
        <w:t>57</w:t>
      </w:r>
      <w:r w:rsidRPr="005D27DE">
        <w:rPr>
          <w:rFonts w:ascii="Arial" w:hAnsi="Arial" w:cs="Arial"/>
        </w:rPr>
        <w:t xml:space="preserve"> </w:t>
      </w:r>
      <w:r w:rsidRPr="008560D4">
        <w:rPr>
          <w:rFonts w:ascii="Arial" w:hAnsi="Arial" w:cs="Arial"/>
        </w:rPr>
        <w:t xml:space="preserve">ustawy </w:t>
      </w:r>
      <w:proofErr w:type="spellStart"/>
      <w:r w:rsidRPr="008560D4">
        <w:rPr>
          <w:rFonts w:ascii="Arial" w:hAnsi="Arial" w:cs="Arial"/>
        </w:rPr>
        <w:t>Pzp</w:t>
      </w:r>
      <w:proofErr w:type="spellEnd"/>
      <w:r w:rsidRPr="008560D4">
        <w:rPr>
          <w:rFonts w:ascii="Arial" w:hAnsi="Arial" w:cs="Arial"/>
        </w:rPr>
        <w:t xml:space="preserve">, </w:t>
      </w:r>
      <w:r w:rsidR="002D4EF6">
        <w:rPr>
          <w:rFonts w:ascii="Arial" w:hAnsi="Arial" w:cs="Arial"/>
        </w:rPr>
        <w:tab/>
      </w:r>
      <w:r w:rsidRPr="008560D4">
        <w:rPr>
          <w:rFonts w:ascii="Arial" w:hAnsi="Arial" w:cs="Arial"/>
        </w:rPr>
        <w:t xml:space="preserve">tj.: </w:t>
      </w:r>
    </w:p>
    <w:p w14:paraId="45BA40C0" w14:textId="7FE50801" w:rsidR="00641E14" w:rsidRPr="008560D4" w:rsidRDefault="00641E14" w:rsidP="00641E14">
      <w:pPr>
        <w:tabs>
          <w:tab w:val="left" w:pos="284"/>
        </w:tabs>
        <w:jc w:val="both"/>
        <w:rPr>
          <w:rFonts w:ascii="Arial" w:hAnsi="Arial" w:cs="Arial"/>
        </w:rPr>
      </w:pPr>
      <w:r w:rsidRPr="008560D4">
        <w:rPr>
          <w:rFonts w:ascii="Arial" w:hAnsi="Arial" w:cs="Arial"/>
        </w:rPr>
        <w:t>1.1. nie podlegają wykluczeniu;</w:t>
      </w:r>
      <w:r w:rsidRPr="00AD2907">
        <w:rPr>
          <w:rFonts w:cs="Arial"/>
          <w:szCs w:val="18"/>
        </w:rPr>
        <w:t xml:space="preserve"> </w:t>
      </w:r>
      <w:r w:rsidRPr="00AD2907">
        <w:rPr>
          <w:rFonts w:ascii="Arial" w:hAnsi="Arial" w:cs="Arial"/>
          <w:szCs w:val="18"/>
        </w:rPr>
        <w:t xml:space="preserve">zgodnie z art. </w:t>
      </w:r>
      <w:r w:rsidR="00B30766">
        <w:rPr>
          <w:rFonts w:ascii="Arial" w:hAnsi="Arial" w:cs="Arial"/>
          <w:szCs w:val="18"/>
        </w:rPr>
        <w:t>108</w:t>
      </w:r>
      <w:r w:rsidRPr="00AD2907">
        <w:rPr>
          <w:rFonts w:ascii="Arial" w:hAnsi="Arial" w:cs="Arial"/>
          <w:szCs w:val="18"/>
        </w:rPr>
        <w:t xml:space="preserve"> ust. 1 ustawy </w:t>
      </w:r>
      <w:proofErr w:type="spellStart"/>
      <w:r w:rsidRPr="00AD2907">
        <w:rPr>
          <w:rFonts w:ascii="Arial" w:hAnsi="Arial" w:cs="Arial"/>
          <w:szCs w:val="18"/>
        </w:rPr>
        <w:t>Pzp</w:t>
      </w:r>
      <w:proofErr w:type="spellEnd"/>
    </w:p>
    <w:p w14:paraId="1552DCBF" w14:textId="00A2E74D" w:rsidR="00641E14" w:rsidRDefault="00641E14" w:rsidP="00B30766">
      <w:pPr>
        <w:pStyle w:val="Default"/>
        <w:ind w:left="357" w:hanging="357"/>
        <w:jc w:val="both"/>
        <w:rPr>
          <w:sz w:val="20"/>
        </w:rPr>
      </w:pPr>
      <w:r w:rsidRPr="008560D4">
        <w:rPr>
          <w:sz w:val="20"/>
          <w:szCs w:val="20"/>
        </w:rPr>
        <w:t>1.2.</w:t>
      </w:r>
      <w:r w:rsidRPr="008560D4">
        <w:rPr>
          <w:bCs/>
          <w:sz w:val="20"/>
          <w:szCs w:val="20"/>
        </w:rPr>
        <w:t>spełniają warunki udziału w postępowaniu dotyczące:</w:t>
      </w:r>
      <w:r>
        <w:rPr>
          <w:bCs/>
          <w:sz w:val="20"/>
          <w:szCs w:val="20"/>
        </w:rPr>
        <w:t xml:space="preserve"> </w:t>
      </w:r>
      <w:r w:rsidR="00B30766">
        <w:rPr>
          <w:bCs/>
          <w:sz w:val="20"/>
          <w:szCs w:val="20"/>
        </w:rPr>
        <w:t>uprawnień do prowadzenia określonej działalności gospodarczej lub zawodowej, o ile wynika to z odrębnych przepisów:</w:t>
      </w:r>
    </w:p>
    <w:p w14:paraId="26EB3A72" w14:textId="1723D261" w:rsidR="00641E14" w:rsidRPr="00FE656B" w:rsidRDefault="00641E14" w:rsidP="00641E14">
      <w:pPr>
        <w:pStyle w:val="Default"/>
        <w:ind w:left="357" w:hanging="357"/>
        <w:rPr>
          <w:bCs/>
          <w:sz w:val="20"/>
          <w:szCs w:val="20"/>
        </w:rPr>
      </w:pPr>
      <w:r>
        <w:rPr>
          <w:bCs/>
          <w:sz w:val="20"/>
          <w:szCs w:val="20"/>
        </w:rPr>
        <w:t xml:space="preserve">       Warunek zostanie uznany za spełniony jeżeli:</w:t>
      </w:r>
    </w:p>
    <w:p w14:paraId="292DDD97" w14:textId="77777777" w:rsidR="00641E14" w:rsidRPr="00545F33" w:rsidRDefault="00641E14" w:rsidP="00B30766">
      <w:pPr>
        <w:pStyle w:val="Tekstpodstawowywcity21"/>
        <w:numPr>
          <w:ilvl w:val="0"/>
          <w:numId w:val="50"/>
        </w:numPr>
        <w:tabs>
          <w:tab w:val="clear" w:pos="360"/>
          <w:tab w:val="left" w:pos="426"/>
        </w:tabs>
        <w:jc w:val="both"/>
        <w:rPr>
          <w:rFonts w:cs="Arial"/>
          <w:sz w:val="20"/>
        </w:rPr>
      </w:pPr>
      <w:r w:rsidRPr="00545F33">
        <w:rPr>
          <w:rFonts w:cs="Arial"/>
          <w:sz w:val="20"/>
        </w:rPr>
        <w:lastRenderedPageBreak/>
        <w:t xml:space="preserve">Wykonawca posiada uprawnienia do prowadzenia </w:t>
      </w:r>
      <w:r w:rsidRPr="00545F33">
        <w:rPr>
          <w:bCs/>
          <w:sz w:val="20"/>
        </w:rPr>
        <w:t>działalności w zakresie obrotu środkami farmaceutycznymi.</w:t>
      </w:r>
    </w:p>
    <w:p w14:paraId="2FFCB85F" w14:textId="795E9537" w:rsidR="00641E14" w:rsidRPr="00B30766" w:rsidRDefault="00641E14" w:rsidP="00B30766">
      <w:pPr>
        <w:pStyle w:val="Default"/>
      </w:pPr>
    </w:p>
    <w:p w14:paraId="7ADF26A5" w14:textId="760B710B" w:rsidR="00BE6482" w:rsidRPr="002F63B1" w:rsidRDefault="00BE6482" w:rsidP="00641E14">
      <w:pPr>
        <w:pStyle w:val="Nagwek4"/>
        <w:numPr>
          <w:ilvl w:val="0"/>
          <w:numId w:val="49"/>
        </w:numPr>
        <w:ind w:left="397"/>
        <w:rPr>
          <w:sz w:val="20"/>
        </w:rPr>
      </w:pPr>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2E42E2">
      <w:pPr>
        <w:numPr>
          <w:ilvl w:val="0"/>
          <w:numId w:val="24"/>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4543E4">
      <w:pPr>
        <w:numPr>
          <w:ilvl w:val="1"/>
          <w:numId w:val="24"/>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2C136A96" w14:textId="46AD92EA" w:rsidR="00641E14" w:rsidRPr="00641E14" w:rsidRDefault="00641E14" w:rsidP="00641E14">
      <w:pPr>
        <w:numPr>
          <w:ilvl w:val="1"/>
          <w:numId w:val="24"/>
        </w:numPr>
        <w:jc w:val="both"/>
        <w:rPr>
          <w:rFonts w:ascii="Arial" w:hAnsi="Arial" w:cs="Arial"/>
        </w:rPr>
      </w:pPr>
      <w:r w:rsidRPr="00641E14">
        <w:rPr>
          <w:rFonts w:ascii="Arial" w:hAnsi="Arial" w:cs="Arial"/>
        </w:rPr>
        <w:t xml:space="preserve">Oświadczenia o spełnianiu warunków udziału w postępowaniu </w:t>
      </w:r>
      <w:r w:rsidRPr="00EE4266">
        <w:rPr>
          <w:rFonts w:ascii="Arial" w:hAnsi="Arial" w:cs="Arial"/>
          <w:b/>
          <w:bCs/>
        </w:rPr>
        <w:t xml:space="preserve">- </w:t>
      </w:r>
      <w:r w:rsidR="00EE4266">
        <w:rPr>
          <w:rFonts w:ascii="Arial" w:hAnsi="Arial" w:cs="Arial"/>
          <w:b/>
          <w:bCs/>
        </w:rPr>
        <w:t>z</w:t>
      </w:r>
      <w:r w:rsidRPr="00EE4266">
        <w:rPr>
          <w:rFonts w:ascii="Arial" w:hAnsi="Arial" w:cs="Arial"/>
          <w:b/>
          <w:bCs/>
        </w:rPr>
        <w:t>ałącznik nr 3b</w:t>
      </w:r>
      <w:r w:rsidRPr="00641E14">
        <w:rPr>
          <w:rFonts w:ascii="Arial" w:hAnsi="Arial" w:cs="Arial"/>
        </w:rPr>
        <w:t xml:space="preserve"> do SWZ.</w:t>
      </w:r>
      <w:r>
        <w:rPr>
          <w:rFonts w:ascii="Arial" w:hAnsi="Arial" w:cs="Arial"/>
        </w:rPr>
        <w:t xml:space="preserve"> </w:t>
      </w:r>
      <w:r w:rsidRPr="00641E14">
        <w:rPr>
          <w:rFonts w:ascii="Arial" w:hAnsi="Arial" w:cs="Arial"/>
        </w:rPr>
        <w:t>Informacje zawarte w oświadczeniach będą stanowić wstępne potwierdzenie, że Wykonawca spełnia warunki udziału w postępowaniu.</w:t>
      </w:r>
    </w:p>
    <w:p w14:paraId="3A1A45FA" w14:textId="2AE4D227" w:rsidR="00641E14" w:rsidRPr="00583B9B" w:rsidRDefault="00641E14" w:rsidP="004543E4">
      <w:pPr>
        <w:numPr>
          <w:ilvl w:val="1"/>
          <w:numId w:val="24"/>
        </w:numPr>
        <w:ind w:left="340" w:hanging="340"/>
        <w:jc w:val="both"/>
        <w:rPr>
          <w:rFonts w:ascii="Arial" w:hAnsi="Arial" w:cs="Arial"/>
        </w:rPr>
      </w:pPr>
      <w:r w:rsidRPr="00583B9B">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z ust.1.</w:t>
      </w:r>
    </w:p>
    <w:p w14:paraId="0C0D603E" w14:textId="489062EC" w:rsidR="00BE6482" w:rsidRPr="00BE6482" w:rsidRDefault="00BE6482" w:rsidP="0015663A">
      <w:pPr>
        <w:numPr>
          <w:ilvl w:val="0"/>
          <w:numId w:val="24"/>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049AC168" w14:textId="7AFC90A0" w:rsidR="00B30766" w:rsidRPr="002D4EF6" w:rsidRDefault="00BE6482" w:rsidP="00B30766">
      <w:pPr>
        <w:numPr>
          <w:ilvl w:val="1"/>
          <w:numId w:val="24"/>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49A66DBC" w14:textId="464547BE" w:rsidR="00442057" w:rsidRPr="002D4EF6" w:rsidRDefault="00B30766" w:rsidP="002D4EF6">
      <w:pPr>
        <w:ind w:left="284"/>
        <w:jc w:val="both"/>
        <w:rPr>
          <w:rFonts w:ascii="Arial" w:hAnsi="Arial" w:cs="Arial"/>
          <w:b/>
        </w:rPr>
      </w:pPr>
      <w:r w:rsidRPr="002D4EF6">
        <w:rPr>
          <w:rFonts w:ascii="Arial" w:hAnsi="Arial" w:cs="Arial"/>
          <w:b/>
        </w:rPr>
        <w:t>a)</w:t>
      </w:r>
      <w:r w:rsidRPr="002D4EF6">
        <w:rPr>
          <w:rFonts w:ascii="Arial" w:hAnsi="Arial" w:cs="Arial"/>
          <w:b/>
        </w:rPr>
        <w:tab/>
        <w:t xml:space="preserve"> kopię zezwolenia Głównego Inspektora Farmaceutycznego na prowadzenie hurtowni farmaceutycznej, zgodnie z ustawą z dnia 06.09.2001 r.- Prawo farmaceutyczne (tekst jednolity:  Dz. U. z 202</w:t>
      </w:r>
      <w:r w:rsidR="00F0603E" w:rsidRPr="002D4EF6">
        <w:rPr>
          <w:rFonts w:ascii="Arial" w:hAnsi="Arial" w:cs="Arial"/>
          <w:b/>
        </w:rPr>
        <w:t>1</w:t>
      </w:r>
      <w:r w:rsidRPr="002D4EF6">
        <w:rPr>
          <w:rFonts w:ascii="Arial" w:hAnsi="Arial" w:cs="Arial"/>
          <w:b/>
        </w:rPr>
        <w:t xml:space="preserve"> r. poz. 9</w:t>
      </w:r>
      <w:r w:rsidR="00F0603E" w:rsidRPr="002D4EF6">
        <w:rPr>
          <w:rFonts w:ascii="Arial" w:hAnsi="Arial" w:cs="Arial"/>
          <w:b/>
        </w:rPr>
        <w:t>81</w:t>
      </w:r>
      <w:r w:rsidRPr="002D4EF6">
        <w:rPr>
          <w:rFonts w:ascii="Arial" w:hAnsi="Arial" w:cs="Arial"/>
          <w:b/>
        </w:rPr>
        <w:t>.)</w:t>
      </w:r>
    </w:p>
    <w:p w14:paraId="213D2319" w14:textId="3B2C34E8" w:rsidR="00EE2BF1" w:rsidRPr="002D4EF6" w:rsidRDefault="00B30766" w:rsidP="00EE2BF1">
      <w:pPr>
        <w:ind w:left="284"/>
        <w:jc w:val="both"/>
        <w:rPr>
          <w:rFonts w:ascii="Arial" w:hAnsi="Arial" w:cs="Arial"/>
          <w:b/>
          <w:highlight w:val="yellow"/>
        </w:rPr>
      </w:pPr>
      <w:r w:rsidRPr="002D4EF6">
        <w:rPr>
          <w:rFonts w:ascii="Arial" w:hAnsi="Arial" w:cs="Arial"/>
          <w:b/>
        </w:rPr>
        <w:t xml:space="preserve">b) </w:t>
      </w:r>
      <w:r w:rsidR="00EE2BF1" w:rsidRPr="002D4EF6">
        <w:rPr>
          <w:rFonts w:ascii="Arial" w:hAnsi="Arial" w:cs="Arial"/>
          <w:b/>
        </w:rPr>
        <w:t>oświadczeni</w:t>
      </w:r>
      <w:r w:rsidRPr="002D4EF6">
        <w:rPr>
          <w:rFonts w:ascii="Arial" w:hAnsi="Arial" w:cs="Arial"/>
          <w:b/>
        </w:rPr>
        <w:t>e</w:t>
      </w:r>
      <w:r w:rsidR="00EE2BF1" w:rsidRPr="002D4EF6">
        <w:rPr>
          <w:rFonts w:ascii="Arial" w:hAnsi="Arial" w:cs="Arial"/>
          <w:b/>
        </w:rPr>
        <w:t xml:space="preserve"> o przynależności albo braku przynależności do tej samej grupy kapitałowej.</w:t>
      </w:r>
    </w:p>
    <w:p w14:paraId="33908A5D" w14:textId="2E476108"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sidR="00B30766">
        <w:rPr>
          <w:rFonts w:ascii="Arial" w:hAnsi="Arial" w:cs="Arial"/>
          <w:b/>
        </w:rPr>
        <w:t>c</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80576C">
      <w:pPr>
        <w:pStyle w:val="Akapitzlist"/>
        <w:numPr>
          <w:ilvl w:val="0"/>
          <w:numId w:val="24"/>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A40401">
      <w:pPr>
        <w:pStyle w:val="Akapitzlist"/>
        <w:numPr>
          <w:ilvl w:val="0"/>
          <w:numId w:val="24"/>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1"/>
    <w:p w14:paraId="649C4FF0" w14:textId="77777777" w:rsidR="005F34E0" w:rsidRPr="00091AC1" w:rsidRDefault="005F34E0" w:rsidP="00641E14">
      <w:pPr>
        <w:pStyle w:val="Tekstpodstawowy"/>
        <w:numPr>
          <w:ilvl w:val="0"/>
          <w:numId w:val="49"/>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lastRenderedPageBreak/>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641E14">
      <w:pPr>
        <w:pStyle w:val="Nagwek4"/>
        <w:numPr>
          <w:ilvl w:val="0"/>
          <w:numId w:val="49"/>
        </w:numPr>
        <w:ind w:left="397"/>
        <w:jc w:val="both"/>
        <w:rPr>
          <w:sz w:val="20"/>
        </w:rPr>
      </w:pPr>
      <w:bookmarkStart w:id="2" w:name="_Hlk72994524"/>
      <w:r w:rsidRPr="00E2594D">
        <w:rPr>
          <w:sz w:val="20"/>
        </w:rPr>
        <w:t>PODSTAWY WYKLUCZENIA Z POSTĘPOWANIA</w:t>
      </w:r>
    </w:p>
    <w:p w14:paraId="1FEF4567" w14:textId="73E8FC37" w:rsidR="003814CC" w:rsidRPr="008763FE" w:rsidRDefault="003814CC" w:rsidP="008763FE">
      <w:pPr>
        <w:pStyle w:val="Akapitzlist"/>
        <w:numPr>
          <w:ilvl w:val="3"/>
          <w:numId w:val="32"/>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15663A">
      <w:pPr>
        <w:pStyle w:val="Akapitzlist"/>
        <w:numPr>
          <w:ilvl w:val="0"/>
          <w:numId w:val="32"/>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2"/>
    <w:p w14:paraId="65A3225C" w14:textId="77777777" w:rsidR="0005595D" w:rsidRPr="000E1951" w:rsidRDefault="0005595D" w:rsidP="00FC7989"/>
    <w:p w14:paraId="06484FEC" w14:textId="1FC06491" w:rsidR="00E2594D" w:rsidRPr="00091AC1" w:rsidRDefault="00E2594D" w:rsidP="00641E14">
      <w:pPr>
        <w:pStyle w:val="Nagwek4"/>
        <w:numPr>
          <w:ilvl w:val="0"/>
          <w:numId w:val="49"/>
        </w:numPr>
        <w:ind w:left="397"/>
        <w:jc w:val="both"/>
        <w:rPr>
          <w:sz w:val="20"/>
        </w:rPr>
      </w:pPr>
      <w:r w:rsidRPr="00091AC1">
        <w:rPr>
          <w:sz w:val="20"/>
        </w:rPr>
        <w:t>POLEGANIE NA ZASOBACH INNYCH PODMIOTÓW</w:t>
      </w:r>
    </w:p>
    <w:p w14:paraId="79A2E2F5" w14:textId="7898DCD5"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641E14">
      <w:pPr>
        <w:pStyle w:val="Nagwek3"/>
        <w:numPr>
          <w:ilvl w:val="0"/>
          <w:numId w:val="49"/>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641E14">
      <w:pPr>
        <w:pStyle w:val="Nagwek3"/>
        <w:numPr>
          <w:ilvl w:val="0"/>
          <w:numId w:val="49"/>
        </w:numPr>
        <w:ind w:left="397"/>
        <w:rPr>
          <w:sz w:val="20"/>
          <w:u w:val="single"/>
        </w:rPr>
      </w:pPr>
      <w:r w:rsidRPr="004D2FD7">
        <w:rPr>
          <w:sz w:val="20"/>
          <w:u w:val="single"/>
        </w:rPr>
        <w:t>PODWYKONAWSTWO</w:t>
      </w:r>
    </w:p>
    <w:p w14:paraId="67D6C832"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C41154">
      <w:pPr>
        <w:pStyle w:val="arimr"/>
        <w:widowControl/>
        <w:numPr>
          <w:ilvl w:val="0"/>
          <w:numId w:val="21"/>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641E14">
      <w:pPr>
        <w:pStyle w:val="Nagwek4"/>
        <w:numPr>
          <w:ilvl w:val="0"/>
          <w:numId w:val="49"/>
        </w:numPr>
        <w:ind w:left="397"/>
        <w:jc w:val="both"/>
        <w:rPr>
          <w:sz w:val="20"/>
        </w:rPr>
      </w:pPr>
      <w:r w:rsidRPr="003D2043">
        <w:rPr>
          <w:sz w:val="20"/>
        </w:rPr>
        <w:t>SPOSÓB KOMUNIKACJI ORAZ WYJAŚNIENIA TREŚCI SWZ</w:t>
      </w:r>
    </w:p>
    <w:p w14:paraId="7CC240D3" w14:textId="6EB70F23" w:rsidR="00906007" w:rsidRPr="003D2043" w:rsidRDefault="00965F18" w:rsidP="00906007">
      <w:pPr>
        <w:pStyle w:val="Default"/>
        <w:numPr>
          <w:ilvl w:val="0"/>
          <w:numId w:val="25"/>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ogłoszenia </w:t>
      </w:r>
      <w:r w:rsidR="00B8039B" w:rsidRPr="00B8039B">
        <w:rPr>
          <w:b/>
          <w:bCs/>
          <w:sz w:val="20"/>
          <w:szCs w:val="20"/>
        </w:rPr>
        <w:t>2021/BZP 00197154/01</w:t>
      </w:r>
      <w:r w:rsidR="00B8039B">
        <w:rPr>
          <w:b/>
          <w:bCs/>
          <w:sz w:val="20"/>
          <w:szCs w:val="20"/>
        </w:rPr>
        <w:t>.</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lastRenderedPageBreak/>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826306">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F036F4">
      <w:pPr>
        <w:pStyle w:val="Tekstpodstawowy"/>
        <w:numPr>
          <w:ilvl w:val="0"/>
          <w:numId w:val="25"/>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641E14">
      <w:pPr>
        <w:pStyle w:val="Nagwek4"/>
        <w:numPr>
          <w:ilvl w:val="0"/>
          <w:numId w:val="49"/>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7F0B75A9" w:rsidR="000E1951" w:rsidRPr="00091AC1" w:rsidRDefault="00B74282" w:rsidP="00F90321">
      <w:pPr>
        <w:pStyle w:val="Tekstpodstawowy"/>
        <w:numPr>
          <w:ilvl w:val="0"/>
          <w:numId w:val="44"/>
        </w:numPr>
        <w:ind w:left="426"/>
        <w:rPr>
          <w:sz w:val="20"/>
        </w:rPr>
      </w:pPr>
      <w:r w:rsidRPr="00091AC1">
        <w:rPr>
          <w:sz w:val="20"/>
        </w:rPr>
        <w:t xml:space="preserve">Mateusz Brzeziński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641E14">
      <w:pPr>
        <w:pStyle w:val="Nagwek4"/>
        <w:numPr>
          <w:ilvl w:val="0"/>
          <w:numId w:val="49"/>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4849BD">
      <w:pPr>
        <w:numPr>
          <w:ilvl w:val="1"/>
          <w:numId w:val="26"/>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3" w:name="_Hlk35941577"/>
      <w:proofErr w:type="spellStart"/>
      <w:r w:rsidRPr="00091AC1">
        <w:rPr>
          <w:rFonts w:ascii="Arial" w:hAnsi="Arial" w:cs="Arial"/>
        </w:rPr>
        <w:t>miniPortalu</w:t>
      </w:r>
      <w:bookmarkEnd w:id="3"/>
      <w:proofErr w:type="spellEnd"/>
      <w:r w:rsidR="00B35C21" w:rsidRPr="00091AC1">
        <w:rPr>
          <w:rFonts w:ascii="Arial" w:hAnsi="Arial" w:cs="Arial"/>
        </w:rPr>
        <w:t>;</w:t>
      </w:r>
    </w:p>
    <w:p w14:paraId="05B80B3C" w14:textId="39921C74" w:rsidR="007C436D" w:rsidRPr="00091AC1" w:rsidRDefault="007C436D" w:rsidP="006C2838">
      <w:pPr>
        <w:numPr>
          <w:ilvl w:val="0"/>
          <w:numId w:val="27"/>
        </w:numPr>
        <w:ind w:left="709"/>
        <w:jc w:val="both"/>
        <w:rPr>
          <w:rFonts w:ascii="Arial" w:hAnsi="Arial" w:cs="Arial"/>
        </w:rPr>
      </w:pPr>
      <w:bookmarkStart w:id="4" w:name="_Hlk38015364"/>
      <w:r w:rsidRPr="00091AC1">
        <w:rPr>
          <w:rFonts w:ascii="Arial" w:hAnsi="Arial" w:cs="Arial"/>
        </w:rPr>
        <w:t>Treść oferty musi odpowiadać treści SWZ</w:t>
      </w:r>
      <w:r w:rsidR="00B35C21" w:rsidRPr="00091AC1">
        <w:rPr>
          <w:rFonts w:ascii="Arial" w:hAnsi="Arial" w:cs="Arial"/>
        </w:rPr>
        <w:t>;</w:t>
      </w:r>
    </w:p>
    <w:bookmarkEnd w:id="4"/>
    <w:p w14:paraId="3D11FCC6" w14:textId="38D61CC1" w:rsidR="007C436D" w:rsidRPr="00905061" w:rsidRDefault="007C436D" w:rsidP="006C2838">
      <w:pPr>
        <w:numPr>
          <w:ilvl w:val="0"/>
          <w:numId w:val="27"/>
        </w:numPr>
        <w:ind w:left="709"/>
        <w:jc w:val="both"/>
        <w:rPr>
          <w:rFonts w:ascii="Arial" w:hAnsi="Arial" w:cs="Arial"/>
        </w:rPr>
      </w:pPr>
      <w:r w:rsidRPr="00905061">
        <w:rPr>
          <w:rFonts w:ascii="Arial" w:hAnsi="Arial" w:cs="Arial"/>
        </w:rPr>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FB210AF"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w:t>
      </w:r>
      <w:r w:rsidR="00E27864">
        <w:rPr>
          <w:rFonts w:ascii="Arial" w:hAnsi="Arial" w:cs="Arial"/>
        </w:rPr>
        <w:lastRenderedPageBreak/>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641E14">
      <w:pPr>
        <w:pStyle w:val="Nagwek4"/>
        <w:numPr>
          <w:ilvl w:val="0"/>
          <w:numId w:val="49"/>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8437B5">
      <w:pPr>
        <w:pStyle w:val="Akapitzlist"/>
        <w:numPr>
          <w:ilvl w:val="0"/>
          <w:numId w:val="30"/>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641E14">
      <w:pPr>
        <w:pStyle w:val="Nagwek4"/>
        <w:numPr>
          <w:ilvl w:val="0"/>
          <w:numId w:val="49"/>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FF028F" w:rsidRDefault="00E2594D" w:rsidP="00641E14">
      <w:pPr>
        <w:pStyle w:val="Nagwek4"/>
        <w:numPr>
          <w:ilvl w:val="0"/>
          <w:numId w:val="49"/>
        </w:numPr>
        <w:ind w:left="397"/>
        <w:contextualSpacing/>
        <w:jc w:val="both"/>
        <w:rPr>
          <w:sz w:val="20"/>
        </w:rPr>
      </w:pPr>
      <w:r w:rsidRPr="00FF028F">
        <w:rPr>
          <w:sz w:val="20"/>
        </w:rPr>
        <w:t>TERMIN ZWIĄZANIA OFERTĄ</w:t>
      </w:r>
    </w:p>
    <w:p w14:paraId="002FD79E" w14:textId="0B817139" w:rsidR="00197798" w:rsidRPr="00FF028F" w:rsidRDefault="00197798" w:rsidP="008437B5">
      <w:pPr>
        <w:pStyle w:val="Akapitzlist"/>
        <w:numPr>
          <w:ilvl w:val="0"/>
          <w:numId w:val="16"/>
        </w:numPr>
        <w:ind w:left="284" w:hanging="284"/>
        <w:contextualSpacing/>
        <w:jc w:val="both"/>
        <w:rPr>
          <w:rFonts w:ascii="Arial" w:hAnsi="Arial" w:cs="Arial"/>
        </w:rPr>
      </w:pPr>
      <w:r w:rsidRPr="00FF028F">
        <w:rPr>
          <w:rFonts w:ascii="Arial" w:hAnsi="Arial" w:cs="Arial"/>
        </w:rPr>
        <w:t xml:space="preserve">Wykonawca będzie związany ofertą </w:t>
      </w:r>
      <w:r w:rsidRPr="00FF028F">
        <w:rPr>
          <w:rFonts w:ascii="Arial" w:hAnsi="Arial" w:cs="Arial"/>
          <w:b/>
          <w:bCs/>
        </w:rPr>
        <w:t xml:space="preserve">przez okres 30 dni, tj. do dnia </w:t>
      </w:r>
      <w:r w:rsidR="00FF028F" w:rsidRPr="00FF028F">
        <w:rPr>
          <w:rFonts w:ascii="Arial" w:hAnsi="Arial" w:cs="Arial"/>
          <w:b/>
          <w:bCs/>
        </w:rPr>
        <w:t>13</w:t>
      </w:r>
      <w:r w:rsidR="004B48D8" w:rsidRPr="00FF028F">
        <w:rPr>
          <w:rFonts w:ascii="Arial" w:hAnsi="Arial" w:cs="Arial"/>
          <w:b/>
          <w:bCs/>
          <w:caps/>
        </w:rPr>
        <w:t>.</w:t>
      </w:r>
      <w:r w:rsidR="00406049" w:rsidRPr="00FF028F">
        <w:rPr>
          <w:rFonts w:ascii="Arial" w:hAnsi="Arial" w:cs="Arial"/>
          <w:b/>
          <w:bCs/>
          <w:caps/>
        </w:rPr>
        <w:t>1</w:t>
      </w:r>
      <w:r w:rsidR="00FF028F" w:rsidRPr="00FF028F">
        <w:rPr>
          <w:rFonts w:ascii="Arial" w:hAnsi="Arial" w:cs="Arial"/>
          <w:b/>
          <w:bCs/>
          <w:caps/>
        </w:rPr>
        <w:t>1</w:t>
      </w:r>
      <w:r w:rsidR="004B48D8" w:rsidRPr="00FF028F">
        <w:rPr>
          <w:rFonts w:ascii="Arial" w:hAnsi="Arial" w:cs="Arial"/>
          <w:b/>
          <w:bCs/>
          <w:caps/>
        </w:rPr>
        <w:t>.2021</w:t>
      </w:r>
      <w:r w:rsidR="00B8737E" w:rsidRPr="00FF028F">
        <w:rPr>
          <w:rFonts w:ascii="Arial" w:hAnsi="Arial" w:cs="Arial"/>
          <w:b/>
          <w:bCs/>
          <w:caps/>
        </w:rPr>
        <w:t xml:space="preserve"> </w:t>
      </w:r>
      <w:r w:rsidRPr="00FF028F">
        <w:rPr>
          <w:rFonts w:ascii="Arial" w:hAnsi="Arial" w:cs="Arial"/>
          <w:b/>
          <w:bCs/>
        </w:rPr>
        <w:t>r.</w:t>
      </w:r>
      <w:r w:rsidRPr="00FF028F">
        <w:rPr>
          <w:rFonts w:ascii="Arial" w:hAnsi="Arial" w:cs="Arial"/>
        </w:rPr>
        <w:t xml:space="preserve"> Bieg terminu związania ofertą rozpoczyna się wraz z upływem terminu składania ofert.</w:t>
      </w:r>
    </w:p>
    <w:p w14:paraId="3F7140B8" w14:textId="402EC66E" w:rsidR="00197798" w:rsidRPr="00FF028F" w:rsidRDefault="00197798" w:rsidP="0005595D">
      <w:pPr>
        <w:pStyle w:val="Akapitzlist"/>
        <w:numPr>
          <w:ilvl w:val="0"/>
          <w:numId w:val="16"/>
        </w:numPr>
        <w:ind w:left="284" w:hanging="284"/>
        <w:contextualSpacing/>
        <w:jc w:val="both"/>
        <w:rPr>
          <w:rFonts w:ascii="Arial" w:hAnsi="Arial" w:cs="Arial"/>
        </w:rPr>
      </w:pPr>
      <w:r w:rsidRPr="00FF028F">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FF028F">
        <w:rPr>
          <w:rFonts w:ascii="Arial" w:hAnsi="Arial" w:cs="Arial"/>
        </w:rPr>
        <w:t>3</w:t>
      </w:r>
      <w:r w:rsidRPr="00FF028F">
        <w:rPr>
          <w:rFonts w:ascii="Arial" w:hAnsi="Arial" w:cs="Arial"/>
        </w:rPr>
        <w:t xml:space="preserve">0 dni. </w:t>
      </w:r>
      <w:r w:rsidRPr="00FF028F">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FF028F" w:rsidRDefault="00E2594D" w:rsidP="00641E14">
      <w:pPr>
        <w:pStyle w:val="Nagwek4"/>
        <w:numPr>
          <w:ilvl w:val="0"/>
          <w:numId w:val="49"/>
        </w:numPr>
        <w:ind w:left="397"/>
        <w:jc w:val="both"/>
        <w:rPr>
          <w:sz w:val="20"/>
        </w:rPr>
      </w:pPr>
      <w:r w:rsidRPr="00FF028F">
        <w:rPr>
          <w:sz w:val="20"/>
        </w:rPr>
        <w:t>SPOSÓB I TERMIN SKŁADANIA I OTWARCIA OFERT</w:t>
      </w:r>
    </w:p>
    <w:p w14:paraId="73296B07" w14:textId="557952EB" w:rsidR="007A56A1" w:rsidRPr="00FF028F" w:rsidRDefault="007A56A1" w:rsidP="00C10672">
      <w:pPr>
        <w:pStyle w:val="Tekstpodstawowy"/>
        <w:numPr>
          <w:ilvl w:val="0"/>
          <w:numId w:val="22"/>
        </w:numPr>
        <w:ind w:left="284" w:hanging="284"/>
        <w:rPr>
          <w:rFonts w:cs="Arial"/>
          <w:color w:val="000000" w:themeColor="text1"/>
          <w:sz w:val="20"/>
        </w:rPr>
      </w:pPr>
      <w:r w:rsidRPr="00FF028F">
        <w:rPr>
          <w:rFonts w:cs="Arial"/>
          <w:color w:val="000000" w:themeColor="text1"/>
          <w:sz w:val="20"/>
        </w:rPr>
        <w:t>Ofertę należy złożyć:</w:t>
      </w:r>
      <w:r w:rsidR="00A42A44" w:rsidRPr="00FF028F">
        <w:rPr>
          <w:rFonts w:cs="Arial"/>
          <w:color w:val="000000" w:themeColor="text1"/>
          <w:sz w:val="20"/>
        </w:rPr>
        <w:t xml:space="preserve"> </w:t>
      </w:r>
      <w:r w:rsidRPr="00FF028F">
        <w:rPr>
          <w:rFonts w:eastAsia="Calibri" w:cs="Arial"/>
          <w:color w:val="000000" w:themeColor="text1"/>
          <w:sz w:val="20"/>
          <w:lang w:eastAsia="en-US"/>
        </w:rPr>
        <w:t xml:space="preserve">za pośrednictwem formularza do złożenia, zmiany, wycofania oferty lub wniosku dostępnego na </w:t>
      </w:r>
      <w:proofErr w:type="spellStart"/>
      <w:r w:rsidRPr="00FF028F">
        <w:rPr>
          <w:rFonts w:eastAsia="Calibri" w:cs="Arial"/>
          <w:color w:val="000000" w:themeColor="text1"/>
          <w:sz w:val="20"/>
          <w:lang w:eastAsia="en-US"/>
        </w:rPr>
        <w:t>ePUAP</w:t>
      </w:r>
      <w:proofErr w:type="spellEnd"/>
      <w:r w:rsidRPr="00FF028F">
        <w:rPr>
          <w:rFonts w:eastAsia="Calibri" w:cs="Arial"/>
          <w:color w:val="000000" w:themeColor="text1"/>
          <w:sz w:val="20"/>
          <w:lang w:eastAsia="en-US"/>
        </w:rPr>
        <w:t xml:space="preserve"> i udostępnionego również na </w:t>
      </w:r>
      <w:proofErr w:type="spellStart"/>
      <w:r w:rsidRPr="00FF028F">
        <w:rPr>
          <w:rFonts w:eastAsia="Calibri" w:cs="Arial"/>
          <w:color w:val="000000" w:themeColor="text1"/>
          <w:sz w:val="20"/>
          <w:lang w:eastAsia="en-US"/>
        </w:rPr>
        <w:t>miniPortalu</w:t>
      </w:r>
      <w:proofErr w:type="spellEnd"/>
      <w:r w:rsidRPr="00FF028F">
        <w:rPr>
          <w:rFonts w:eastAsia="Calibri" w:cs="Arial"/>
          <w:color w:val="000000" w:themeColor="text1"/>
          <w:sz w:val="20"/>
          <w:lang w:eastAsia="en-US"/>
        </w:rPr>
        <w:t xml:space="preserve"> w nieprzekraczalnym terminie:</w:t>
      </w:r>
      <w:r w:rsidR="00C10672" w:rsidRPr="00FF028F">
        <w:rPr>
          <w:rFonts w:eastAsia="Calibri" w:cs="Arial"/>
          <w:color w:val="000000" w:themeColor="text1"/>
          <w:sz w:val="20"/>
          <w:lang w:eastAsia="en-US"/>
        </w:rPr>
        <w:t xml:space="preserve"> </w:t>
      </w:r>
      <w:r w:rsidRPr="00FF028F">
        <w:rPr>
          <w:rFonts w:eastAsia="Calibri" w:cs="Arial"/>
          <w:b/>
          <w:color w:val="000000" w:themeColor="text1"/>
          <w:sz w:val="20"/>
          <w:lang w:eastAsia="en-US"/>
        </w:rPr>
        <w:t xml:space="preserve">do </w:t>
      </w:r>
      <w:r w:rsidR="00FF028F" w:rsidRPr="00FF028F">
        <w:rPr>
          <w:rFonts w:eastAsia="Calibri" w:cs="Arial"/>
          <w:b/>
          <w:color w:val="000000" w:themeColor="text1"/>
          <w:sz w:val="20"/>
          <w:lang w:eastAsia="en-US"/>
        </w:rPr>
        <w:t>15</w:t>
      </w:r>
      <w:r w:rsidR="00A42A44" w:rsidRPr="00FF028F">
        <w:rPr>
          <w:rFonts w:eastAsia="Calibri" w:cs="Arial"/>
          <w:b/>
          <w:color w:val="000000" w:themeColor="text1"/>
          <w:sz w:val="20"/>
          <w:lang w:eastAsia="en-US"/>
        </w:rPr>
        <w:t>.</w:t>
      </w:r>
      <w:r w:rsidR="00FF028F" w:rsidRPr="00FF028F">
        <w:rPr>
          <w:rFonts w:eastAsia="Calibri" w:cs="Arial"/>
          <w:b/>
          <w:color w:val="000000" w:themeColor="text1"/>
          <w:sz w:val="20"/>
          <w:lang w:eastAsia="en-US"/>
        </w:rPr>
        <w:t>10</w:t>
      </w:r>
      <w:r w:rsidR="00A42A44" w:rsidRPr="00FF028F">
        <w:rPr>
          <w:rFonts w:eastAsia="Calibri" w:cs="Arial"/>
          <w:b/>
          <w:color w:val="000000" w:themeColor="text1"/>
          <w:sz w:val="20"/>
          <w:lang w:eastAsia="en-US"/>
        </w:rPr>
        <w:t>.2021</w:t>
      </w:r>
      <w:r w:rsidR="004848C7" w:rsidRPr="00FF028F">
        <w:rPr>
          <w:rFonts w:eastAsia="Calibri" w:cs="Arial"/>
          <w:b/>
          <w:color w:val="000000" w:themeColor="text1"/>
          <w:sz w:val="20"/>
          <w:lang w:eastAsia="en-US"/>
        </w:rPr>
        <w:t xml:space="preserve"> </w:t>
      </w:r>
      <w:r w:rsidRPr="00FF028F">
        <w:rPr>
          <w:rFonts w:eastAsia="Calibri" w:cs="Arial"/>
          <w:b/>
          <w:color w:val="000000" w:themeColor="text1"/>
          <w:sz w:val="20"/>
          <w:lang w:eastAsia="en-US"/>
        </w:rPr>
        <w:t xml:space="preserve">r. godz. </w:t>
      </w:r>
      <w:r w:rsidR="00A42A44" w:rsidRPr="00FF028F">
        <w:rPr>
          <w:rFonts w:eastAsia="Calibri" w:cs="Arial"/>
          <w:b/>
          <w:color w:val="000000" w:themeColor="text1"/>
          <w:sz w:val="20"/>
          <w:lang w:eastAsia="en-US"/>
        </w:rPr>
        <w:t>9:</w:t>
      </w:r>
      <w:r w:rsidR="00A42A44" w:rsidRPr="00FF028F">
        <w:rPr>
          <w:rFonts w:eastAsia="Calibri" w:cs="Arial"/>
          <w:b/>
          <w:color w:val="000000" w:themeColor="text1"/>
          <w:sz w:val="20"/>
          <w:vertAlign w:val="superscript"/>
          <w:lang w:eastAsia="en-US"/>
        </w:rPr>
        <w:t>30</w:t>
      </w:r>
      <w:r w:rsidR="00A42A44" w:rsidRPr="00FF028F">
        <w:rPr>
          <w:rFonts w:eastAsia="Calibri" w:cs="Arial"/>
          <w:b/>
          <w:color w:val="000000" w:themeColor="text1"/>
          <w:sz w:val="20"/>
          <w:lang w:eastAsia="en-US"/>
        </w:rPr>
        <w:t>.</w:t>
      </w:r>
    </w:p>
    <w:p w14:paraId="56DB0F60" w14:textId="67EA6993" w:rsidR="007A56A1" w:rsidRPr="00FF028F" w:rsidRDefault="007A56A1" w:rsidP="008437B5">
      <w:pPr>
        <w:numPr>
          <w:ilvl w:val="0"/>
          <w:numId w:val="22"/>
        </w:numPr>
        <w:ind w:left="284" w:hanging="284"/>
        <w:jc w:val="both"/>
        <w:rPr>
          <w:rFonts w:ascii="Arial" w:hAnsi="Arial" w:cs="Arial"/>
          <w:color w:val="000000" w:themeColor="text1"/>
        </w:rPr>
      </w:pPr>
      <w:r w:rsidRPr="00FF028F">
        <w:rPr>
          <w:rFonts w:ascii="Arial" w:hAnsi="Arial" w:cs="Arial"/>
          <w:color w:val="000000" w:themeColor="text1"/>
        </w:rPr>
        <w:t xml:space="preserve">Otwarcie ofert nastąpi </w:t>
      </w:r>
      <w:r w:rsidR="00FF028F" w:rsidRPr="00FF028F">
        <w:rPr>
          <w:rFonts w:ascii="Arial" w:hAnsi="Arial" w:cs="Arial"/>
          <w:b/>
          <w:bCs/>
          <w:color w:val="000000" w:themeColor="text1"/>
        </w:rPr>
        <w:t>15</w:t>
      </w:r>
      <w:r w:rsidR="00A42A44" w:rsidRPr="00FF028F">
        <w:rPr>
          <w:rFonts w:ascii="Arial" w:hAnsi="Arial" w:cs="Arial"/>
          <w:b/>
          <w:color w:val="000000" w:themeColor="text1"/>
        </w:rPr>
        <w:t>.</w:t>
      </w:r>
      <w:r w:rsidR="00FF028F" w:rsidRPr="00FF028F">
        <w:rPr>
          <w:rFonts w:ascii="Arial" w:hAnsi="Arial" w:cs="Arial"/>
          <w:b/>
          <w:color w:val="000000" w:themeColor="text1"/>
        </w:rPr>
        <w:t>10</w:t>
      </w:r>
      <w:r w:rsidR="00A42A44" w:rsidRPr="00FF028F">
        <w:rPr>
          <w:rFonts w:ascii="Arial" w:hAnsi="Arial" w:cs="Arial"/>
          <w:b/>
          <w:color w:val="000000" w:themeColor="text1"/>
        </w:rPr>
        <w:t>.2021 r</w:t>
      </w:r>
      <w:r w:rsidRPr="00FF028F">
        <w:rPr>
          <w:rFonts w:ascii="Arial" w:hAnsi="Arial" w:cs="Arial"/>
          <w:b/>
          <w:color w:val="000000" w:themeColor="text1"/>
        </w:rPr>
        <w:t>. o godz.</w:t>
      </w:r>
      <w:r w:rsidR="00A42A44" w:rsidRPr="00FF028F">
        <w:rPr>
          <w:rFonts w:ascii="Arial" w:hAnsi="Arial" w:cs="Arial"/>
          <w:b/>
          <w:color w:val="000000" w:themeColor="text1"/>
        </w:rPr>
        <w:t xml:space="preserve"> 10:</w:t>
      </w:r>
      <w:r w:rsidR="00A42A44" w:rsidRPr="00FF028F">
        <w:rPr>
          <w:rFonts w:ascii="Arial" w:hAnsi="Arial" w:cs="Arial"/>
          <w:b/>
          <w:color w:val="000000" w:themeColor="text1"/>
          <w:vertAlign w:val="superscript"/>
        </w:rPr>
        <w:t>00</w:t>
      </w:r>
      <w:r w:rsidR="00A42A44" w:rsidRPr="00FF028F">
        <w:rPr>
          <w:rFonts w:ascii="Arial" w:hAnsi="Arial" w:cs="Arial"/>
          <w:b/>
          <w:color w:val="000000" w:themeColor="text1"/>
        </w:rPr>
        <w:t>.</w:t>
      </w:r>
    </w:p>
    <w:p w14:paraId="7DCF3D89" w14:textId="77777777" w:rsidR="009946E9" w:rsidRPr="00C02C71" w:rsidRDefault="009946E9" w:rsidP="00641E14">
      <w:pPr>
        <w:pStyle w:val="Tekstpodstawowy"/>
        <w:numPr>
          <w:ilvl w:val="0"/>
          <w:numId w:val="49"/>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lastRenderedPageBreak/>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641E14">
      <w:pPr>
        <w:pStyle w:val="Tekstpodstawowy"/>
        <w:numPr>
          <w:ilvl w:val="0"/>
          <w:numId w:val="49"/>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641E14">
      <w:pPr>
        <w:pStyle w:val="Nagwek4"/>
        <w:numPr>
          <w:ilvl w:val="0"/>
          <w:numId w:val="49"/>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641E14">
      <w:pPr>
        <w:pStyle w:val="Nagwek4"/>
        <w:numPr>
          <w:ilvl w:val="0"/>
          <w:numId w:val="49"/>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6C2838">
      <w:pPr>
        <w:pStyle w:val="Akapitzlist"/>
        <w:numPr>
          <w:ilvl w:val="0"/>
          <w:numId w:val="20"/>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641E14">
      <w:pPr>
        <w:pStyle w:val="Nagwek4"/>
        <w:numPr>
          <w:ilvl w:val="0"/>
          <w:numId w:val="49"/>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641E14">
      <w:pPr>
        <w:pStyle w:val="Nagwek7"/>
        <w:numPr>
          <w:ilvl w:val="0"/>
          <w:numId w:val="49"/>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641E14">
      <w:pPr>
        <w:pStyle w:val="Nagwek4"/>
        <w:numPr>
          <w:ilvl w:val="0"/>
          <w:numId w:val="49"/>
        </w:numPr>
        <w:ind w:left="397"/>
        <w:rPr>
          <w:sz w:val="20"/>
        </w:rPr>
      </w:pPr>
      <w:r w:rsidRPr="00862514">
        <w:rPr>
          <w:sz w:val="20"/>
        </w:rPr>
        <w:lastRenderedPageBreak/>
        <w:t>POUCZENIE O ŚRODKACH OCHRONY PRAWNEJ PRZYSŁUGUJĄCYCH WYKONAWCY</w:t>
      </w:r>
    </w:p>
    <w:p w14:paraId="1F293CA2" w14:textId="620F8218" w:rsidR="00EC110F" w:rsidRPr="00862514" w:rsidRDefault="00EC110F" w:rsidP="00EC110F">
      <w:pPr>
        <w:pStyle w:val="Akapitzlist"/>
        <w:numPr>
          <w:ilvl w:val="0"/>
          <w:numId w:val="19"/>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115291">
      <w:pPr>
        <w:pStyle w:val="Akapitzlist"/>
        <w:numPr>
          <w:ilvl w:val="0"/>
          <w:numId w:val="19"/>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641E14">
      <w:pPr>
        <w:pStyle w:val="Nagwek4"/>
        <w:numPr>
          <w:ilvl w:val="0"/>
          <w:numId w:val="49"/>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237B0632" w14:textId="0DBD9E08" w:rsidR="00442057" w:rsidRPr="002F63B1" w:rsidRDefault="00442057" w:rsidP="009946E9">
      <w:pPr>
        <w:pStyle w:val="Tekstpodstawowy"/>
        <w:rPr>
          <w:rFonts w:cs="Arial"/>
          <w:position w:val="8"/>
          <w:sz w:val="20"/>
        </w:rPr>
      </w:pPr>
      <w:r>
        <w:rPr>
          <w:rFonts w:cs="Arial"/>
          <w:position w:val="8"/>
          <w:sz w:val="20"/>
        </w:rPr>
        <w:t>Zał. nr 3b – oświadczenie dotyczące spełniania warunków udziału w postepowaniu;</w:t>
      </w:r>
    </w:p>
    <w:p w14:paraId="04506CA1" w14:textId="06053857"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42057">
        <w:rPr>
          <w:rFonts w:cs="Arial"/>
          <w:position w:val="8"/>
          <w:sz w:val="20"/>
        </w:rPr>
        <w:t>c</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610F9C7A" w:rsidR="00DE0A50" w:rsidRPr="00A074D1" w:rsidRDefault="00DE0A50" w:rsidP="00DE0A50">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0AC8" w14:textId="77777777" w:rsidR="005E52C4" w:rsidRDefault="005E52C4">
      <w:r>
        <w:separator/>
      </w:r>
    </w:p>
  </w:endnote>
  <w:endnote w:type="continuationSeparator" w:id="0">
    <w:p w14:paraId="737CA180" w14:textId="77777777" w:rsidR="005E52C4" w:rsidRDefault="005E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B7E" w14:textId="77777777" w:rsidR="005E52C4" w:rsidRDefault="005E52C4">
      <w:r>
        <w:separator/>
      </w:r>
    </w:p>
  </w:footnote>
  <w:footnote w:type="continuationSeparator" w:id="0">
    <w:p w14:paraId="6E70F84E" w14:textId="77777777" w:rsidR="005E52C4" w:rsidRDefault="005E52C4">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8"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9"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2F15A5"/>
    <w:multiLevelType w:val="hybridMultilevel"/>
    <w:tmpl w:val="0D76B7C4"/>
    <w:lvl w:ilvl="0" w:tplc="7C066A44">
      <w:start w:val="8"/>
      <w:numFmt w:val="decimal"/>
      <w:lvlText w:val="%1."/>
      <w:lvlJc w:val="left"/>
      <w:pPr>
        <w:ind w:left="73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EC471D"/>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5" w15:restartNumberingAfterBreak="0">
    <w:nsid w:val="3C1E1AE4"/>
    <w:multiLevelType w:val="hybridMultilevel"/>
    <w:tmpl w:val="AB1CBF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21E07B8"/>
    <w:multiLevelType w:val="hybridMultilevel"/>
    <w:tmpl w:val="A7420F90"/>
    <w:lvl w:ilvl="0" w:tplc="04150013">
      <w:start w:val="2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D2269"/>
    <w:multiLevelType w:val="hybridMultilevel"/>
    <w:tmpl w:val="A9A25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8"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E148F5"/>
    <w:multiLevelType w:val="hybridMultilevel"/>
    <w:tmpl w:val="6818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5" w15:restartNumberingAfterBreak="0">
    <w:nsid w:val="6F6E148B"/>
    <w:multiLevelType w:val="hybridMultilevel"/>
    <w:tmpl w:val="3744BD8C"/>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8"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C85520E"/>
    <w:multiLevelType w:val="hybridMultilevel"/>
    <w:tmpl w:val="4BBCE57E"/>
    <w:lvl w:ilvl="0" w:tplc="26E0BE82">
      <w:start w:val="8"/>
      <w:numFmt w:val="decimal"/>
      <w:lvlText w:val="%1."/>
      <w:lvlJc w:val="left"/>
      <w:pPr>
        <w:tabs>
          <w:tab w:val="num" w:pos="0"/>
        </w:tabs>
        <w:ind w:left="340" w:hanging="3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2"/>
  </w:num>
  <w:num w:numId="3">
    <w:abstractNumId w:val="44"/>
  </w:num>
  <w:num w:numId="4">
    <w:abstractNumId w:val="41"/>
  </w:num>
  <w:num w:numId="5">
    <w:abstractNumId w:val="8"/>
    <w:lvlOverride w:ilvl="0">
      <w:startOverride w:val="1"/>
    </w:lvlOverride>
  </w:num>
  <w:num w:numId="6">
    <w:abstractNumId w:val="7"/>
    <w:lvlOverride w:ilvl="0">
      <w:startOverride w:val="1"/>
    </w:lvlOverride>
  </w:num>
  <w:num w:numId="7">
    <w:abstractNumId w:val="39"/>
  </w:num>
  <w:num w:numId="8">
    <w:abstractNumId w:val="26"/>
  </w:num>
  <w:num w:numId="9">
    <w:abstractNumId w:val="9"/>
  </w:num>
  <w:num w:numId="10">
    <w:abstractNumId w:val="0"/>
  </w:num>
  <w:num w:numId="11">
    <w:abstractNumId w:val="1"/>
  </w:num>
  <w:num w:numId="12">
    <w:abstractNumId w:val="16"/>
  </w:num>
  <w:num w:numId="13">
    <w:abstractNumId w:val="11"/>
  </w:num>
  <w:num w:numId="14">
    <w:abstractNumId w:val="22"/>
  </w:num>
  <w:num w:numId="15">
    <w:abstractNumId w:val="45"/>
  </w:num>
  <w:num w:numId="16">
    <w:abstractNumId w:val="48"/>
  </w:num>
  <w:num w:numId="17">
    <w:abstractNumId w:val="6"/>
  </w:num>
  <w:num w:numId="18">
    <w:abstractNumId w:val="14"/>
  </w:num>
  <w:num w:numId="19">
    <w:abstractNumId w:val="34"/>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5"/>
  </w:num>
  <w:num w:numId="32">
    <w:abstractNumId w:val="42"/>
  </w:num>
  <w:num w:numId="33">
    <w:abstractNumId w:val="23"/>
  </w:num>
  <w:num w:numId="34">
    <w:abstractNumId w:val="40"/>
  </w:num>
  <w:num w:numId="35">
    <w:abstractNumId w:val="49"/>
  </w:num>
  <w:num w:numId="36">
    <w:abstractNumId w:val="37"/>
  </w:num>
  <w:num w:numId="37">
    <w:abstractNumId w:val="29"/>
  </w:num>
  <w:num w:numId="38">
    <w:abstractNumId w:val="20"/>
  </w:num>
  <w:num w:numId="39">
    <w:abstractNumId w:val="38"/>
  </w:num>
  <w:num w:numId="40">
    <w:abstractNumId w:val="24"/>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5"/>
  </w:num>
  <w:num w:numId="46">
    <w:abstractNumId w:val="25"/>
  </w:num>
  <w:num w:numId="47">
    <w:abstractNumId w:val="30"/>
  </w:num>
  <w:num w:numId="48">
    <w:abstractNumId w:val="21"/>
  </w:num>
  <w:num w:numId="49">
    <w:abstractNumId w:val="33"/>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706E5"/>
    <w:rsid w:val="0007457A"/>
    <w:rsid w:val="00074A6F"/>
    <w:rsid w:val="00080BA4"/>
    <w:rsid w:val="00081D50"/>
    <w:rsid w:val="00091AC1"/>
    <w:rsid w:val="000934D7"/>
    <w:rsid w:val="00093609"/>
    <w:rsid w:val="000967C9"/>
    <w:rsid w:val="000A0259"/>
    <w:rsid w:val="000A0BFF"/>
    <w:rsid w:val="000A69EC"/>
    <w:rsid w:val="000A6B9F"/>
    <w:rsid w:val="000A7799"/>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C43"/>
    <w:rsid w:val="002D00A6"/>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D0985"/>
    <w:rsid w:val="004D2FD7"/>
    <w:rsid w:val="004D75F8"/>
    <w:rsid w:val="004D7ED0"/>
    <w:rsid w:val="004E2506"/>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5504"/>
    <w:rsid w:val="00742CB0"/>
    <w:rsid w:val="00742D16"/>
    <w:rsid w:val="00743F96"/>
    <w:rsid w:val="007445BF"/>
    <w:rsid w:val="00744D46"/>
    <w:rsid w:val="00747D64"/>
    <w:rsid w:val="00751A5F"/>
    <w:rsid w:val="00752EBE"/>
    <w:rsid w:val="007657DF"/>
    <w:rsid w:val="0076581D"/>
    <w:rsid w:val="00765D2E"/>
    <w:rsid w:val="0076659A"/>
    <w:rsid w:val="0077087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6012"/>
    <w:rsid w:val="007C784D"/>
    <w:rsid w:val="007D6500"/>
    <w:rsid w:val="007D74BB"/>
    <w:rsid w:val="007E1956"/>
    <w:rsid w:val="007E21B4"/>
    <w:rsid w:val="007E3DEB"/>
    <w:rsid w:val="007E4F5D"/>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545E"/>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6FBF"/>
    <w:rsid w:val="00AA34C5"/>
    <w:rsid w:val="00AA4CD0"/>
    <w:rsid w:val="00AA6BB5"/>
    <w:rsid w:val="00AA7118"/>
    <w:rsid w:val="00AB2494"/>
    <w:rsid w:val="00AB33EE"/>
    <w:rsid w:val="00AC0339"/>
    <w:rsid w:val="00AC1584"/>
    <w:rsid w:val="00AC1F05"/>
    <w:rsid w:val="00AC3835"/>
    <w:rsid w:val="00AC6D6F"/>
    <w:rsid w:val="00AC7CAF"/>
    <w:rsid w:val="00AD43C2"/>
    <w:rsid w:val="00AD6779"/>
    <w:rsid w:val="00AE0093"/>
    <w:rsid w:val="00AE0C24"/>
    <w:rsid w:val="00AE1828"/>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054"/>
    <w:rsid w:val="00BE4C44"/>
    <w:rsid w:val="00BE60F3"/>
    <w:rsid w:val="00BE6482"/>
    <w:rsid w:val="00BF03B5"/>
    <w:rsid w:val="00BF073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60092"/>
    <w:rsid w:val="00C60AD7"/>
    <w:rsid w:val="00C60E9E"/>
    <w:rsid w:val="00C625FB"/>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495D"/>
    <w:rsid w:val="00D7703A"/>
    <w:rsid w:val="00D872E8"/>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36F4"/>
    <w:rsid w:val="00F04C34"/>
    <w:rsid w:val="00F05019"/>
    <w:rsid w:val="00F0603E"/>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9</Pages>
  <Words>4177</Words>
  <Characters>25067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29186</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135</cp:revision>
  <cp:lastPrinted>2021-02-18T11:00:00Z</cp:lastPrinted>
  <dcterms:created xsi:type="dcterms:W3CDTF">2020-02-05T12:18:00Z</dcterms:created>
  <dcterms:modified xsi:type="dcterms:W3CDTF">2021-09-30T07:28:00Z</dcterms:modified>
</cp:coreProperties>
</file>