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9B2A" w14:textId="27C12010" w:rsidR="006504C2" w:rsidRPr="008022C1" w:rsidRDefault="006504C2" w:rsidP="00BD3640">
      <w:pPr>
        <w:widowControl w:val="0"/>
        <w:spacing w:after="240" w:line="276" w:lineRule="auto"/>
        <w:jc w:val="both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  <w:u w:val="single"/>
        </w:rPr>
        <w:t>Projekt</w:t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  <w:t xml:space="preserve">Zał. nr </w:t>
      </w:r>
      <w:r w:rsidR="002C0842">
        <w:rPr>
          <w:rFonts w:ascii="Arial" w:hAnsi="Arial" w:cs="Arial"/>
          <w:b/>
          <w:snapToGrid w:val="0"/>
        </w:rPr>
        <w:t>5</w:t>
      </w:r>
    </w:p>
    <w:p w14:paraId="393C9943" w14:textId="77777777" w:rsidR="006504C2" w:rsidRPr="008022C1" w:rsidRDefault="006504C2" w:rsidP="00BD3640">
      <w:pPr>
        <w:spacing w:before="240" w:line="276" w:lineRule="auto"/>
        <w:jc w:val="center"/>
        <w:rPr>
          <w:rFonts w:ascii="Arial" w:hAnsi="Arial" w:cs="Arial"/>
          <w:b/>
          <w:bCs/>
          <w:snapToGrid w:val="0"/>
        </w:rPr>
      </w:pPr>
      <w:r w:rsidRPr="008022C1">
        <w:rPr>
          <w:rFonts w:ascii="Arial" w:hAnsi="Arial" w:cs="Arial"/>
          <w:b/>
          <w:bCs/>
          <w:snapToGrid w:val="0"/>
        </w:rPr>
        <w:t>Umowa dostawy…./ 2021</w:t>
      </w:r>
    </w:p>
    <w:p w14:paraId="64D074AE" w14:textId="77777777" w:rsidR="006504C2" w:rsidRPr="008022C1" w:rsidRDefault="006504C2" w:rsidP="008022C1">
      <w:pPr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zawarta w dniu .............2021 roku w Bydgoszczy pomiędzy:</w:t>
      </w:r>
    </w:p>
    <w:p w14:paraId="2C193325" w14:textId="5A5AFCD7" w:rsidR="006504C2" w:rsidRPr="008022C1" w:rsidRDefault="006504C2" w:rsidP="008022C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Wojewódzkim Szpitalem Dziecięcym im. J. Brudzińskiego w Bydgoszczy, z siedzibą przy ul. Chodkiewicza 44,85-667 Bydgoszcz, zarejestrowanym w Krajowym Rejestrze Sądowym pod nr</w:t>
      </w:r>
      <w:r w:rsidR="008022C1">
        <w:rPr>
          <w:rFonts w:ascii="Arial" w:hAnsi="Arial" w:cs="Arial"/>
          <w:snapToGrid w:val="0"/>
        </w:rPr>
        <w:t xml:space="preserve"> </w:t>
      </w:r>
      <w:r w:rsidRPr="008022C1">
        <w:rPr>
          <w:rFonts w:ascii="Arial" w:hAnsi="Arial" w:cs="Arial"/>
          <w:snapToGrid w:val="0"/>
        </w:rPr>
        <w:t>KRS 0000002360, posiadającym NIP 554-22-35-340, reprezentowanym przez:</w:t>
      </w:r>
    </w:p>
    <w:p w14:paraId="5DCBD68D" w14:textId="77777777" w:rsidR="006504C2" w:rsidRPr="008022C1" w:rsidRDefault="006504C2" w:rsidP="008022C1">
      <w:pPr>
        <w:widowControl w:val="0"/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Dyrektora Szpitala – mgr Edwarda Hartwicha</w:t>
      </w:r>
    </w:p>
    <w:p w14:paraId="6FF2BD54" w14:textId="77777777" w:rsidR="006504C2" w:rsidRPr="008022C1" w:rsidRDefault="006504C2" w:rsidP="008022C1">
      <w:pPr>
        <w:widowControl w:val="0"/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zwanym w treści umowy „Zamawiającym”,</w:t>
      </w:r>
    </w:p>
    <w:p w14:paraId="400932AF" w14:textId="58864547" w:rsidR="006504C2" w:rsidRPr="008022C1" w:rsidRDefault="006504C2" w:rsidP="008022C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a ................................................................................................................................................................ z siedzibą w ..................................................... ul. .................................................................................., zarejestrowanym w .................................................................. pod numerem.........................................., NIP .................................., reprezentowanym przez:</w:t>
      </w:r>
    </w:p>
    <w:p w14:paraId="3BEA3EB0" w14:textId="321C96CD" w:rsidR="006504C2" w:rsidRPr="008022C1" w:rsidRDefault="006504C2" w:rsidP="008022C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2473BAFC" w14:textId="77777777" w:rsidR="006504C2" w:rsidRPr="008022C1" w:rsidRDefault="006504C2" w:rsidP="008022C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zwanym w treści umowy „Wykonawcą”</w:t>
      </w:r>
    </w:p>
    <w:p w14:paraId="06D90F3F" w14:textId="77777777" w:rsidR="006504C2" w:rsidRPr="008022C1" w:rsidRDefault="006504C2" w:rsidP="008022C1">
      <w:pPr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o następującej treści:</w:t>
      </w:r>
    </w:p>
    <w:p w14:paraId="502A921E" w14:textId="1E793D77" w:rsidR="006504C2" w:rsidRPr="008022C1" w:rsidRDefault="006504C2" w:rsidP="008022C1">
      <w:pPr>
        <w:spacing w:before="240" w:line="276" w:lineRule="auto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8022C1">
        <w:rPr>
          <w:rFonts w:ascii="Arial" w:hAnsi="Arial" w:cs="Arial"/>
        </w:rPr>
        <w:t>Niniejsza umowa zostaje zawarta w wyniku przeprowadzenia postępowania o udzielenie zamówienia publicznego w trybie podstawowym, po dokonaniu przez Zamawiającego wyboru oferty Wykonawcy, zgodnie z</w:t>
      </w:r>
      <w:r w:rsidR="009C328F" w:rsidRPr="008022C1">
        <w:rPr>
          <w:rFonts w:ascii="Arial" w:hAnsi="Arial" w:cs="Arial"/>
        </w:rPr>
        <w:t xml:space="preserve"> </w:t>
      </w:r>
      <w:r w:rsidRPr="008022C1">
        <w:rPr>
          <w:rFonts w:ascii="Arial" w:hAnsi="Arial" w:cs="Arial"/>
        </w:rPr>
        <w:t xml:space="preserve">ustawą z dnia 11 września 2019r. Prawo zamówień publicznych </w:t>
      </w:r>
      <w:r w:rsidRPr="008022C1">
        <w:rPr>
          <w:rFonts w:ascii="Arial" w:hAnsi="Arial" w:cs="Arial"/>
          <w:i/>
          <w:iCs/>
          <w:sz w:val="16"/>
          <w:szCs w:val="16"/>
        </w:rPr>
        <w:t>(tekst jednolity: Dz. U. z 2019r., poz. 2019 z późn. zm.).</w:t>
      </w:r>
    </w:p>
    <w:p w14:paraId="279BB169" w14:textId="77777777" w:rsidR="00441452" w:rsidRPr="008022C1" w:rsidRDefault="00441452" w:rsidP="008022C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§1</w:t>
      </w:r>
    </w:p>
    <w:p w14:paraId="1AF1DBF1" w14:textId="77777777" w:rsidR="00441452" w:rsidRPr="008022C1" w:rsidRDefault="00441452" w:rsidP="008022C1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Przedmiot umowy</w:t>
      </w:r>
    </w:p>
    <w:p w14:paraId="1FB79719" w14:textId="2A0263CC" w:rsidR="009F7591" w:rsidRPr="008022C1" w:rsidRDefault="00FD4DDA" w:rsidP="008022C1">
      <w:pPr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rFonts w:ascii="Arial" w:hAnsi="Arial" w:cs="Arial"/>
          <w:bCs/>
        </w:rPr>
      </w:pPr>
      <w:r w:rsidRPr="008022C1">
        <w:rPr>
          <w:rFonts w:ascii="Arial" w:hAnsi="Arial" w:cs="Arial"/>
          <w:bCs/>
        </w:rPr>
        <w:t xml:space="preserve">Przedmiotem umowy jest dostawa </w:t>
      </w:r>
      <w:r w:rsidRPr="008022C1">
        <w:rPr>
          <w:rFonts w:ascii="Arial" w:hAnsi="Arial" w:cs="Arial"/>
          <w:b/>
        </w:rPr>
        <w:t xml:space="preserve">procesorów dźwięku </w:t>
      </w:r>
      <w:r w:rsidR="006504C2" w:rsidRPr="008022C1">
        <w:rPr>
          <w:rFonts w:ascii="Arial" w:hAnsi="Arial" w:cs="Arial"/>
          <w:bCs/>
        </w:rPr>
        <w:t xml:space="preserve">systemu </w:t>
      </w:r>
      <w:r w:rsidRPr="008022C1">
        <w:rPr>
          <w:rFonts w:ascii="Arial" w:hAnsi="Arial" w:cs="Arial"/>
          <w:bCs/>
        </w:rPr>
        <w:t>implant</w:t>
      </w:r>
      <w:r w:rsidR="006504C2" w:rsidRPr="008022C1">
        <w:rPr>
          <w:rFonts w:ascii="Arial" w:hAnsi="Arial" w:cs="Arial"/>
          <w:bCs/>
        </w:rPr>
        <w:t>u</w:t>
      </w:r>
      <w:r w:rsidRPr="008022C1">
        <w:rPr>
          <w:rFonts w:ascii="Arial" w:hAnsi="Arial" w:cs="Arial"/>
          <w:bCs/>
        </w:rPr>
        <w:t xml:space="preserve"> ślimakow</w:t>
      </w:r>
      <w:r w:rsidR="006504C2" w:rsidRPr="008022C1">
        <w:rPr>
          <w:rFonts w:ascii="Arial" w:hAnsi="Arial" w:cs="Arial"/>
          <w:bCs/>
        </w:rPr>
        <w:t>ego</w:t>
      </w:r>
      <w:r w:rsidR="009C328F" w:rsidRPr="008022C1">
        <w:rPr>
          <w:rFonts w:ascii="Arial" w:hAnsi="Arial" w:cs="Arial"/>
          <w:bCs/>
        </w:rPr>
        <w:t xml:space="preserve"> Nukleus</w:t>
      </w:r>
      <w:r w:rsidR="008022C1">
        <w:rPr>
          <w:rFonts w:ascii="Arial" w:hAnsi="Arial" w:cs="Arial"/>
          <w:bCs/>
        </w:rPr>
        <w:t> </w:t>
      </w:r>
      <w:r w:rsidR="009C328F" w:rsidRPr="008022C1">
        <w:rPr>
          <w:rFonts w:ascii="Arial" w:hAnsi="Arial" w:cs="Arial"/>
          <w:bCs/>
        </w:rPr>
        <w:t xml:space="preserve">7 </w:t>
      </w:r>
      <w:r w:rsidR="009F7591" w:rsidRPr="008022C1">
        <w:rPr>
          <w:rFonts w:ascii="Arial" w:hAnsi="Arial" w:cs="Arial"/>
          <w:color w:val="000000"/>
        </w:rPr>
        <w:t>o parametrach technicznych i innych wymaganiach określonych w</w:t>
      </w:r>
      <w:r w:rsidR="009F7591" w:rsidRPr="008022C1">
        <w:rPr>
          <w:rFonts w:ascii="Arial" w:hAnsi="Arial" w:cs="Arial"/>
        </w:rPr>
        <w:t xml:space="preserve"> załączniku nr 2 do niniejszej umowy oraz zgodnie z ofertą, która stanowi załącznik nr 1 do umowy.</w:t>
      </w:r>
    </w:p>
    <w:p w14:paraId="612C6456" w14:textId="77777777" w:rsidR="000A0B70" w:rsidRPr="008022C1" w:rsidRDefault="009F7591" w:rsidP="008022C1">
      <w:pPr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Załączniki nr 1 i 2 stanowią integralną część umowy.</w:t>
      </w:r>
    </w:p>
    <w:p w14:paraId="7F121CCE" w14:textId="77777777" w:rsidR="00441452" w:rsidRPr="008022C1" w:rsidRDefault="00441452" w:rsidP="008022C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§2</w:t>
      </w:r>
    </w:p>
    <w:p w14:paraId="74E80005" w14:textId="33CE12F1" w:rsidR="00441452" w:rsidRPr="008022C1" w:rsidRDefault="00441452" w:rsidP="008022C1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Warunki dostawy</w:t>
      </w:r>
    </w:p>
    <w:p w14:paraId="03B97ED9" w14:textId="4610E951" w:rsidR="00D67752" w:rsidRPr="008022C1" w:rsidRDefault="00D67752" w:rsidP="008022C1">
      <w:pPr>
        <w:pStyle w:val="Akapitzlist"/>
        <w:widowControl w:val="0"/>
        <w:numPr>
          <w:ilvl w:val="0"/>
          <w:numId w:val="28"/>
        </w:numPr>
        <w:spacing w:line="276" w:lineRule="auto"/>
        <w:ind w:left="284"/>
        <w:jc w:val="both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</w:rPr>
        <w:t>W trakcie trwania niniejszej umowy Wykonawca będzie dostarczał asortyment, o którym mowa w §1</w:t>
      </w:r>
      <w:r w:rsidR="00C75590" w:rsidRPr="008022C1">
        <w:rPr>
          <w:rFonts w:ascii="Arial" w:hAnsi="Arial" w:cs="Arial"/>
        </w:rPr>
        <w:t xml:space="preserve"> </w:t>
      </w:r>
      <w:r w:rsidRPr="008022C1">
        <w:rPr>
          <w:rFonts w:ascii="Arial" w:hAnsi="Arial" w:cs="Arial"/>
        </w:rPr>
        <w:t>na podstawie jednostkowych zamówień- składanych przez Zamawiającego w</w:t>
      </w:r>
      <w:r w:rsidR="008022C1">
        <w:rPr>
          <w:rFonts w:ascii="Arial" w:hAnsi="Arial" w:cs="Arial"/>
        </w:rPr>
        <w:t xml:space="preserve"> </w:t>
      </w:r>
      <w:r w:rsidRPr="008022C1">
        <w:rPr>
          <w:rFonts w:ascii="Arial" w:hAnsi="Arial" w:cs="Arial"/>
        </w:rPr>
        <w:t>częstotliwości zależnej od zapotrzebowania</w:t>
      </w:r>
      <w:r w:rsidR="00C75590" w:rsidRPr="008022C1">
        <w:rPr>
          <w:rFonts w:ascii="Arial" w:hAnsi="Arial" w:cs="Arial"/>
        </w:rPr>
        <w:t>.</w:t>
      </w:r>
    </w:p>
    <w:p w14:paraId="0355C352" w14:textId="77777777" w:rsidR="00441452" w:rsidRPr="008022C1" w:rsidRDefault="00441452" w:rsidP="008022C1">
      <w:pPr>
        <w:pStyle w:val="Tekstpodstawowywcity"/>
        <w:numPr>
          <w:ilvl w:val="0"/>
          <w:numId w:val="28"/>
        </w:numPr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Wykonawca zobowiązuje się </w:t>
      </w:r>
      <w:r w:rsidR="005261BA" w:rsidRPr="008022C1">
        <w:rPr>
          <w:rFonts w:ascii="Arial" w:hAnsi="Arial" w:cs="Arial"/>
          <w:sz w:val="20"/>
        </w:rPr>
        <w:t>dostarczyć na swój koszt przedmiot</w:t>
      </w:r>
      <w:r w:rsidRPr="008022C1">
        <w:rPr>
          <w:rFonts w:ascii="Arial" w:hAnsi="Arial" w:cs="Arial"/>
          <w:sz w:val="20"/>
        </w:rPr>
        <w:t xml:space="preserve"> umowy</w:t>
      </w:r>
      <w:r w:rsidR="005261BA" w:rsidRPr="008022C1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do siedziby Zamawiającego, znajdującej się przy ul. Chodkiewicza 44 w Bydgoszczy wraz z:</w:t>
      </w:r>
    </w:p>
    <w:p w14:paraId="0C32CBE0" w14:textId="77777777" w:rsidR="00441452" w:rsidRPr="008022C1" w:rsidRDefault="00441452" w:rsidP="008022C1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instrukcją obsługi w języku polskim,</w:t>
      </w:r>
    </w:p>
    <w:p w14:paraId="13C414DD" w14:textId="77777777" w:rsidR="00441452" w:rsidRPr="008022C1" w:rsidRDefault="00441452" w:rsidP="008022C1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kartą gwarancyjną,</w:t>
      </w:r>
    </w:p>
    <w:p w14:paraId="64611682" w14:textId="77777777" w:rsidR="00441452" w:rsidRPr="008022C1" w:rsidRDefault="00441452" w:rsidP="008022C1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dokumentem określającym zasady świadczenia usług przez autoryzowany serwis w okresie gwarancyjnym i pogwarancyjnym.</w:t>
      </w:r>
    </w:p>
    <w:p w14:paraId="7BA96A37" w14:textId="77777777" w:rsidR="00A62F19" w:rsidRPr="008022C1" w:rsidRDefault="00441452" w:rsidP="008022C1">
      <w:pPr>
        <w:pStyle w:val="Tekstpodstawowy2"/>
        <w:widowControl w:val="0"/>
        <w:numPr>
          <w:ilvl w:val="0"/>
          <w:numId w:val="28"/>
        </w:numPr>
        <w:spacing w:line="276" w:lineRule="auto"/>
        <w:ind w:left="284"/>
        <w:rPr>
          <w:rFonts w:ascii="Arial" w:hAnsi="Arial" w:cs="Arial"/>
          <w:sz w:val="20"/>
        </w:rPr>
      </w:pPr>
      <w:r w:rsidRPr="008022C1">
        <w:rPr>
          <w:rFonts w:ascii="Arial" w:hAnsi="Arial" w:cs="Arial"/>
          <w:snapToGrid w:val="0"/>
          <w:sz w:val="20"/>
        </w:rPr>
        <w:t>Wszelkie szkody i koszty spowodowane niewłaściwym transportem i opakowaniem obciążają Wykonawcę.</w:t>
      </w:r>
    </w:p>
    <w:p w14:paraId="2D5CBCE3" w14:textId="77777777" w:rsidR="00617CF6" w:rsidRPr="008022C1" w:rsidRDefault="00441452" w:rsidP="008022C1">
      <w:pPr>
        <w:pStyle w:val="Tekstpodstawowy2"/>
        <w:widowControl w:val="0"/>
        <w:numPr>
          <w:ilvl w:val="0"/>
          <w:numId w:val="28"/>
        </w:numPr>
        <w:spacing w:line="276" w:lineRule="auto"/>
        <w:ind w:left="284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przejmie odpowiedzialność prawną za przedmiot dostawy z chwilą dostarczenia go do siedziby Zamawiającego i po podpisaniu protokołu zdawczo – odbiorczego przez przedstawicieli Zamawiającego i Wykonawcy.</w:t>
      </w:r>
    </w:p>
    <w:p w14:paraId="59C72283" w14:textId="77777777" w:rsidR="00A62F19" w:rsidRPr="008022C1" w:rsidRDefault="00441452" w:rsidP="008022C1">
      <w:pPr>
        <w:pStyle w:val="Tekstpodstawowy2"/>
        <w:widowControl w:val="0"/>
        <w:numPr>
          <w:ilvl w:val="0"/>
          <w:numId w:val="28"/>
        </w:numPr>
        <w:spacing w:line="276" w:lineRule="auto"/>
        <w:ind w:left="284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Zamawiający dokona protokolarnego odbioru przedmiotu umowy, o ile dostawa wolna będzie od </w:t>
      </w:r>
      <w:r w:rsidR="00906DCF" w:rsidRPr="008022C1">
        <w:rPr>
          <w:rFonts w:ascii="Arial" w:hAnsi="Arial" w:cs="Arial"/>
          <w:sz w:val="20"/>
        </w:rPr>
        <w:t>wad ilościowych i jakościowych.</w:t>
      </w:r>
    </w:p>
    <w:p w14:paraId="4783D175" w14:textId="7F64683E" w:rsidR="00A62F19" w:rsidRPr="008022C1" w:rsidRDefault="00A637FE" w:rsidP="008022C1">
      <w:pPr>
        <w:pStyle w:val="Tekstpodstawowy2"/>
        <w:widowControl w:val="0"/>
        <w:numPr>
          <w:ilvl w:val="0"/>
          <w:numId w:val="28"/>
        </w:numPr>
        <w:spacing w:line="276" w:lineRule="auto"/>
        <w:ind w:left="284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W razie ujawnienia braków ilościowych i </w:t>
      </w:r>
      <w:r w:rsidRPr="008022C1">
        <w:rPr>
          <w:rFonts w:ascii="Arial" w:hAnsi="Arial" w:cs="Arial"/>
          <w:i/>
          <w:iCs/>
          <w:sz w:val="16"/>
          <w:szCs w:val="16"/>
        </w:rPr>
        <w:t>(lub)</w:t>
      </w:r>
      <w:r w:rsidRPr="008022C1">
        <w:rPr>
          <w:rFonts w:ascii="Arial" w:hAnsi="Arial" w:cs="Arial"/>
          <w:sz w:val="20"/>
        </w:rPr>
        <w:t xml:space="preserve"> wad jakościowych towaru przy dostawie, Zamawiający uprawniony jest do zgłoszenia reklamacji. Reklamacja powinna być złożona na piśmie i potwierdzać zasadność zgłoszonych wad.</w:t>
      </w:r>
    </w:p>
    <w:p w14:paraId="2707557D" w14:textId="7FDB3B50" w:rsidR="00F46258" w:rsidRPr="008022C1" w:rsidRDefault="00A637FE" w:rsidP="008022C1">
      <w:pPr>
        <w:pStyle w:val="Tekstpodstawowy2"/>
        <w:widowControl w:val="0"/>
        <w:numPr>
          <w:ilvl w:val="0"/>
          <w:numId w:val="28"/>
        </w:numPr>
        <w:spacing w:line="276" w:lineRule="auto"/>
        <w:ind w:left="284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W przypadku wad jakościowych towaru Wykonawca zobowiązuje się do wymiany wadliwego towaru na towar pozbawiony wad i zgodny z umową, a w przypadku braków ilościowych, uzupełnienia </w:t>
      </w:r>
      <w:r w:rsidR="001011EC" w:rsidRPr="008022C1">
        <w:rPr>
          <w:rFonts w:ascii="Arial" w:hAnsi="Arial" w:cs="Arial"/>
          <w:sz w:val="20"/>
        </w:rPr>
        <w:t>braków</w:t>
      </w:r>
      <w:r w:rsidRPr="008022C1">
        <w:rPr>
          <w:rFonts w:ascii="Arial" w:hAnsi="Arial" w:cs="Arial"/>
          <w:sz w:val="20"/>
        </w:rPr>
        <w:t xml:space="preserve"> - w terminie 7 dni roboczych od dnia otrzymania reklamacji.</w:t>
      </w:r>
    </w:p>
    <w:p w14:paraId="60F57F39" w14:textId="77777777" w:rsidR="008022C1" w:rsidRDefault="008022C1" w:rsidP="008022C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14:paraId="5F676A09" w14:textId="0EEACE35" w:rsidR="00441452" w:rsidRPr="008022C1" w:rsidRDefault="00441452" w:rsidP="008022C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lastRenderedPageBreak/>
        <w:t>§3</w:t>
      </w:r>
    </w:p>
    <w:p w14:paraId="1D5BBC01" w14:textId="77777777" w:rsidR="00355BAB" w:rsidRPr="008022C1" w:rsidRDefault="00355BAB" w:rsidP="008022C1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Realizacja dostaw</w:t>
      </w:r>
    </w:p>
    <w:p w14:paraId="634838F2" w14:textId="5101D4DC" w:rsidR="00A62F19" w:rsidRPr="008022C1" w:rsidRDefault="00DC2916" w:rsidP="008022C1">
      <w:pPr>
        <w:pStyle w:val="Akapitzlist"/>
        <w:numPr>
          <w:ilvl w:val="0"/>
          <w:numId w:val="10"/>
        </w:numPr>
        <w:spacing w:line="276" w:lineRule="auto"/>
        <w:ind w:right="-284"/>
        <w:contextualSpacing w:val="0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 xml:space="preserve">Umowa </w:t>
      </w:r>
      <w:r w:rsidR="00603DA6" w:rsidRPr="008022C1">
        <w:rPr>
          <w:rFonts w:ascii="Arial" w:hAnsi="Arial" w:cs="Arial"/>
        </w:rPr>
        <w:t xml:space="preserve">obowiązuje </w:t>
      </w:r>
      <w:r w:rsidRPr="008022C1">
        <w:rPr>
          <w:rFonts w:ascii="Arial" w:hAnsi="Arial" w:cs="Arial"/>
          <w:b/>
        </w:rPr>
        <w:t xml:space="preserve">od </w:t>
      </w:r>
      <w:r w:rsidR="00603DA6" w:rsidRPr="008022C1">
        <w:rPr>
          <w:rFonts w:ascii="Arial" w:hAnsi="Arial" w:cs="Arial"/>
          <w:b/>
        </w:rPr>
        <w:t xml:space="preserve">dnia zawarcia </w:t>
      </w:r>
      <w:r w:rsidRPr="008022C1">
        <w:rPr>
          <w:rFonts w:ascii="Arial" w:hAnsi="Arial" w:cs="Arial"/>
          <w:b/>
        </w:rPr>
        <w:t xml:space="preserve">do </w:t>
      </w:r>
      <w:r w:rsidR="00D67752" w:rsidRPr="008022C1">
        <w:rPr>
          <w:rFonts w:ascii="Arial" w:hAnsi="Arial" w:cs="Arial"/>
          <w:b/>
        </w:rPr>
        <w:t>31</w:t>
      </w:r>
      <w:r w:rsidR="009F2480" w:rsidRPr="008022C1">
        <w:rPr>
          <w:rFonts w:ascii="Arial" w:hAnsi="Arial" w:cs="Arial"/>
          <w:b/>
        </w:rPr>
        <w:t>.</w:t>
      </w:r>
      <w:r w:rsidR="00D67752" w:rsidRPr="008022C1">
        <w:rPr>
          <w:rFonts w:ascii="Arial" w:hAnsi="Arial" w:cs="Arial"/>
          <w:b/>
        </w:rPr>
        <w:t>1</w:t>
      </w:r>
      <w:r w:rsidR="009F2480" w:rsidRPr="008022C1">
        <w:rPr>
          <w:rFonts w:ascii="Arial" w:hAnsi="Arial" w:cs="Arial"/>
          <w:b/>
        </w:rPr>
        <w:t>2</w:t>
      </w:r>
      <w:r w:rsidR="00603DA6" w:rsidRPr="008022C1">
        <w:rPr>
          <w:rFonts w:ascii="Arial" w:hAnsi="Arial" w:cs="Arial"/>
          <w:b/>
        </w:rPr>
        <w:t>.20</w:t>
      </w:r>
      <w:r w:rsidR="009F4922" w:rsidRPr="008022C1">
        <w:rPr>
          <w:rFonts w:ascii="Arial" w:hAnsi="Arial" w:cs="Arial"/>
          <w:b/>
        </w:rPr>
        <w:t>2</w:t>
      </w:r>
      <w:r w:rsidR="00D67752" w:rsidRPr="008022C1">
        <w:rPr>
          <w:rFonts w:ascii="Arial" w:hAnsi="Arial" w:cs="Arial"/>
          <w:b/>
        </w:rPr>
        <w:t>2</w:t>
      </w:r>
      <w:r w:rsidRPr="008022C1">
        <w:rPr>
          <w:rFonts w:ascii="Arial" w:hAnsi="Arial" w:cs="Arial"/>
        </w:rPr>
        <w:t>r.</w:t>
      </w:r>
      <w:r w:rsidR="00AE2AF0" w:rsidRPr="008022C1">
        <w:rPr>
          <w:rFonts w:ascii="Arial" w:hAnsi="Arial" w:cs="Arial"/>
        </w:rPr>
        <w:t>,</w:t>
      </w:r>
      <w:r w:rsidRPr="008022C1">
        <w:rPr>
          <w:rFonts w:ascii="Arial" w:hAnsi="Arial" w:cs="Arial"/>
        </w:rPr>
        <w:t xml:space="preserve"> z zastrzeżeniem ust. </w:t>
      </w:r>
      <w:r w:rsidR="009F4922" w:rsidRPr="008022C1">
        <w:rPr>
          <w:rFonts w:ascii="Arial" w:hAnsi="Arial" w:cs="Arial"/>
        </w:rPr>
        <w:t>3</w:t>
      </w:r>
      <w:r w:rsidR="00D67752" w:rsidRPr="008022C1">
        <w:rPr>
          <w:rFonts w:ascii="Arial" w:hAnsi="Arial" w:cs="Arial"/>
        </w:rPr>
        <w:t>.</w:t>
      </w:r>
    </w:p>
    <w:p w14:paraId="64BD79CC" w14:textId="4E4FE6EB" w:rsidR="006673FA" w:rsidRPr="008022C1" w:rsidRDefault="00441452" w:rsidP="008022C1">
      <w:pPr>
        <w:pStyle w:val="Akapitzlist"/>
        <w:numPr>
          <w:ilvl w:val="0"/>
          <w:numId w:val="10"/>
        </w:numPr>
        <w:spacing w:line="276" w:lineRule="auto"/>
        <w:ind w:right="-284"/>
        <w:contextualSpacing w:val="0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</w:rPr>
        <w:t>W trakcie trwania niniejszej umowy Wykonawca</w:t>
      </w:r>
      <w:r w:rsidR="001011EC" w:rsidRPr="008022C1">
        <w:rPr>
          <w:rFonts w:ascii="Arial" w:hAnsi="Arial" w:cs="Arial"/>
        </w:rPr>
        <w:t xml:space="preserve"> dostarczy</w:t>
      </w:r>
      <w:r w:rsidR="005D28FE" w:rsidRPr="008022C1">
        <w:rPr>
          <w:rFonts w:ascii="Arial" w:hAnsi="Arial" w:cs="Arial"/>
        </w:rPr>
        <w:t xml:space="preserve"> </w:t>
      </w:r>
      <w:r w:rsidR="007B4C9E" w:rsidRPr="008022C1">
        <w:rPr>
          <w:rFonts w:ascii="Arial" w:hAnsi="Arial" w:cs="Arial"/>
        </w:rPr>
        <w:t>procesor</w:t>
      </w:r>
      <w:r w:rsidR="005D28FE" w:rsidRPr="008022C1">
        <w:rPr>
          <w:rFonts w:ascii="Arial" w:hAnsi="Arial" w:cs="Arial"/>
        </w:rPr>
        <w:t>, o który</w:t>
      </w:r>
      <w:r w:rsidR="001011EC" w:rsidRPr="008022C1">
        <w:rPr>
          <w:rFonts w:ascii="Arial" w:hAnsi="Arial" w:cs="Arial"/>
        </w:rPr>
        <w:t>m</w:t>
      </w:r>
      <w:r w:rsidRPr="008022C1">
        <w:rPr>
          <w:rFonts w:ascii="Arial" w:hAnsi="Arial" w:cs="Arial"/>
        </w:rPr>
        <w:t xml:space="preserve"> mowa </w:t>
      </w:r>
      <w:r w:rsidR="005D28FE" w:rsidRPr="008022C1">
        <w:rPr>
          <w:rFonts w:ascii="Arial" w:hAnsi="Arial" w:cs="Arial"/>
        </w:rPr>
        <w:t xml:space="preserve">w </w:t>
      </w:r>
      <w:r w:rsidRPr="008022C1">
        <w:rPr>
          <w:rFonts w:ascii="Arial" w:hAnsi="Arial" w:cs="Arial"/>
        </w:rPr>
        <w:t xml:space="preserve">§1 </w:t>
      </w:r>
      <w:r w:rsidR="00533042" w:rsidRPr="008022C1">
        <w:rPr>
          <w:rFonts w:ascii="Arial" w:hAnsi="Arial" w:cs="Arial"/>
        </w:rPr>
        <w:t xml:space="preserve">umowy </w:t>
      </w:r>
      <w:r w:rsidRPr="008022C1">
        <w:rPr>
          <w:rFonts w:ascii="Arial" w:hAnsi="Arial" w:cs="Arial"/>
        </w:rPr>
        <w:t>na podstawie jednostkow</w:t>
      </w:r>
      <w:r w:rsidR="001011EC" w:rsidRPr="008022C1">
        <w:rPr>
          <w:rFonts w:ascii="Arial" w:hAnsi="Arial" w:cs="Arial"/>
        </w:rPr>
        <w:t>ego</w:t>
      </w:r>
      <w:r w:rsidRPr="008022C1">
        <w:rPr>
          <w:rFonts w:ascii="Arial" w:hAnsi="Arial" w:cs="Arial"/>
        </w:rPr>
        <w:t xml:space="preserve"> zamówie</w:t>
      </w:r>
      <w:r w:rsidR="001011EC" w:rsidRPr="008022C1">
        <w:rPr>
          <w:rFonts w:ascii="Arial" w:hAnsi="Arial" w:cs="Arial"/>
        </w:rPr>
        <w:t>nia</w:t>
      </w:r>
      <w:r w:rsidRPr="008022C1">
        <w:rPr>
          <w:rFonts w:ascii="Arial" w:hAnsi="Arial" w:cs="Arial"/>
        </w:rPr>
        <w:t xml:space="preserve">- </w:t>
      </w:r>
      <w:r w:rsidR="004874F6" w:rsidRPr="008022C1">
        <w:rPr>
          <w:rFonts w:ascii="Arial" w:hAnsi="Arial" w:cs="Arial"/>
        </w:rPr>
        <w:t>w terminie 7 dni roboczych od złożenia zamówienia przez Zamawiającego.</w:t>
      </w:r>
    </w:p>
    <w:p w14:paraId="53F677CD" w14:textId="53561FE8" w:rsidR="006673FA" w:rsidRPr="008022C1" w:rsidRDefault="006673FA" w:rsidP="008022C1">
      <w:pPr>
        <w:pStyle w:val="Akapitzlist"/>
        <w:numPr>
          <w:ilvl w:val="0"/>
          <w:numId w:val="11"/>
        </w:numPr>
        <w:spacing w:line="276" w:lineRule="auto"/>
        <w:ind w:right="-284"/>
        <w:contextualSpacing w:val="0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Jeżeli przed upływem terminu wskazanego w §3 ust.1 zostanie zrealizowana wartość umowy, o której mowa w §4 ust. 1, umowa wygasa.</w:t>
      </w:r>
    </w:p>
    <w:p w14:paraId="315ED482" w14:textId="77777777" w:rsidR="00441452" w:rsidRPr="008022C1" w:rsidRDefault="00441452" w:rsidP="008022C1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§4</w:t>
      </w:r>
    </w:p>
    <w:p w14:paraId="1E0B3B52" w14:textId="77777777" w:rsidR="00441452" w:rsidRPr="008022C1" w:rsidRDefault="00441452" w:rsidP="008022C1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Cena i warunki płatności</w:t>
      </w:r>
    </w:p>
    <w:p w14:paraId="2FEF8631" w14:textId="655CE0B6" w:rsidR="00441452" w:rsidRPr="008022C1" w:rsidRDefault="00441452" w:rsidP="00782B71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Wartość przedmiotu umowy stanowi kwotę:</w:t>
      </w:r>
    </w:p>
    <w:p w14:paraId="12FBD1A2" w14:textId="28B2B6A4" w:rsidR="00441452" w:rsidRPr="008022C1" w:rsidRDefault="00441452" w:rsidP="008022C1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sz w:val="20"/>
        </w:rPr>
        <w:t xml:space="preserve">netto: </w:t>
      </w:r>
      <w:r w:rsidR="00106C24" w:rsidRPr="008022C1">
        <w:rPr>
          <w:rFonts w:ascii="Arial" w:hAnsi="Arial" w:cs="Arial"/>
          <w:sz w:val="20"/>
        </w:rPr>
        <w:t>……………….</w:t>
      </w:r>
      <w:r w:rsidR="008A5833" w:rsidRPr="008022C1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zł</w:t>
      </w:r>
      <w:r w:rsidR="002A4A1E" w:rsidRPr="008022C1">
        <w:rPr>
          <w:rFonts w:ascii="Arial" w:hAnsi="Arial" w:cs="Arial"/>
          <w:sz w:val="20"/>
        </w:rPr>
        <w:t>.</w:t>
      </w:r>
    </w:p>
    <w:p w14:paraId="61A5E06F" w14:textId="33EE15EE" w:rsidR="00441452" w:rsidRPr="008022C1" w:rsidRDefault="009F7591" w:rsidP="008022C1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podatek  VAT </w:t>
      </w:r>
      <w:r w:rsidR="00106C24" w:rsidRPr="008022C1">
        <w:rPr>
          <w:rFonts w:ascii="Arial" w:hAnsi="Arial" w:cs="Arial"/>
          <w:sz w:val="20"/>
        </w:rPr>
        <w:t>………</w:t>
      </w:r>
      <w:r w:rsidR="008A5833" w:rsidRPr="008022C1">
        <w:rPr>
          <w:rFonts w:ascii="Arial" w:hAnsi="Arial" w:cs="Arial"/>
          <w:sz w:val="20"/>
        </w:rPr>
        <w:t xml:space="preserve">%, </w:t>
      </w:r>
      <w:r w:rsidR="00441452" w:rsidRPr="008022C1">
        <w:rPr>
          <w:rFonts w:ascii="Arial" w:hAnsi="Arial" w:cs="Arial"/>
          <w:sz w:val="20"/>
        </w:rPr>
        <w:t>tj</w:t>
      </w:r>
      <w:r w:rsidR="002A4A1E" w:rsidRPr="008022C1">
        <w:rPr>
          <w:rFonts w:ascii="Arial" w:hAnsi="Arial" w:cs="Arial"/>
          <w:sz w:val="20"/>
        </w:rPr>
        <w:t>.</w:t>
      </w:r>
      <w:r w:rsidR="008607F8" w:rsidRPr="008022C1">
        <w:rPr>
          <w:rFonts w:ascii="Arial" w:hAnsi="Arial" w:cs="Arial"/>
          <w:sz w:val="20"/>
        </w:rPr>
        <w:t xml:space="preserve"> </w:t>
      </w:r>
      <w:r w:rsidR="00106C24" w:rsidRPr="008022C1">
        <w:rPr>
          <w:rFonts w:ascii="Arial" w:hAnsi="Arial" w:cs="Arial"/>
          <w:sz w:val="20"/>
        </w:rPr>
        <w:t>…………….</w:t>
      </w:r>
      <w:r w:rsidR="008A5833" w:rsidRPr="008022C1">
        <w:rPr>
          <w:rFonts w:ascii="Arial" w:hAnsi="Arial" w:cs="Arial"/>
          <w:sz w:val="20"/>
        </w:rPr>
        <w:t xml:space="preserve"> </w:t>
      </w:r>
      <w:r w:rsidR="00441452" w:rsidRPr="008022C1">
        <w:rPr>
          <w:rFonts w:ascii="Arial" w:hAnsi="Arial" w:cs="Arial"/>
          <w:sz w:val="20"/>
        </w:rPr>
        <w:t>zł</w:t>
      </w:r>
      <w:r w:rsidR="002A4A1E" w:rsidRPr="008022C1">
        <w:rPr>
          <w:rFonts w:ascii="Arial" w:hAnsi="Arial" w:cs="Arial"/>
          <w:sz w:val="20"/>
        </w:rPr>
        <w:t>.</w:t>
      </w:r>
    </w:p>
    <w:p w14:paraId="339FDF16" w14:textId="4FCC27D9" w:rsidR="00441452" w:rsidRPr="008022C1" w:rsidRDefault="00441452" w:rsidP="008022C1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 xml:space="preserve">brutto: </w:t>
      </w:r>
      <w:r w:rsidR="00106C24" w:rsidRPr="008022C1">
        <w:rPr>
          <w:rFonts w:ascii="Arial" w:hAnsi="Arial" w:cs="Arial"/>
          <w:b/>
          <w:sz w:val="20"/>
        </w:rPr>
        <w:t>……………….</w:t>
      </w:r>
      <w:r w:rsidR="008A5833" w:rsidRPr="008022C1">
        <w:rPr>
          <w:rFonts w:ascii="Arial" w:hAnsi="Arial" w:cs="Arial"/>
          <w:b/>
          <w:sz w:val="20"/>
        </w:rPr>
        <w:t xml:space="preserve"> </w:t>
      </w:r>
      <w:r w:rsidRPr="008022C1">
        <w:rPr>
          <w:rFonts w:ascii="Arial" w:hAnsi="Arial" w:cs="Arial"/>
          <w:b/>
          <w:sz w:val="20"/>
        </w:rPr>
        <w:t>zł</w:t>
      </w:r>
      <w:r w:rsidR="002A4A1E" w:rsidRPr="008022C1">
        <w:rPr>
          <w:rFonts w:ascii="Arial" w:hAnsi="Arial" w:cs="Arial"/>
          <w:b/>
          <w:sz w:val="20"/>
        </w:rPr>
        <w:t>.</w:t>
      </w:r>
    </w:p>
    <w:p w14:paraId="173E23E4" w14:textId="6621883F" w:rsidR="00441452" w:rsidRPr="008022C1" w:rsidRDefault="00441452" w:rsidP="008022C1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(słownie brutto: </w:t>
      </w:r>
      <w:r w:rsidR="00106C24" w:rsidRPr="008022C1">
        <w:rPr>
          <w:rFonts w:ascii="Arial" w:hAnsi="Arial" w:cs="Arial"/>
          <w:sz w:val="20"/>
        </w:rPr>
        <w:t>…………………………………………..</w:t>
      </w:r>
      <w:r w:rsidRPr="008022C1">
        <w:rPr>
          <w:rFonts w:ascii="Arial" w:hAnsi="Arial" w:cs="Arial"/>
          <w:sz w:val="20"/>
        </w:rPr>
        <w:t>).</w:t>
      </w:r>
    </w:p>
    <w:p w14:paraId="45F38D96" w14:textId="71FEF45A" w:rsidR="00506F76" w:rsidRPr="008022C1" w:rsidRDefault="00441452" w:rsidP="000C285B">
      <w:pPr>
        <w:pStyle w:val="Tekstpodstawowy"/>
        <w:numPr>
          <w:ilvl w:val="0"/>
          <w:numId w:val="32"/>
        </w:numPr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Cena umowy określona w ust. 1 obejmuje koszty:</w:t>
      </w:r>
    </w:p>
    <w:p w14:paraId="2B8B9054" w14:textId="77777777" w:rsidR="00506F76" w:rsidRPr="008022C1" w:rsidRDefault="00A545F8" w:rsidP="008022C1">
      <w:pPr>
        <w:pStyle w:val="Tekstpodstawowy"/>
        <w:spacing w:line="276" w:lineRule="auto"/>
        <w:ind w:left="714" w:hanging="357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a)</w:t>
      </w:r>
      <w:r w:rsidRPr="008022C1">
        <w:rPr>
          <w:rFonts w:ascii="Arial" w:hAnsi="Arial" w:cs="Arial"/>
          <w:sz w:val="20"/>
        </w:rPr>
        <w:tab/>
      </w:r>
      <w:r w:rsidR="00506F76" w:rsidRPr="008022C1">
        <w:rPr>
          <w:rFonts w:ascii="Arial" w:hAnsi="Arial" w:cs="Arial"/>
          <w:sz w:val="20"/>
        </w:rPr>
        <w:t>obecności inżyniera klinicznego</w:t>
      </w:r>
      <w:r w:rsidR="00DE75C8" w:rsidRPr="008022C1">
        <w:rPr>
          <w:rFonts w:ascii="Arial" w:hAnsi="Arial" w:cs="Arial"/>
          <w:sz w:val="20"/>
        </w:rPr>
        <w:t xml:space="preserve"> w siedzibie Zamawiającego przy po</w:t>
      </w:r>
      <w:r w:rsidR="001D6C63" w:rsidRPr="008022C1">
        <w:rPr>
          <w:rFonts w:ascii="Arial" w:hAnsi="Arial" w:cs="Arial"/>
          <w:sz w:val="20"/>
        </w:rPr>
        <w:t xml:space="preserve">dłączeniach procesorów </w:t>
      </w:r>
      <w:r w:rsidR="005E68C0" w:rsidRPr="008022C1">
        <w:rPr>
          <w:rFonts w:ascii="Arial" w:hAnsi="Arial" w:cs="Arial"/>
          <w:sz w:val="20"/>
        </w:rPr>
        <w:t xml:space="preserve">dźwięku </w:t>
      </w:r>
      <w:r w:rsidR="003D3A34" w:rsidRPr="008022C1">
        <w:rPr>
          <w:rFonts w:ascii="Arial" w:hAnsi="Arial" w:cs="Arial"/>
          <w:sz w:val="20"/>
        </w:rPr>
        <w:t>pacjentom,</w:t>
      </w:r>
    </w:p>
    <w:p w14:paraId="242CC261" w14:textId="26D0489A" w:rsidR="00441452" w:rsidRPr="008022C1" w:rsidRDefault="00A545F8" w:rsidP="008022C1">
      <w:pPr>
        <w:pStyle w:val="Tekstpodstawowywcity"/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b)</w:t>
      </w:r>
      <w:r w:rsidRPr="008022C1">
        <w:rPr>
          <w:rFonts w:ascii="Arial" w:hAnsi="Arial" w:cs="Arial"/>
          <w:sz w:val="20"/>
        </w:rPr>
        <w:tab/>
      </w:r>
      <w:r w:rsidR="00441452" w:rsidRPr="008022C1">
        <w:rPr>
          <w:rFonts w:ascii="Arial" w:hAnsi="Arial" w:cs="Arial"/>
          <w:sz w:val="20"/>
        </w:rPr>
        <w:t>transportu, ubezpieczenia towaru do czasu przekazania Zamawiającemu, załadunku i</w:t>
      </w:r>
      <w:r w:rsidR="008022C1">
        <w:rPr>
          <w:rFonts w:ascii="Arial" w:hAnsi="Arial" w:cs="Arial"/>
          <w:sz w:val="20"/>
        </w:rPr>
        <w:t> </w:t>
      </w:r>
      <w:r w:rsidR="00441452" w:rsidRPr="008022C1">
        <w:rPr>
          <w:rFonts w:ascii="Arial" w:hAnsi="Arial" w:cs="Arial"/>
          <w:sz w:val="20"/>
        </w:rPr>
        <w:t>wyładunku w siedzibie Zamawiającego przy ul. Chodkiewicza 44 w Bydgoszczy.</w:t>
      </w:r>
    </w:p>
    <w:p w14:paraId="6429D13D" w14:textId="5509E9F2" w:rsidR="00A62F19" w:rsidRPr="008022C1" w:rsidRDefault="00441452" w:rsidP="00782B71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 wykonanie przedmiotu umowy Zamawiający zapłaci Wykonawcy cenę określoną w ust.1 na podstawie faktury VAT, wystawionej po podpisaniu przez strony protokołu zdawczo-odbiorczego, o</w:t>
      </w:r>
      <w:r w:rsidR="008022C1">
        <w:rPr>
          <w:rFonts w:ascii="Arial" w:hAnsi="Arial" w:cs="Arial"/>
          <w:sz w:val="20"/>
        </w:rPr>
        <w:t> </w:t>
      </w:r>
      <w:r w:rsidRPr="008022C1">
        <w:rPr>
          <w:rFonts w:ascii="Arial" w:hAnsi="Arial" w:cs="Arial"/>
          <w:sz w:val="20"/>
        </w:rPr>
        <w:t xml:space="preserve">którym mowa w §2 ust. </w:t>
      </w:r>
      <w:r w:rsidR="008022C1">
        <w:rPr>
          <w:rFonts w:ascii="Arial" w:hAnsi="Arial" w:cs="Arial"/>
          <w:sz w:val="20"/>
        </w:rPr>
        <w:t>5</w:t>
      </w:r>
      <w:r w:rsidRPr="008022C1">
        <w:rPr>
          <w:rFonts w:ascii="Arial" w:hAnsi="Arial" w:cs="Arial"/>
          <w:sz w:val="20"/>
        </w:rPr>
        <w:t>,</w:t>
      </w:r>
      <w:r w:rsidRPr="008022C1">
        <w:rPr>
          <w:rFonts w:ascii="Arial" w:hAnsi="Arial" w:cs="Arial"/>
          <w:b/>
          <w:sz w:val="20"/>
        </w:rPr>
        <w:t xml:space="preserve"> </w:t>
      </w:r>
      <w:r w:rsidRPr="008022C1">
        <w:rPr>
          <w:rFonts w:ascii="Arial" w:hAnsi="Arial" w:cs="Arial"/>
          <w:sz w:val="20"/>
        </w:rPr>
        <w:t>potwierdzającego, że dostawa została wykonana zgodnie z umową.</w:t>
      </w:r>
    </w:p>
    <w:p w14:paraId="334CEE5F" w14:textId="77777777" w:rsidR="00A62F19" w:rsidRPr="008022C1" w:rsidRDefault="00441452" w:rsidP="00782B71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Zapłata zostanie zrealizowana przez Zamawiającego przelewem na rachunek bankowy Wykonawcy w ciągu </w:t>
      </w:r>
      <w:r w:rsidR="00DC2916" w:rsidRPr="008022C1">
        <w:rPr>
          <w:rFonts w:ascii="Arial" w:hAnsi="Arial" w:cs="Arial"/>
          <w:b/>
          <w:sz w:val="20"/>
        </w:rPr>
        <w:t>6</w:t>
      </w:r>
      <w:r w:rsidRPr="008022C1">
        <w:rPr>
          <w:rFonts w:ascii="Arial" w:hAnsi="Arial" w:cs="Arial"/>
          <w:b/>
          <w:sz w:val="20"/>
        </w:rPr>
        <w:t>0 dni</w:t>
      </w:r>
      <w:r w:rsidRPr="008022C1">
        <w:rPr>
          <w:rFonts w:ascii="Arial" w:hAnsi="Arial" w:cs="Arial"/>
          <w:sz w:val="20"/>
        </w:rPr>
        <w:t xml:space="preserve"> od dnia otrzymania faktury.</w:t>
      </w:r>
    </w:p>
    <w:p w14:paraId="571384A2" w14:textId="19844B7C" w:rsidR="000C285B" w:rsidRPr="000C285B" w:rsidRDefault="000C285B" w:rsidP="00782B71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Arial" w:hAnsi="Arial" w:cs="Arial"/>
        </w:rPr>
      </w:pPr>
      <w:r w:rsidRPr="000C285B">
        <w:rPr>
          <w:rFonts w:ascii="Arial" w:hAnsi="Arial" w:cs="Arial"/>
          <w:color w:val="000000"/>
        </w:rPr>
        <w:t xml:space="preserve">Wykonawca gwarantuje </w:t>
      </w:r>
      <w:r w:rsidRPr="000C285B">
        <w:rPr>
          <w:rFonts w:ascii="Arial" w:hAnsi="Arial" w:cs="Arial"/>
        </w:rPr>
        <w:t>niezmienność cen przez cały okres trwania umowy, z zastrzeżeniem ust. 6.</w:t>
      </w:r>
    </w:p>
    <w:p w14:paraId="5E3FD780" w14:textId="77777777" w:rsidR="000C285B" w:rsidRPr="000C285B" w:rsidRDefault="000C285B" w:rsidP="00782B71">
      <w:pPr>
        <w:pStyle w:val="Akapitzlist"/>
        <w:numPr>
          <w:ilvl w:val="0"/>
          <w:numId w:val="32"/>
        </w:numPr>
        <w:spacing w:line="276" w:lineRule="auto"/>
        <w:ind w:left="426"/>
        <w:rPr>
          <w:rFonts w:ascii="Arial" w:hAnsi="Arial" w:cs="Arial"/>
        </w:rPr>
      </w:pPr>
      <w:r w:rsidRPr="000C285B">
        <w:rPr>
          <w:rFonts w:ascii="Arial" w:hAnsi="Arial" w:cs="Arial"/>
        </w:rPr>
        <w:t>W trakcie obowiązywania umowy strony dopuszczają zmiany cen wyłącznie w przypadku:</w:t>
      </w:r>
    </w:p>
    <w:p w14:paraId="523B2849" w14:textId="77777777" w:rsidR="000C285B" w:rsidRPr="00321984" w:rsidRDefault="000C285B" w:rsidP="000C285B">
      <w:pPr>
        <w:pStyle w:val="Akapitzlist"/>
        <w:numPr>
          <w:ilvl w:val="1"/>
          <w:numId w:val="31"/>
        </w:numPr>
        <w:spacing w:line="276" w:lineRule="auto"/>
        <w:rPr>
          <w:rFonts w:ascii="Arial" w:hAnsi="Arial" w:cs="Arial"/>
        </w:rPr>
      </w:pPr>
      <w:r w:rsidRPr="00321984">
        <w:rPr>
          <w:rFonts w:ascii="Arial" w:hAnsi="Arial" w:cs="Arial"/>
        </w:rPr>
        <w:t>zmiany stawki podatku VAT, przy czym zmianie ulegnie wyłącznie cena brutto, cena netto pozostanie bez zmian</w:t>
      </w:r>
      <w:r>
        <w:rPr>
          <w:rFonts w:ascii="Arial" w:hAnsi="Arial" w:cs="Arial"/>
        </w:rPr>
        <w:t>,</w:t>
      </w:r>
    </w:p>
    <w:p w14:paraId="0E6AD3F8" w14:textId="77777777" w:rsidR="000C285B" w:rsidRPr="00321984" w:rsidRDefault="000C285B" w:rsidP="000C285B">
      <w:pPr>
        <w:pStyle w:val="Akapitzlist"/>
        <w:numPr>
          <w:ilvl w:val="1"/>
          <w:numId w:val="31"/>
        </w:numPr>
        <w:spacing w:line="276" w:lineRule="auto"/>
        <w:rPr>
          <w:rFonts w:ascii="Arial" w:hAnsi="Arial" w:cs="Arial"/>
        </w:rPr>
      </w:pPr>
      <w:r w:rsidRPr="00321984">
        <w:rPr>
          <w:rFonts w:ascii="Arial" w:hAnsi="Arial" w:cs="Arial"/>
        </w:rPr>
        <w:t>zmian stawek opłat celnych wprowadzonych decyzjami odnośnych władz.</w:t>
      </w:r>
    </w:p>
    <w:p w14:paraId="335291AF" w14:textId="60C0536B" w:rsidR="000C285B" w:rsidRPr="00321984" w:rsidRDefault="000C285B" w:rsidP="000C285B">
      <w:pPr>
        <w:pStyle w:val="Akapitzlist"/>
        <w:spacing w:line="276" w:lineRule="auto"/>
        <w:ind w:left="567"/>
        <w:rPr>
          <w:rFonts w:ascii="Arial" w:hAnsi="Arial" w:cs="Arial"/>
        </w:rPr>
      </w:pPr>
      <w:r w:rsidRPr="00321984">
        <w:rPr>
          <w:rFonts w:ascii="Arial" w:hAnsi="Arial" w:cs="Arial"/>
        </w:rPr>
        <w:t>Zmiany wymienione w pkt a)</w:t>
      </w:r>
      <w:r w:rsidR="00782B71">
        <w:rPr>
          <w:rFonts w:ascii="Arial" w:hAnsi="Arial" w:cs="Arial"/>
        </w:rPr>
        <w:t xml:space="preserve"> i</w:t>
      </w:r>
      <w:r w:rsidRPr="00321984">
        <w:rPr>
          <w:rFonts w:ascii="Arial" w:hAnsi="Arial" w:cs="Arial"/>
        </w:rPr>
        <w:t xml:space="preserve"> b) następują z mocy prawa i obowiązują od dnia wejścia w</w:t>
      </w:r>
      <w:r w:rsidR="00782B71">
        <w:rPr>
          <w:rFonts w:ascii="Arial" w:hAnsi="Arial" w:cs="Arial"/>
        </w:rPr>
        <w:t xml:space="preserve"> </w:t>
      </w:r>
      <w:r w:rsidRPr="00321984">
        <w:rPr>
          <w:rFonts w:ascii="Arial" w:hAnsi="Arial" w:cs="Arial"/>
        </w:rPr>
        <w:t>życie odpowiednich przepisów.</w:t>
      </w:r>
    </w:p>
    <w:p w14:paraId="01ABB015" w14:textId="0A59D43B" w:rsidR="000C285B" w:rsidRPr="00AF3598" w:rsidRDefault="000C285B" w:rsidP="00782B71">
      <w:pPr>
        <w:numPr>
          <w:ilvl w:val="1"/>
          <w:numId w:val="31"/>
        </w:numPr>
        <w:spacing w:line="276" w:lineRule="auto"/>
        <w:ind w:left="993"/>
        <w:contextualSpacing/>
        <w:rPr>
          <w:rFonts w:ascii="Arial" w:hAnsi="Arial" w:cs="Arial"/>
        </w:rPr>
      </w:pPr>
      <w:r w:rsidRPr="00AF3598">
        <w:rPr>
          <w:rFonts w:ascii="Arial" w:hAnsi="Arial" w:cs="Arial"/>
        </w:rPr>
        <w:t xml:space="preserve">zmian wysokości minimalnego wynagrodzenia za pracę </w:t>
      </w:r>
      <w:r>
        <w:rPr>
          <w:rFonts w:ascii="Arial" w:hAnsi="Arial" w:cs="Arial"/>
        </w:rPr>
        <w:t xml:space="preserve">albo wysokości minimalnej składki godzinowej </w:t>
      </w:r>
      <w:r w:rsidRPr="00AF3598">
        <w:rPr>
          <w:rFonts w:ascii="Arial" w:hAnsi="Arial" w:cs="Arial"/>
        </w:rPr>
        <w:t>ustalon</w:t>
      </w:r>
      <w:r>
        <w:rPr>
          <w:rFonts w:ascii="Arial" w:hAnsi="Arial" w:cs="Arial"/>
        </w:rPr>
        <w:t>ych</w:t>
      </w:r>
      <w:r w:rsidRPr="00AF3598">
        <w:rPr>
          <w:rFonts w:ascii="Arial" w:hAnsi="Arial" w:cs="Arial"/>
        </w:rPr>
        <w:t xml:space="preserve"> na podstawie ustawy z dnia 10 października 2002r. o</w:t>
      </w:r>
      <w:r>
        <w:rPr>
          <w:rFonts w:ascii="Arial" w:hAnsi="Arial" w:cs="Arial"/>
        </w:rPr>
        <w:t> </w:t>
      </w:r>
      <w:r w:rsidRPr="00AF3598">
        <w:rPr>
          <w:rFonts w:ascii="Arial" w:hAnsi="Arial" w:cs="Arial"/>
        </w:rPr>
        <w:t>minimalnym wynagrodzeniu za pracę</w:t>
      </w:r>
      <w:r>
        <w:rPr>
          <w:rFonts w:ascii="Arial" w:hAnsi="Arial" w:cs="Arial"/>
        </w:rPr>
        <w:t>,</w:t>
      </w:r>
    </w:p>
    <w:p w14:paraId="328ED060" w14:textId="77777777" w:rsidR="000C285B" w:rsidRDefault="000C285B" w:rsidP="00782B71">
      <w:pPr>
        <w:numPr>
          <w:ilvl w:val="1"/>
          <w:numId w:val="31"/>
        </w:numPr>
        <w:spacing w:line="276" w:lineRule="auto"/>
        <w:ind w:left="993"/>
        <w:contextualSpacing/>
        <w:jc w:val="both"/>
        <w:rPr>
          <w:rFonts w:ascii="Arial" w:hAnsi="Arial" w:cs="Arial"/>
        </w:rPr>
      </w:pPr>
      <w:r w:rsidRPr="00AF3598">
        <w:rPr>
          <w:rFonts w:ascii="Arial" w:hAnsi="Arial" w:cs="Arial"/>
        </w:rPr>
        <w:t>zmian zasad podlegania ubezpieczeniom społecznym lub ubezpieczeniu zdrowotnemu lub wysokości stawki składki na ubezpieczenia społeczne lub zdrowotne,</w:t>
      </w:r>
    </w:p>
    <w:p w14:paraId="2BDCB5F1" w14:textId="77777777" w:rsidR="000C285B" w:rsidRPr="008C3F7D" w:rsidRDefault="000C285B" w:rsidP="00782B71">
      <w:pPr>
        <w:numPr>
          <w:ilvl w:val="1"/>
          <w:numId w:val="31"/>
        </w:numPr>
        <w:spacing w:line="276" w:lineRule="auto"/>
        <w:ind w:left="993"/>
        <w:contextualSpacing/>
        <w:jc w:val="both"/>
        <w:rPr>
          <w:rFonts w:ascii="Arial" w:hAnsi="Arial" w:cs="Arial"/>
        </w:rPr>
      </w:pPr>
      <w:r w:rsidRPr="008C3F7D">
        <w:rPr>
          <w:rFonts w:ascii="Arial" w:hAnsi="Arial" w:cs="Arial"/>
        </w:rPr>
        <w:t>zmiany zasad gromadzenia i wysokości wpłat do pracowniczych planów kapitałowych, o których mowa w ustawie z dnia 4 października 2018r. o pracowniczych planach kapitałowych,</w:t>
      </w:r>
    </w:p>
    <w:p w14:paraId="4D3C9878" w14:textId="5D96D010" w:rsidR="000C285B" w:rsidRPr="00321984" w:rsidRDefault="000C285B" w:rsidP="00782B71">
      <w:pPr>
        <w:shd w:val="clear" w:color="auto" w:fill="FFFFFF"/>
        <w:spacing w:line="276" w:lineRule="auto"/>
        <w:ind w:left="567"/>
        <w:rPr>
          <w:rFonts w:ascii="Arial" w:hAnsi="Arial" w:cs="Arial"/>
        </w:rPr>
      </w:pPr>
      <w:r w:rsidRPr="00AF3598">
        <w:rPr>
          <w:rFonts w:ascii="Arial" w:hAnsi="Arial" w:cs="Arial"/>
        </w:rPr>
        <w:t>- jeżeli zmiany</w:t>
      </w:r>
      <w:r>
        <w:rPr>
          <w:rFonts w:ascii="Arial" w:hAnsi="Arial" w:cs="Arial"/>
        </w:rPr>
        <w:t xml:space="preserve">, o których mowa w lit. </w:t>
      </w:r>
      <w:r w:rsidR="00782B71">
        <w:rPr>
          <w:rFonts w:ascii="Arial" w:hAnsi="Arial" w:cs="Arial"/>
        </w:rPr>
        <w:t>c</w:t>
      </w:r>
      <w:r>
        <w:rPr>
          <w:rFonts w:ascii="Arial" w:hAnsi="Arial" w:cs="Arial"/>
        </w:rPr>
        <w:t>-</w:t>
      </w:r>
      <w:r w:rsidR="00782B71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 w:rsidRPr="00AF3598">
        <w:rPr>
          <w:rFonts w:ascii="Arial" w:hAnsi="Arial" w:cs="Arial"/>
        </w:rPr>
        <w:t xml:space="preserve"> będą miały wpływ na koszty wykonywania zamówienia przez wykonawcę.</w:t>
      </w:r>
    </w:p>
    <w:p w14:paraId="33AFEBBA" w14:textId="77777777" w:rsidR="00A62F19" w:rsidRPr="008022C1" w:rsidRDefault="00364DC2" w:rsidP="00782B71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może udzielić rabatów cenowych na dostaw</w:t>
      </w:r>
      <w:r w:rsidR="001011EC" w:rsidRPr="008022C1">
        <w:rPr>
          <w:rFonts w:ascii="Arial" w:hAnsi="Arial" w:cs="Arial"/>
          <w:sz w:val="20"/>
        </w:rPr>
        <w:t>ę</w:t>
      </w:r>
      <w:r w:rsidRPr="008022C1">
        <w:rPr>
          <w:rFonts w:ascii="Arial" w:hAnsi="Arial" w:cs="Arial"/>
          <w:sz w:val="20"/>
        </w:rPr>
        <w:t xml:space="preserve"> asortymentu wskazanego w zał. nr 2 do umowy.</w:t>
      </w:r>
    </w:p>
    <w:p w14:paraId="66EBC245" w14:textId="332F8146" w:rsidR="00256B21" w:rsidRPr="000C285B" w:rsidRDefault="00256B21" w:rsidP="00782B71">
      <w:pPr>
        <w:pStyle w:val="Akapitzlist"/>
        <w:widowControl w:val="0"/>
        <w:numPr>
          <w:ilvl w:val="0"/>
          <w:numId w:val="32"/>
        </w:numPr>
        <w:snapToGrid w:val="0"/>
        <w:spacing w:line="276" w:lineRule="auto"/>
        <w:ind w:left="426"/>
        <w:jc w:val="both"/>
        <w:rPr>
          <w:rFonts w:ascii="Arial" w:hAnsi="Arial" w:cs="Arial"/>
          <w:snapToGrid w:val="0"/>
        </w:rPr>
      </w:pPr>
      <w:r w:rsidRPr="000C285B">
        <w:rPr>
          <w:rFonts w:ascii="Arial" w:eastAsia="Calibri" w:hAnsi="Arial" w:cs="Arial"/>
        </w:rPr>
        <w:t xml:space="preserve">Strony akceptują wystawianie i dostarczanie w formie elektronicznej, w formacie PDF: faktur, faktur korygujących oraz duplikatów faktur, zgodnie z art. 106n ustawy z dnia 11 marca 2004r. o podatku od towarów i usług </w:t>
      </w:r>
      <w:r w:rsidRPr="000C285B">
        <w:rPr>
          <w:rFonts w:ascii="Arial" w:eastAsia="Calibri" w:hAnsi="Arial" w:cs="Arial"/>
          <w:i/>
          <w:iCs/>
          <w:sz w:val="16"/>
          <w:szCs w:val="16"/>
        </w:rPr>
        <w:t>(tj. Dz.U. z 2020 r., Nr, 106).</w:t>
      </w:r>
    </w:p>
    <w:p w14:paraId="7D88B9D0" w14:textId="385B6706" w:rsidR="00256B21" w:rsidRPr="008022C1" w:rsidRDefault="00256B21" w:rsidP="008022C1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014D5E39" w14:textId="77777777" w:rsidR="00256B21" w:rsidRPr="008022C1" w:rsidRDefault="00256B21" w:rsidP="008022C1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Adres: PEF 5542235340</w:t>
      </w:r>
    </w:p>
    <w:p w14:paraId="1024555A" w14:textId="77777777" w:rsidR="00256B21" w:rsidRPr="008022C1" w:rsidRDefault="00256B21" w:rsidP="008022C1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8022C1">
        <w:rPr>
          <w:rFonts w:ascii="Arial" w:eastAsia="Calibri" w:hAnsi="Arial" w:cs="Arial"/>
        </w:rPr>
        <w:t>Osobą upoważnioną do kontaktów w sprawie e-faktur ze strony Zamawiającego jest …………………….</w:t>
      </w:r>
    </w:p>
    <w:p w14:paraId="5CEB0A5A" w14:textId="77777777" w:rsidR="00A62F19" w:rsidRPr="008022C1" w:rsidRDefault="00881C0B" w:rsidP="00782B71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 dzień zapłaty uważany będzie dzień obciążenia rachunku Zamawiającego.</w:t>
      </w:r>
    </w:p>
    <w:p w14:paraId="3FF90DED" w14:textId="77777777" w:rsidR="00A62F19" w:rsidRPr="008022C1" w:rsidRDefault="00881C0B" w:rsidP="00782B71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Zamawiający upoważnia Wykonawcę do wystawienia faktury VAT bez podpisu osoby </w:t>
      </w:r>
      <w:r w:rsidRPr="008022C1">
        <w:rPr>
          <w:rFonts w:ascii="Arial" w:hAnsi="Arial" w:cs="Arial"/>
          <w:sz w:val="20"/>
        </w:rPr>
        <w:lastRenderedPageBreak/>
        <w:t>upoważnionej ze strony Zamawiającego.</w:t>
      </w:r>
    </w:p>
    <w:p w14:paraId="50981C8E" w14:textId="77777777" w:rsidR="00A62F19" w:rsidRPr="008022C1" w:rsidRDefault="004874F6" w:rsidP="00782B71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jest zobowiązany do zapłaty odsetek za zwłokę z tytułu opóźnienia w zapłacie za dostarczone towary.</w:t>
      </w:r>
    </w:p>
    <w:p w14:paraId="768C5D28" w14:textId="77777777" w:rsidR="008607F8" w:rsidRPr="008022C1" w:rsidRDefault="00881C0B" w:rsidP="000C285B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Wykonawca nie może przenieść swojej wierzytelności z tytułu zapłaty ceny za </w:t>
      </w:r>
      <w:r w:rsidR="00EA53C4" w:rsidRPr="008022C1">
        <w:rPr>
          <w:rFonts w:ascii="Arial" w:hAnsi="Arial" w:cs="Arial"/>
          <w:sz w:val="20"/>
        </w:rPr>
        <w:t xml:space="preserve">sprzęt, będący </w:t>
      </w:r>
      <w:r w:rsidRPr="008022C1">
        <w:rPr>
          <w:rFonts w:ascii="Arial" w:hAnsi="Arial" w:cs="Arial"/>
          <w:sz w:val="20"/>
        </w:rPr>
        <w:t>przedmiotem dostawy na osoby trzecie bez uprzedniej zgody Zarządu Województwa Kujawsko-Pomorskiego, wyrażonej, pod rygorem nieważności, na piśmie.</w:t>
      </w:r>
    </w:p>
    <w:p w14:paraId="01DEC51D" w14:textId="77777777" w:rsidR="00B77F9A" w:rsidRPr="008022C1" w:rsidRDefault="00441452" w:rsidP="00EB26A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§5</w:t>
      </w:r>
    </w:p>
    <w:p w14:paraId="5A3CAD7E" w14:textId="77777777" w:rsidR="00441452" w:rsidRPr="008022C1" w:rsidRDefault="00441452" w:rsidP="00EB26AF">
      <w:pPr>
        <w:pStyle w:val="Tekstpodstawowy2"/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0"/>
        </w:rPr>
      </w:pPr>
      <w:r w:rsidRPr="008022C1">
        <w:rPr>
          <w:rFonts w:ascii="Arial" w:hAnsi="Arial" w:cs="Arial"/>
          <w:b/>
          <w:snapToGrid w:val="0"/>
          <w:sz w:val="20"/>
        </w:rPr>
        <w:t>Gwarancja</w:t>
      </w:r>
    </w:p>
    <w:p w14:paraId="64D8B14F" w14:textId="22E41A9E" w:rsidR="00A62F19" w:rsidRPr="008022C1" w:rsidRDefault="00441452" w:rsidP="008022C1">
      <w:pPr>
        <w:pStyle w:val="Tekstpodstawowywcity"/>
        <w:numPr>
          <w:ilvl w:val="0"/>
          <w:numId w:val="25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gwarantuje, że dostarczony przedmiot umowy jest fabrycznie nowy, wolny od wad fizycznych i prawnych oraz posiada wymagane przez prawo zaświadczenia i certyfikaty dopuszczające do zastosowań medycznych i eksploatacji.</w:t>
      </w:r>
    </w:p>
    <w:p w14:paraId="6817222D" w14:textId="23DDE8E8" w:rsidR="00A62F19" w:rsidRPr="008022C1" w:rsidRDefault="00F212F9" w:rsidP="008022C1">
      <w:pPr>
        <w:pStyle w:val="Tekstpodstawowywcity"/>
        <w:numPr>
          <w:ilvl w:val="0"/>
          <w:numId w:val="25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udziela gwarancji na</w:t>
      </w:r>
      <w:r w:rsidR="00C609C7" w:rsidRPr="008022C1">
        <w:rPr>
          <w:rFonts w:ascii="Arial" w:hAnsi="Arial" w:cs="Arial"/>
          <w:sz w:val="20"/>
        </w:rPr>
        <w:t xml:space="preserve"> </w:t>
      </w:r>
      <w:r w:rsidR="00DE36E1" w:rsidRPr="008022C1">
        <w:rPr>
          <w:rFonts w:ascii="Arial" w:hAnsi="Arial" w:cs="Arial"/>
          <w:sz w:val="20"/>
        </w:rPr>
        <w:t>procesor</w:t>
      </w:r>
      <w:r w:rsidR="00C609C7" w:rsidRPr="008022C1">
        <w:rPr>
          <w:rFonts w:ascii="Arial" w:hAnsi="Arial" w:cs="Arial"/>
          <w:sz w:val="20"/>
        </w:rPr>
        <w:t xml:space="preserve"> zgodnie z zapisami zawartymi w zał. nr 2 do umowy</w:t>
      </w:r>
      <w:r w:rsidR="002B6047" w:rsidRPr="008022C1">
        <w:rPr>
          <w:rFonts w:ascii="Arial" w:hAnsi="Arial" w:cs="Arial"/>
          <w:sz w:val="20"/>
        </w:rPr>
        <w:t>.</w:t>
      </w:r>
    </w:p>
    <w:p w14:paraId="5A870990" w14:textId="77777777" w:rsidR="00A62F19" w:rsidRPr="008022C1" w:rsidRDefault="00441452" w:rsidP="008022C1">
      <w:pPr>
        <w:pStyle w:val="Tekstpodstawowywcity"/>
        <w:numPr>
          <w:ilvl w:val="0"/>
          <w:numId w:val="25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zapewnia na terenie Polski autoryzowany serwis gwarancyjny i pogwarancyjny</w:t>
      </w:r>
      <w:r w:rsidR="00FC080A" w:rsidRPr="008022C1">
        <w:rPr>
          <w:rFonts w:ascii="Arial" w:hAnsi="Arial" w:cs="Arial"/>
          <w:sz w:val="20"/>
        </w:rPr>
        <w:t>.</w:t>
      </w:r>
    </w:p>
    <w:p w14:paraId="0986C4C3" w14:textId="77777777" w:rsidR="00C773D4" w:rsidRPr="008022C1" w:rsidRDefault="00441452" w:rsidP="008022C1">
      <w:pPr>
        <w:pStyle w:val="Tekstpodstawowywcity"/>
        <w:numPr>
          <w:ilvl w:val="0"/>
          <w:numId w:val="25"/>
        </w:numPr>
        <w:tabs>
          <w:tab w:val="clear" w:pos="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W razie stwierdzenia wad przedmiotu umowy </w:t>
      </w:r>
      <w:r w:rsidR="007D6B81" w:rsidRPr="008022C1">
        <w:rPr>
          <w:rFonts w:ascii="Arial" w:hAnsi="Arial" w:cs="Arial"/>
          <w:sz w:val="20"/>
        </w:rPr>
        <w:t xml:space="preserve">w </w:t>
      </w:r>
      <w:r w:rsidRPr="008022C1">
        <w:rPr>
          <w:rFonts w:ascii="Arial" w:hAnsi="Arial" w:cs="Arial"/>
          <w:sz w:val="20"/>
        </w:rPr>
        <w:t>okresie gwarancyjnym, Wykonawca zobowiązany jest do nieodpłatnej wymiany wadliwego przedmiotu umo</w:t>
      </w:r>
      <w:r w:rsidR="00BA297F" w:rsidRPr="008022C1">
        <w:rPr>
          <w:rFonts w:ascii="Arial" w:hAnsi="Arial" w:cs="Arial"/>
          <w:sz w:val="20"/>
        </w:rPr>
        <w:t>w</w:t>
      </w:r>
      <w:r w:rsidR="00817914" w:rsidRPr="008022C1">
        <w:rPr>
          <w:rFonts w:ascii="Arial" w:hAnsi="Arial" w:cs="Arial"/>
          <w:sz w:val="20"/>
        </w:rPr>
        <w:t>y na wolny od wad- w terminie 7</w:t>
      </w:r>
      <w:r w:rsidRPr="008022C1">
        <w:rPr>
          <w:rFonts w:ascii="Arial" w:hAnsi="Arial" w:cs="Arial"/>
          <w:sz w:val="20"/>
        </w:rPr>
        <w:t xml:space="preserve"> dni roboczych od otrzymania pisemnej reklamacji Zamawiającego.</w:t>
      </w:r>
    </w:p>
    <w:p w14:paraId="12373274" w14:textId="1DAC1A9B" w:rsidR="00C773D4" w:rsidRPr="008022C1" w:rsidRDefault="00441452" w:rsidP="008022C1">
      <w:pPr>
        <w:pStyle w:val="Tekstpodstawowywcity"/>
        <w:numPr>
          <w:ilvl w:val="0"/>
          <w:numId w:val="25"/>
        </w:numPr>
        <w:tabs>
          <w:tab w:val="clear" w:pos="0"/>
        </w:tabs>
        <w:spacing w:line="276" w:lineRule="auto"/>
        <w:jc w:val="both"/>
        <w:rPr>
          <w:rFonts w:ascii="Arial" w:hAnsi="Arial" w:cs="Arial"/>
          <w:noProof/>
          <w:sz w:val="20"/>
        </w:rPr>
      </w:pPr>
      <w:r w:rsidRPr="008022C1">
        <w:rPr>
          <w:rFonts w:ascii="Arial" w:hAnsi="Arial" w:cs="Arial"/>
          <w:sz w:val="20"/>
        </w:rPr>
        <w:t>Wykonawca nie ponosi odpowiedzialności za uszkodzenia powstałe w czasie eksploatacji, jeśli są one spowodowane nie stosowaniem się do dostarczonej instrukcji obsługi oraz wynikających z</w:t>
      </w:r>
      <w:r w:rsidR="00EB26AF">
        <w:rPr>
          <w:rFonts w:ascii="Arial" w:hAnsi="Arial" w:cs="Arial"/>
          <w:sz w:val="20"/>
        </w:rPr>
        <w:t> </w:t>
      </w:r>
      <w:r w:rsidRPr="008022C1">
        <w:rPr>
          <w:rFonts w:ascii="Arial" w:hAnsi="Arial" w:cs="Arial"/>
          <w:sz w:val="20"/>
        </w:rPr>
        <w:t xml:space="preserve">przyczyn losowych </w:t>
      </w:r>
      <w:r w:rsidRPr="00EB26AF">
        <w:rPr>
          <w:rFonts w:ascii="Arial" w:hAnsi="Arial" w:cs="Arial"/>
          <w:i/>
          <w:iCs/>
          <w:sz w:val="16"/>
          <w:szCs w:val="16"/>
        </w:rPr>
        <w:t>(np. pożar, powódź).</w:t>
      </w:r>
    </w:p>
    <w:p w14:paraId="6A9735CC" w14:textId="68EA183E" w:rsidR="00BE1F05" w:rsidRPr="008022C1" w:rsidRDefault="00441452" w:rsidP="008022C1">
      <w:pPr>
        <w:pStyle w:val="Tekstpodstawowywcity"/>
        <w:numPr>
          <w:ilvl w:val="0"/>
          <w:numId w:val="25"/>
        </w:numPr>
        <w:tabs>
          <w:tab w:val="clear" w:pos="0"/>
        </w:tabs>
        <w:spacing w:line="276" w:lineRule="auto"/>
        <w:jc w:val="both"/>
        <w:rPr>
          <w:rFonts w:ascii="Arial" w:hAnsi="Arial" w:cs="Arial"/>
          <w:noProof/>
          <w:sz w:val="20"/>
        </w:rPr>
      </w:pPr>
      <w:r w:rsidRPr="008022C1">
        <w:rPr>
          <w:rFonts w:ascii="Arial" w:hAnsi="Arial" w:cs="Arial"/>
          <w:noProof/>
          <w:sz w:val="20"/>
        </w:rPr>
        <w:t>Wykonawca</w:t>
      </w:r>
      <w:r w:rsidRPr="008022C1">
        <w:rPr>
          <w:rFonts w:ascii="Arial" w:hAnsi="Arial" w:cs="Arial"/>
          <w:b/>
          <w:noProof/>
          <w:sz w:val="20"/>
        </w:rPr>
        <w:t xml:space="preserve"> </w:t>
      </w:r>
      <w:r w:rsidRPr="008022C1">
        <w:rPr>
          <w:rFonts w:ascii="Arial" w:hAnsi="Arial" w:cs="Arial"/>
          <w:noProof/>
          <w:sz w:val="20"/>
        </w:rPr>
        <w:t>zapewnia, po upływie okresu gwarancji, 10 letni okres pełnej, płatnej obsługi pogwarancyjnej.</w:t>
      </w:r>
    </w:p>
    <w:p w14:paraId="45F7D303" w14:textId="77777777" w:rsidR="00441452" w:rsidRPr="00EB26AF" w:rsidRDefault="00E86E5F" w:rsidP="00EB26AF">
      <w:pPr>
        <w:spacing w:before="240"/>
        <w:jc w:val="center"/>
        <w:rPr>
          <w:rFonts w:ascii="Arial" w:hAnsi="Arial" w:cs="Arial"/>
          <w:b/>
          <w:bCs/>
          <w:snapToGrid w:val="0"/>
        </w:rPr>
      </w:pPr>
      <w:r w:rsidRPr="00EB26AF">
        <w:rPr>
          <w:rFonts w:ascii="Arial" w:hAnsi="Arial" w:cs="Arial"/>
          <w:b/>
          <w:bCs/>
          <w:snapToGrid w:val="0"/>
        </w:rPr>
        <w:t>§6</w:t>
      </w:r>
    </w:p>
    <w:p w14:paraId="4F66F640" w14:textId="77777777" w:rsidR="00441452" w:rsidRPr="00EB26AF" w:rsidRDefault="00441452" w:rsidP="00EB26AF">
      <w:pPr>
        <w:jc w:val="center"/>
        <w:rPr>
          <w:rFonts w:ascii="Arial" w:hAnsi="Arial" w:cs="Arial"/>
          <w:b/>
          <w:bCs/>
        </w:rPr>
      </w:pPr>
      <w:r w:rsidRPr="00EB26AF">
        <w:rPr>
          <w:rFonts w:ascii="Arial" w:hAnsi="Arial" w:cs="Arial"/>
          <w:b/>
          <w:bCs/>
        </w:rPr>
        <w:t>Kary umowne</w:t>
      </w:r>
    </w:p>
    <w:p w14:paraId="3C01DF20" w14:textId="535EA8E1" w:rsidR="00C773D4" w:rsidRPr="008022C1" w:rsidRDefault="00952166" w:rsidP="008022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 przypadku</w:t>
      </w:r>
      <w:r w:rsidR="00FB33AF" w:rsidRPr="008022C1">
        <w:rPr>
          <w:rFonts w:ascii="Arial" w:hAnsi="Arial" w:cs="Arial"/>
          <w:sz w:val="20"/>
        </w:rPr>
        <w:t xml:space="preserve">, gdy Wykonawca nie zrealizuje dostawy </w:t>
      </w:r>
      <w:r w:rsidR="005E257E" w:rsidRPr="008022C1">
        <w:rPr>
          <w:rFonts w:ascii="Arial" w:hAnsi="Arial" w:cs="Arial"/>
          <w:sz w:val="20"/>
        </w:rPr>
        <w:t>w terminie wskazanym w §3 ust.</w:t>
      </w:r>
      <w:r w:rsidR="008C4BA6" w:rsidRPr="008022C1">
        <w:rPr>
          <w:rFonts w:ascii="Arial" w:hAnsi="Arial" w:cs="Arial"/>
          <w:sz w:val="20"/>
        </w:rPr>
        <w:t xml:space="preserve"> </w:t>
      </w:r>
      <w:r w:rsidR="00F823C8" w:rsidRPr="008022C1">
        <w:rPr>
          <w:rFonts w:ascii="Arial" w:hAnsi="Arial" w:cs="Arial"/>
          <w:sz w:val="20"/>
        </w:rPr>
        <w:t>2</w:t>
      </w:r>
      <w:r w:rsidR="00FB33AF" w:rsidRPr="008022C1">
        <w:rPr>
          <w:rFonts w:ascii="Arial" w:hAnsi="Arial" w:cs="Arial"/>
          <w:sz w:val="20"/>
        </w:rPr>
        <w:t>, Wykonawca zapłaci Zamawiającemu karę umowną w wysokości 0,2% wartości brutto niezrealizowanego zamówienia za każdy dzień zwłoki w dostawie.</w:t>
      </w:r>
    </w:p>
    <w:p w14:paraId="2ED99B5A" w14:textId="01551F21" w:rsidR="00C773D4" w:rsidRPr="008022C1" w:rsidRDefault="00FB33AF" w:rsidP="008022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Wykonawca zapłaci Zamawiającemu karę umowną w wysokości 0,2% wartości brutto jednostkowej dostawy za każdy dzień zwłoki w usunięciu wad </w:t>
      </w:r>
      <w:r w:rsidR="000D65E6" w:rsidRPr="008022C1">
        <w:rPr>
          <w:rFonts w:ascii="Arial" w:hAnsi="Arial" w:cs="Arial"/>
          <w:sz w:val="20"/>
        </w:rPr>
        <w:t xml:space="preserve">jakościowych </w:t>
      </w:r>
      <w:r w:rsidRPr="008022C1">
        <w:rPr>
          <w:rFonts w:ascii="Arial" w:hAnsi="Arial" w:cs="Arial"/>
          <w:sz w:val="20"/>
        </w:rPr>
        <w:t>lub braków</w:t>
      </w:r>
      <w:r w:rsidR="000D65E6" w:rsidRPr="008022C1">
        <w:rPr>
          <w:rFonts w:ascii="Arial" w:hAnsi="Arial" w:cs="Arial"/>
          <w:sz w:val="20"/>
        </w:rPr>
        <w:t xml:space="preserve"> ilościowych</w:t>
      </w:r>
      <w:r w:rsidRPr="008022C1">
        <w:rPr>
          <w:rFonts w:ascii="Arial" w:hAnsi="Arial" w:cs="Arial"/>
          <w:sz w:val="20"/>
        </w:rPr>
        <w:t xml:space="preserve"> ujawn</w:t>
      </w:r>
      <w:r w:rsidR="000D65E6" w:rsidRPr="008022C1">
        <w:rPr>
          <w:rFonts w:ascii="Arial" w:hAnsi="Arial" w:cs="Arial"/>
          <w:sz w:val="20"/>
        </w:rPr>
        <w:t xml:space="preserve">ionych przy </w:t>
      </w:r>
      <w:r w:rsidR="00BA297F" w:rsidRPr="008022C1">
        <w:rPr>
          <w:rFonts w:ascii="Arial" w:hAnsi="Arial" w:cs="Arial"/>
          <w:sz w:val="20"/>
        </w:rPr>
        <w:t xml:space="preserve">dostawie, </w:t>
      </w:r>
      <w:r w:rsidR="000D65E6" w:rsidRPr="008022C1">
        <w:rPr>
          <w:rFonts w:ascii="Arial" w:hAnsi="Arial" w:cs="Arial"/>
          <w:sz w:val="20"/>
        </w:rPr>
        <w:t>o których mowa w</w:t>
      </w:r>
      <w:r w:rsidR="00BA297F" w:rsidRPr="008022C1">
        <w:rPr>
          <w:rFonts w:ascii="Arial" w:hAnsi="Arial" w:cs="Arial"/>
          <w:sz w:val="20"/>
        </w:rPr>
        <w:t xml:space="preserve"> §2 ust. </w:t>
      </w:r>
      <w:r w:rsidR="004160D8">
        <w:rPr>
          <w:rFonts w:ascii="Arial" w:hAnsi="Arial" w:cs="Arial"/>
          <w:sz w:val="20"/>
        </w:rPr>
        <w:t>7</w:t>
      </w:r>
      <w:r w:rsidRPr="008022C1">
        <w:rPr>
          <w:rFonts w:ascii="Arial" w:hAnsi="Arial" w:cs="Arial"/>
          <w:sz w:val="20"/>
        </w:rPr>
        <w:t xml:space="preserve"> umowy.</w:t>
      </w:r>
    </w:p>
    <w:p w14:paraId="6D29A588" w14:textId="092A2DAB" w:rsidR="00C773D4" w:rsidRPr="008022C1" w:rsidRDefault="000D65E6" w:rsidP="008022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zapłaci Zamawiającemu karę umowną w wysokości 0,2% wartości brutto jednostkowej dostawy za każdy dzień zwłoki w usunięciu wad przedmiotu umowy, o których mowa w §5 ust. 4 umowy.</w:t>
      </w:r>
    </w:p>
    <w:p w14:paraId="71C04A70" w14:textId="3226C014" w:rsidR="00C773D4" w:rsidRPr="008022C1" w:rsidRDefault="00FB33AF" w:rsidP="008022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zapłaci Zamawiającemu karę umowną w wysokości 5% wartości brutto przedmiotu umowy, o której mowa w §4 ust.1, jeżeli z przyczyn leżących po stronie Wykonawcy Zamawiający odstąpi od umowy przed upływem terminu, na który umowa została zawarta.</w:t>
      </w:r>
    </w:p>
    <w:p w14:paraId="78F4AA96" w14:textId="2E9408DA" w:rsidR="00C773D4" w:rsidRPr="008022C1" w:rsidRDefault="00FB33AF" w:rsidP="008022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Z zastrzeżeniem </w:t>
      </w:r>
      <w:r w:rsidR="00EB26AF">
        <w:rPr>
          <w:rFonts w:ascii="Arial" w:hAnsi="Arial" w:cs="Arial"/>
          <w:sz w:val="20"/>
        </w:rPr>
        <w:t xml:space="preserve">art. </w:t>
      </w:r>
      <w:r w:rsidR="00EB26AF" w:rsidRPr="00DF4989">
        <w:rPr>
          <w:rFonts w:ascii="Arial" w:hAnsi="Arial" w:cs="Arial"/>
          <w:sz w:val="20"/>
        </w:rPr>
        <w:t>456 ust.1 pkt.1</w:t>
      </w:r>
      <w:r w:rsidR="00EB26AF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ustawy Prawo zamówień publicznych, Zamawiający zapłaci Wykonawcy karę umowną w wysokości 5% wartości brutto przedmiotu umowy, o której mowa w §4 ust.1, w przypadku odstąpienia od umowy przez Wykonawcę z winy Zamawiającego.</w:t>
      </w:r>
    </w:p>
    <w:p w14:paraId="5D413F17" w14:textId="75799F60" w:rsidR="00C773D4" w:rsidRPr="008022C1" w:rsidRDefault="00FB33AF" w:rsidP="008022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2B1E4646" w14:textId="55E40A0E" w:rsidR="00C773D4" w:rsidRPr="008022C1" w:rsidRDefault="004874F6" w:rsidP="008022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4A7A6800" w14:textId="54F495ED" w:rsidR="000C285B" w:rsidRDefault="00FB33AF" w:rsidP="008022C1">
      <w:pPr>
        <w:pStyle w:val="Tekstpodstawowy"/>
        <w:spacing w:line="276" w:lineRule="auto"/>
        <w:ind w:left="360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5839C40C" w14:textId="4817DC47" w:rsidR="000C285B" w:rsidRPr="000C285B" w:rsidRDefault="000C285B" w:rsidP="000C285B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Maksymalna łączna wysokość kar umownych, których mogą dochodzić strony nie może przekroczyć 5%wysokości przedmiotu umowy.</w:t>
      </w:r>
    </w:p>
    <w:p w14:paraId="5664EB74" w14:textId="77777777" w:rsidR="00E86E5F" w:rsidRPr="008022C1" w:rsidRDefault="00E86E5F" w:rsidP="00EB1DB6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§7</w:t>
      </w:r>
    </w:p>
    <w:p w14:paraId="78A9B607" w14:textId="77777777" w:rsidR="003D0D6B" w:rsidRPr="008022C1" w:rsidRDefault="003D0D6B" w:rsidP="00EB1DB6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Odstąpienie od umowy</w:t>
      </w:r>
    </w:p>
    <w:p w14:paraId="21B9122C" w14:textId="77777777" w:rsidR="003D0D6B" w:rsidRPr="008022C1" w:rsidRDefault="003D0D6B" w:rsidP="008022C1">
      <w:pPr>
        <w:pStyle w:val="Tekstpodstawowywcity"/>
        <w:widowControl/>
        <w:numPr>
          <w:ilvl w:val="0"/>
          <w:numId w:val="6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może odstąpić od umowy w przypadku:</w:t>
      </w:r>
    </w:p>
    <w:p w14:paraId="53FADD8D" w14:textId="6FCB2CF6" w:rsidR="003D0D6B" w:rsidRPr="008022C1" w:rsidRDefault="003D0D6B" w:rsidP="00782B71">
      <w:pPr>
        <w:pStyle w:val="Tekstpodstawowywcity"/>
        <w:widowControl/>
        <w:numPr>
          <w:ilvl w:val="0"/>
          <w:numId w:val="34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zaistnienia okoliczności, o których mowa w art.</w:t>
      </w:r>
      <w:r w:rsidR="00EB26AF">
        <w:rPr>
          <w:rFonts w:ascii="Arial" w:hAnsi="Arial" w:cs="Arial"/>
          <w:sz w:val="20"/>
        </w:rPr>
        <w:t>456</w:t>
      </w:r>
      <w:r w:rsidRPr="008022C1">
        <w:rPr>
          <w:rFonts w:ascii="Arial" w:hAnsi="Arial" w:cs="Arial"/>
          <w:sz w:val="20"/>
        </w:rPr>
        <w:t xml:space="preserve"> ustawy Prawo zamówień publicznych,</w:t>
      </w:r>
    </w:p>
    <w:p w14:paraId="5A125392" w14:textId="4EF38B89" w:rsidR="003D0D6B" w:rsidRPr="008022C1" w:rsidRDefault="003D0D6B" w:rsidP="00782B71">
      <w:pPr>
        <w:pStyle w:val="Tekstpodstawowywcity"/>
        <w:widowControl/>
        <w:numPr>
          <w:ilvl w:val="0"/>
          <w:numId w:val="34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gdy Wykonawca nie dostarczył towaru objętego zamówieniem w terminie wskazan</w:t>
      </w:r>
      <w:r w:rsidR="009026C7" w:rsidRPr="008022C1">
        <w:rPr>
          <w:rFonts w:ascii="Arial" w:hAnsi="Arial" w:cs="Arial"/>
          <w:sz w:val="20"/>
        </w:rPr>
        <w:t>ym w §3 ust. 2</w:t>
      </w:r>
      <w:r w:rsidRPr="008022C1">
        <w:rPr>
          <w:rFonts w:ascii="Arial" w:hAnsi="Arial" w:cs="Arial"/>
          <w:sz w:val="20"/>
        </w:rPr>
        <w:t>, przy czym opóźnienie w dostawie wyniosło nie mniej niż 3 dni,</w:t>
      </w:r>
    </w:p>
    <w:p w14:paraId="0C1CF0B8" w14:textId="14AC842C" w:rsidR="003D0D6B" w:rsidRPr="008022C1" w:rsidRDefault="003D0D6B" w:rsidP="00782B71">
      <w:pPr>
        <w:pStyle w:val="Tekstpodstawowywcity"/>
        <w:widowControl/>
        <w:numPr>
          <w:ilvl w:val="0"/>
          <w:numId w:val="34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lastRenderedPageBreak/>
        <w:t>gdy Wykonawca co najmniej trzy razy nie dotrzymał terminu wyznaczonego na usunięcie stwierdzonych wad jakościowych i braków il</w:t>
      </w:r>
      <w:r w:rsidR="0018025A" w:rsidRPr="008022C1">
        <w:rPr>
          <w:rFonts w:ascii="Arial" w:hAnsi="Arial" w:cs="Arial"/>
          <w:sz w:val="20"/>
        </w:rPr>
        <w:t>ościowych, o których</w:t>
      </w:r>
      <w:r w:rsidRPr="008022C1">
        <w:rPr>
          <w:rFonts w:ascii="Arial" w:hAnsi="Arial" w:cs="Arial"/>
          <w:sz w:val="20"/>
        </w:rPr>
        <w:t xml:space="preserve"> mowa w</w:t>
      </w:r>
      <w:r w:rsidR="0018025A" w:rsidRPr="008022C1">
        <w:rPr>
          <w:rFonts w:ascii="Arial" w:hAnsi="Arial" w:cs="Arial"/>
          <w:sz w:val="20"/>
        </w:rPr>
        <w:t xml:space="preserve"> §</w:t>
      </w:r>
      <w:r w:rsidR="009026C7" w:rsidRPr="008022C1">
        <w:rPr>
          <w:rFonts w:ascii="Arial" w:hAnsi="Arial" w:cs="Arial"/>
          <w:sz w:val="20"/>
        </w:rPr>
        <w:t>2 ust.</w:t>
      </w:r>
      <w:r w:rsidR="004160D8">
        <w:rPr>
          <w:rFonts w:ascii="Arial" w:hAnsi="Arial" w:cs="Arial"/>
          <w:sz w:val="20"/>
        </w:rPr>
        <w:t>7</w:t>
      </w:r>
      <w:r w:rsidR="0018025A" w:rsidRPr="008022C1">
        <w:rPr>
          <w:rFonts w:ascii="Arial" w:hAnsi="Arial" w:cs="Arial"/>
          <w:sz w:val="20"/>
        </w:rPr>
        <w:t xml:space="preserve"> i</w:t>
      </w:r>
      <w:r w:rsidRPr="008022C1">
        <w:rPr>
          <w:rFonts w:ascii="Arial" w:hAnsi="Arial" w:cs="Arial"/>
          <w:sz w:val="20"/>
        </w:rPr>
        <w:t xml:space="preserve"> </w:t>
      </w:r>
      <w:r w:rsidR="0018025A" w:rsidRPr="008022C1">
        <w:rPr>
          <w:rFonts w:ascii="Arial" w:hAnsi="Arial" w:cs="Arial"/>
          <w:sz w:val="20"/>
        </w:rPr>
        <w:t xml:space="preserve">w </w:t>
      </w:r>
      <w:r w:rsidRPr="008022C1">
        <w:rPr>
          <w:rFonts w:ascii="Arial" w:hAnsi="Arial" w:cs="Arial"/>
          <w:sz w:val="20"/>
        </w:rPr>
        <w:t>§</w:t>
      </w:r>
      <w:r w:rsidR="00906DCF" w:rsidRPr="008022C1">
        <w:rPr>
          <w:rFonts w:ascii="Arial" w:hAnsi="Arial" w:cs="Arial"/>
          <w:sz w:val="20"/>
        </w:rPr>
        <w:t>5 ust.</w:t>
      </w:r>
      <w:r w:rsidR="006747CD" w:rsidRPr="008022C1">
        <w:rPr>
          <w:rFonts w:ascii="Arial" w:hAnsi="Arial" w:cs="Arial"/>
          <w:sz w:val="20"/>
        </w:rPr>
        <w:t>4</w:t>
      </w:r>
      <w:r w:rsidR="00906DCF" w:rsidRPr="008022C1">
        <w:rPr>
          <w:rFonts w:ascii="Arial" w:hAnsi="Arial" w:cs="Arial"/>
          <w:sz w:val="20"/>
        </w:rPr>
        <w:t xml:space="preserve"> umowy.</w:t>
      </w:r>
    </w:p>
    <w:p w14:paraId="4D4B6CCE" w14:textId="77777777" w:rsidR="00B55587" w:rsidRPr="008022C1" w:rsidRDefault="003D0D6B" w:rsidP="008022C1">
      <w:pPr>
        <w:pStyle w:val="Tekstpodstawowywcity"/>
        <w:widowControl/>
        <w:numPr>
          <w:ilvl w:val="0"/>
          <w:numId w:val="6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</w:t>
      </w:r>
      <w:r w:rsidR="00906DCF" w:rsidRPr="008022C1">
        <w:rPr>
          <w:rFonts w:ascii="Arial" w:hAnsi="Arial" w:cs="Arial"/>
          <w:sz w:val="20"/>
        </w:rPr>
        <w:t>.</w:t>
      </w:r>
    </w:p>
    <w:p w14:paraId="68AE7524" w14:textId="77777777" w:rsidR="003D0D6B" w:rsidRPr="008022C1" w:rsidRDefault="003D0D6B" w:rsidP="00EB1DB6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§8</w:t>
      </w:r>
    </w:p>
    <w:p w14:paraId="07D0D174" w14:textId="77777777" w:rsidR="00E86E5F" w:rsidRPr="008022C1" w:rsidRDefault="00E86E5F" w:rsidP="00EB1DB6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Nadzór nad umową</w:t>
      </w:r>
    </w:p>
    <w:p w14:paraId="71000DC7" w14:textId="25BC3EC2" w:rsidR="00F53F02" w:rsidRPr="00EB1DB6" w:rsidRDefault="00E86E5F" w:rsidP="008022C1">
      <w:pPr>
        <w:pStyle w:val="Tekstpodstawowy"/>
        <w:numPr>
          <w:ilvl w:val="0"/>
          <w:numId w:val="5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Osobą wyznaczoną ze strony Zamawiającego do przyjmowania dostaw i do nadzoru nad umową </w:t>
      </w:r>
      <w:r w:rsidRPr="00EB1DB6">
        <w:rPr>
          <w:rFonts w:ascii="Arial" w:hAnsi="Arial" w:cs="Arial"/>
          <w:sz w:val="20"/>
        </w:rPr>
        <w:t xml:space="preserve">jest: </w:t>
      </w:r>
      <w:r w:rsidR="00106C24" w:rsidRPr="00EB1DB6">
        <w:rPr>
          <w:rFonts w:ascii="Arial" w:hAnsi="Arial" w:cs="Arial"/>
          <w:snapToGrid w:val="0"/>
          <w:sz w:val="20"/>
        </w:rPr>
        <w:t>………………..</w:t>
      </w:r>
      <w:r w:rsidR="00F63BCE" w:rsidRPr="00EB1DB6">
        <w:rPr>
          <w:rFonts w:ascii="Arial" w:hAnsi="Arial" w:cs="Arial"/>
          <w:snapToGrid w:val="0"/>
          <w:sz w:val="20"/>
        </w:rPr>
        <w:t>tel.</w:t>
      </w:r>
      <w:r w:rsidR="00F53F02" w:rsidRPr="00EB1DB6">
        <w:rPr>
          <w:rFonts w:ascii="Arial" w:hAnsi="Arial" w:cs="Arial"/>
          <w:snapToGrid w:val="0"/>
          <w:sz w:val="20"/>
        </w:rPr>
        <w:t xml:space="preserve"> </w:t>
      </w:r>
      <w:r w:rsidR="00106C24" w:rsidRPr="00EB1DB6">
        <w:rPr>
          <w:rFonts w:ascii="Arial" w:hAnsi="Arial" w:cs="Arial"/>
          <w:snapToGrid w:val="0"/>
          <w:sz w:val="20"/>
        </w:rPr>
        <w:t>………………………………………</w:t>
      </w:r>
    </w:p>
    <w:p w14:paraId="2A1D85CD" w14:textId="6D997FCA" w:rsidR="00E86E5F" w:rsidRPr="008022C1" w:rsidRDefault="00E86E5F" w:rsidP="008022C1">
      <w:pPr>
        <w:pStyle w:val="Tekstpodstawowy"/>
        <w:numPr>
          <w:ilvl w:val="0"/>
          <w:numId w:val="5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Osobą wyznaczoną ze strony Wykonawcy do nadzoru nad umową jest:</w:t>
      </w:r>
    </w:p>
    <w:p w14:paraId="2AC4221F" w14:textId="34B76093" w:rsidR="00FC7F4F" w:rsidRPr="00782B71" w:rsidRDefault="00E86E5F" w:rsidP="00782B71">
      <w:pPr>
        <w:pStyle w:val="Tekstpodstawowy"/>
        <w:spacing w:line="276" w:lineRule="auto"/>
        <w:ind w:left="284"/>
        <w:rPr>
          <w:rFonts w:ascii="Arial" w:hAnsi="Arial" w:cs="Arial"/>
          <w:bCs/>
          <w:sz w:val="20"/>
        </w:rPr>
      </w:pPr>
      <w:r w:rsidRPr="00EB1DB6">
        <w:rPr>
          <w:rFonts w:ascii="Arial" w:hAnsi="Arial" w:cs="Arial"/>
          <w:bCs/>
          <w:sz w:val="20"/>
        </w:rPr>
        <w:t>.....................................................................</w:t>
      </w:r>
      <w:r w:rsidR="00D05095" w:rsidRPr="00EB1DB6">
        <w:rPr>
          <w:rFonts w:ascii="Arial" w:hAnsi="Arial" w:cs="Arial"/>
          <w:bCs/>
          <w:sz w:val="20"/>
        </w:rPr>
        <w:t>,</w:t>
      </w:r>
      <w:r w:rsidRPr="00EB1DB6">
        <w:rPr>
          <w:rFonts w:ascii="Arial" w:hAnsi="Arial" w:cs="Arial"/>
          <w:bCs/>
          <w:sz w:val="20"/>
        </w:rPr>
        <w:t xml:space="preserve"> tel. ....................................</w:t>
      </w:r>
    </w:p>
    <w:p w14:paraId="1F07C790" w14:textId="0B21CD0D" w:rsidR="00441452" w:rsidRPr="00EB1DB6" w:rsidRDefault="003D0D6B" w:rsidP="00EB1DB6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EB1DB6">
        <w:rPr>
          <w:rFonts w:ascii="Arial" w:hAnsi="Arial" w:cs="Arial"/>
          <w:b/>
          <w:snapToGrid w:val="0"/>
        </w:rPr>
        <w:t>§9</w:t>
      </w:r>
    </w:p>
    <w:p w14:paraId="087FAA8B" w14:textId="77777777" w:rsidR="00441452" w:rsidRPr="00EB1DB6" w:rsidRDefault="00441452" w:rsidP="00EB1DB6">
      <w:pPr>
        <w:spacing w:line="276" w:lineRule="auto"/>
        <w:jc w:val="center"/>
        <w:rPr>
          <w:rFonts w:ascii="Arial" w:hAnsi="Arial" w:cs="Arial"/>
          <w:b/>
          <w:snapToGrid w:val="0"/>
        </w:rPr>
      </w:pPr>
      <w:r w:rsidRPr="00EB1DB6">
        <w:rPr>
          <w:rFonts w:ascii="Arial" w:hAnsi="Arial" w:cs="Arial"/>
          <w:b/>
          <w:snapToGrid w:val="0"/>
        </w:rPr>
        <w:t>Postanowienia końcowe</w:t>
      </w:r>
    </w:p>
    <w:p w14:paraId="0083D325" w14:textId="4F545898" w:rsidR="008022C1" w:rsidRPr="008022C1" w:rsidRDefault="008022C1" w:rsidP="008022C1">
      <w:pPr>
        <w:pStyle w:val="Tekstpodstawowy3"/>
        <w:numPr>
          <w:ilvl w:val="0"/>
          <w:numId w:val="29"/>
        </w:numPr>
        <w:spacing w:line="276" w:lineRule="auto"/>
        <w:rPr>
          <w:rFonts w:cs="Arial"/>
          <w:sz w:val="20"/>
        </w:rPr>
      </w:pPr>
      <w:r w:rsidRPr="008022C1">
        <w:rPr>
          <w:rFonts w:cs="Arial"/>
          <w:sz w:val="20"/>
        </w:rPr>
        <w:t xml:space="preserve">W sprawach nie unormowanych niniejszą umową mają zastosowanie przepisy kodeksu cywilnego oraz ustawy z dnia 11 września 2019r. Prawo zamówień publicznych </w:t>
      </w:r>
      <w:r w:rsidRPr="008022C1">
        <w:rPr>
          <w:rFonts w:cs="Arial"/>
          <w:i/>
          <w:iCs/>
          <w:sz w:val="16"/>
          <w:szCs w:val="16"/>
        </w:rPr>
        <w:t>(Dz. U. z</w:t>
      </w:r>
      <w:r w:rsidR="00EB1DB6">
        <w:rPr>
          <w:rFonts w:cs="Arial"/>
          <w:i/>
          <w:iCs/>
          <w:sz w:val="16"/>
          <w:szCs w:val="16"/>
        </w:rPr>
        <w:t xml:space="preserve"> </w:t>
      </w:r>
      <w:r w:rsidRPr="008022C1">
        <w:rPr>
          <w:rFonts w:cs="Arial"/>
          <w:i/>
          <w:iCs/>
          <w:sz w:val="16"/>
          <w:szCs w:val="16"/>
        </w:rPr>
        <w:t>2019r., poz. 2019 z późn. zm.).</w:t>
      </w:r>
    </w:p>
    <w:p w14:paraId="5C47D548" w14:textId="22B233AD" w:rsidR="008022C1" w:rsidRPr="008022C1" w:rsidRDefault="008022C1" w:rsidP="008022C1">
      <w:pPr>
        <w:pStyle w:val="Tekstpodstawowy3"/>
        <w:numPr>
          <w:ilvl w:val="0"/>
          <w:numId w:val="29"/>
        </w:numPr>
        <w:spacing w:line="276" w:lineRule="auto"/>
        <w:rPr>
          <w:rFonts w:cs="Arial"/>
          <w:sz w:val="20"/>
        </w:rPr>
      </w:pPr>
      <w:r w:rsidRPr="008022C1">
        <w:rPr>
          <w:rFonts w:cs="Arial"/>
          <w:sz w:val="20"/>
        </w:rPr>
        <w:t>Strony zobowiązują się załatwiać spory wynikłe na tle stosowania niniejszej umowy polubownie w</w:t>
      </w:r>
      <w:r w:rsidR="00EB1DB6">
        <w:rPr>
          <w:rFonts w:cs="Arial"/>
          <w:sz w:val="20"/>
        </w:rPr>
        <w:t> </w:t>
      </w:r>
      <w:r w:rsidRPr="008022C1">
        <w:rPr>
          <w:rFonts w:cs="Arial"/>
          <w:sz w:val="20"/>
        </w:rPr>
        <w:t>drodze negocjacji. W wypadku, gdy strony nie osiągną porozumienia w powyższy sposób, mogą poddać spór pod rozstrzygnięcie sądu powszechnego właściwego miejscowo dla siedziby Zamawiającego.</w:t>
      </w:r>
    </w:p>
    <w:p w14:paraId="4ACE16C1" w14:textId="77777777" w:rsidR="008022C1" w:rsidRPr="008022C1" w:rsidRDefault="008022C1" w:rsidP="008022C1">
      <w:pPr>
        <w:pStyle w:val="Tekstpodstawowy3"/>
        <w:widowControl w:val="0"/>
        <w:numPr>
          <w:ilvl w:val="0"/>
          <w:numId w:val="29"/>
        </w:numPr>
        <w:spacing w:line="276" w:lineRule="auto"/>
        <w:rPr>
          <w:rFonts w:cs="Arial"/>
          <w:sz w:val="20"/>
        </w:rPr>
      </w:pPr>
      <w:r w:rsidRPr="008022C1">
        <w:rPr>
          <w:rFonts w:cs="Arial"/>
          <w:sz w:val="20"/>
        </w:rPr>
        <w:t>Umowę sporządzono w dwóch jednobrzmiących egzemplarzach, po jednym dla każdej ze stron.</w:t>
      </w:r>
    </w:p>
    <w:p w14:paraId="21300B5B" w14:textId="29754B4A" w:rsidR="00441452" w:rsidRPr="00EB1DB6" w:rsidRDefault="00441452" w:rsidP="00EB1DB6">
      <w:pPr>
        <w:pStyle w:val="Tekstpodstawowywcity"/>
        <w:spacing w:before="240" w:line="276" w:lineRule="auto"/>
        <w:ind w:left="360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b/>
          <w:sz w:val="20"/>
        </w:rPr>
        <w:t>WYKONAWCA:                                                                                                     ZAMAWIAJĄCY:</w:t>
      </w:r>
    </w:p>
    <w:sectPr w:rsidR="00441452" w:rsidRPr="00EB1DB6" w:rsidSect="00FC7F4F">
      <w:pgSz w:w="11906" w:h="16838"/>
      <w:pgMar w:top="1134" w:right="1418" w:bottom="9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1" w15:restartNumberingAfterBreak="0">
    <w:nsid w:val="04AE297D"/>
    <w:multiLevelType w:val="hybridMultilevel"/>
    <w:tmpl w:val="BE5AF55E"/>
    <w:lvl w:ilvl="0" w:tplc="40AA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5DCF"/>
    <w:multiLevelType w:val="hybridMultilevel"/>
    <w:tmpl w:val="D37E3388"/>
    <w:lvl w:ilvl="0" w:tplc="DADE28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C14B74"/>
    <w:multiLevelType w:val="hybridMultilevel"/>
    <w:tmpl w:val="BF48A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8C445C"/>
    <w:multiLevelType w:val="hybridMultilevel"/>
    <w:tmpl w:val="22DA59D6"/>
    <w:lvl w:ilvl="0" w:tplc="DBD62AAA">
      <w:start w:val="1"/>
      <w:numFmt w:val="decimal"/>
      <w:lvlText w:val="%1."/>
      <w:lvlJc w:val="left"/>
      <w:pPr>
        <w:ind w:left="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CEA6234"/>
    <w:multiLevelType w:val="singleLevel"/>
    <w:tmpl w:val="85EAC34A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826400"/>
    <w:multiLevelType w:val="hybridMultilevel"/>
    <w:tmpl w:val="DEF28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EB2DFE"/>
    <w:multiLevelType w:val="hybridMultilevel"/>
    <w:tmpl w:val="5B24C6AE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83B58"/>
    <w:multiLevelType w:val="multilevel"/>
    <w:tmpl w:val="9F4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6033C"/>
    <w:multiLevelType w:val="singleLevel"/>
    <w:tmpl w:val="AE740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2" w15:restartNumberingAfterBreak="0">
    <w:nsid w:val="26444A09"/>
    <w:multiLevelType w:val="hybridMultilevel"/>
    <w:tmpl w:val="01100EE6"/>
    <w:lvl w:ilvl="0" w:tplc="5092876A">
      <w:start w:val="2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5175C"/>
    <w:multiLevelType w:val="hybridMultilevel"/>
    <w:tmpl w:val="98043D90"/>
    <w:lvl w:ilvl="0" w:tplc="C0C4C48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16EB4"/>
    <w:multiLevelType w:val="hybridMultilevel"/>
    <w:tmpl w:val="42A03F74"/>
    <w:lvl w:ilvl="0" w:tplc="D7B860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8107D"/>
    <w:multiLevelType w:val="hybridMultilevel"/>
    <w:tmpl w:val="95B816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803D5"/>
    <w:multiLevelType w:val="multilevel"/>
    <w:tmpl w:val="281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5124C"/>
    <w:multiLevelType w:val="hybridMultilevel"/>
    <w:tmpl w:val="2A660AB0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633085"/>
    <w:multiLevelType w:val="multilevel"/>
    <w:tmpl w:val="B29A72A2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19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BF30F4"/>
    <w:multiLevelType w:val="singleLevel"/>
    <w:tmpl w:val="90F23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936164"/>
    <w:multiLevelType w:val="hybridMultilevel"/>
    <w:tmpl w:val="B29A72A2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4F262FE6"/>
    <w:multiLevelType w:val="hybridMultilevel"/>
    <w:tmpl w:val="F4F6290C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61D32"/>
    <w:multiLevelType w:val="hybridMultilevel"/>
    <w:tmpl w:val="5C0A614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AFE047F"/>
    <w:multiLevelType w:val="hybridMultilevel"/>
    <w:tmpl w:val="3CA4B3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F50F8B"/>
    <w:multiLevelType w:val="hybridMultilevel"/>
    <w:tmpl w:val="04881DF6"/>
    <w:lvl w:ilvl="0" w:tplc="F364C6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66193C"/>
    <w:multiLevelType w:val="hybridMultilevel"/>
    <w:tmpl w:val="3B34BD1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3AC713F"/>
    <w:multiLevelType w:val="hybridMultilevel"/>
    <w:tmpl w:val="875434B2"/>
    <w:lvl w:ilvl="0" w:tplc="ADC83E7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713AAC"/>
    <w:multiLevelType w:val="hybridMultilevel"/>
    <w:tmpl w:val="1EB4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22"/>
  </w:num>
  <w:num w:numId="10">
    <w:abstractNumId w:val="1"/>
  </w:num>
  <w:num w:numId="11">
    <w:abstractNumId w:val="24"/>
  </w:num>
  <w:num w:numId="12">
    <w:abstractNumId w:val="16"/>
  </w:num>
  <w:num w:numId="13">
    <w:abstractNumId w:val="10"/>
  </w:num>
  <w:num w:numId="14">
    <w:abstractNumId w:val="29"/>
  </w:num>
  <w:num w:numId="15">
    <w:abstractNumId w:val="21"/>
  </w:num>
  <w:num w:numId="16">
    <w:abstractNumId w:val="17"/>
  </w:num>
  <w:num w:numId="17">
    <w:abstractNumId w:val="28"/>
  </w:num>
  <w:num w:numId="18">
    <w:abstractNumId w:val="4"/>
  </w:num>
  <w:num w:numId="19">
    <w:abstractNumId w:val="13"/>
  </w:num>
  <w:num w:numId="20">
    <w:abstractNumId w:val="18"/>
  </w:num>
  <w:num w:numId="21">
    <w:abstractNumId w:val="12"/>
  </w:num>
  <w:num w:numId="22">
    <w:abstractNumId w:val="5"/>
    <w:lvlOverride w:ilvl="0">
      <w:startOverride w:val="1"/>
    </w:lvlOverride>
  </w:num>
  <w:num w:numId="23">
    <w:abstractNumId w:val="25"/>
  </w:num>
  <w:num w:numId="24">
    <w:abstractNumId w:val="30"/>
  </w:num>
  <w:num w:numId="25">
    <w:abstractNumId w:val="9"/>
  </w:num>
  <w:num w:numId="26">
    <w:abstractNumId w:val="23"/>
  </w:num>
  <w:num w:numId="27">
    <w:abstractNumId w:val="32"/>
  </w:num>
  <w:num w:numId="28">
    <w:abstractNumId w:val="14"/>
  </w:num>
  <w:num w:numId="29">
    <w:abstractNumId w:val="0"/>
  </w:num>
  <w:num w:numId="30">
    <w:abstractNumId w:val="8"/>
  </w:num>
  <w:num w:numId="31">
    <w:abstractNumId w:val="15"/>
  </w:num>
  <w:num w:numId="32">
    <w:abstractNumId w:val="33"/>
  </w:num>
  <w:num w:numId="33">
    <w:abstractNumId w:val="6"/>
  </w:num>
  <w:num w:numId="3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3"/>
    <w:rsid w:val="00041809"/>
    <w:rsid w:val="000529E3"/>
    <w:rsid w:val="00060585"/>
    <w:rsid w:val="000657F6"/>
    <w:rsid w:val="00096D2E"/>
    <w:rsid w:val="000A0B70"/>
    <w:rsid w:val="000A265F"/>
    <w:rsid w:val="000B392C"/>
    <w:rsid w:val="000C285B"/>
    <w:rsid w:val="000D65E6"/>
    <w:rsid w:val="000E0AE5"/>
    <w:rsid w:val="000F63DC"/>
    <w:rsid w:val="001011EC"/>
    <w:rsid w:val="00106C24"/>
    <w:rsid w:val="00121A51"/>
    <w:rsid w:val="00121D4D"/>
    <w:rsid w:val="0013476B"/>
    <w:rsid w:val="00160765"/>
    <w:rsid w:val="001722D6"/>
    <w:rsid w:val="0018025A"/>
    <w:rsid w:val="00194CBF"/>
    <w:rsid w:val="001A314C"/>
    <w:rsid w:val="001A5FC5"/>
    <w:rsid w:val="001B267E"/>
    <w:rsid w:val="001C62FE"/>
    <w:rsid w:val="001D01B1"/>
    <w:rsid w:val="001D1BF5"/>
    <w:rsid w:val="001D6C63"/>
    <w:rsid w:val="001E2398"/>
    <w:rsid w:val="001E24BF"/>
    <w:rsid w:val="001E6E7E"/>
    <w:rsid w:val="00203E37"/>
    <w:rsid w:val="00256B21"/>
    <w:rsid w:val="002646B9"/>
    <w:rsid w:val="00284DD1"/>
    <w:rsid w:val="0028777D"/>
    <w:rsid w:val="002922EB"/>
    <w:rsid w:val="002A02AC"/>
    <w:rsid w:val="002A4A1E"/>
    <w:rsid w:val="002B6047"/>
    <w:rsid w:val="002C0842"/>
    <w:rsid w:val="002D2CC0"/>
    <w:rsid w:val="002F6505"/>
    <w:rsid w:val="003043E2"/>
    <w:rsid w:val="00314671"/>
    <w:rsid w:val="003172AA"/>
    <w:rsid w:val="0032088D"/>
    <w:rsid w:val="00342D01"/>
    <w:rsid w:val="0034444E"/>
    <w:rsid w:val="003527A7"/>
    <w:rsid w:val="00355BAB"/>
    <w:rsid w:val="00364DC2"/>
    <w:rsid w:val="00394384"/>
    <w:rsid w:val="003A6600"/>
    <w:rsid w:val="003D0D6B"/>
    <w:rsid w:val="003D3A34"/>
    <w:rsid w:val="003E0362"/>
    <w:rsid w:val="003E6752"/>
    <w:rsid w:val="003F5E0D"/>
    <w:rsid w:val="004160D8"/>
    <w:rsid w:val="0042282E"/>
    <w:rsid w:val="00426E5D"/>
    <w:rsid w:val="004339E3"/>
    <w:rsid w:val="00441452"/>
    <w:rsid w:val="004478A7"/>
    <w:rsid w:val="00471C25"/>
    <w:rsid w:val="0048731D"/>
    <w:rsid w:val="004874F6"/>
    <w:rsid w:val="004B7ACF"/>
    <w:rsid w:val="004E2DD8"/>
    <w:rsid w:val="004F6AD7"/>
    <w:rsid w:val="00506F76"/>
    <w:rsid w:val="005261BA"/>
    <w:rsid w:val="00533042"/>
    <w:rsid w:val="0054312D"/>
    <w:rsid w:val="005662FB"/>
    <w:rsid w:val="0056675C"/>
    <w:rsid w:val="005A36A1"/>
    <w:rsid w:val="005D28FE"/>
    <w:rsid w:val="005E257E"/>
    <w:rsid w:val="005E68C0"/>
    <w:rsid w:val="00602522"/>
    <w:rsid w:val="00603DA6"/>
    <w:rsid w:val="00612648"/>
    <w:rsid w:val="00617CF6"/>
    <w:rsid w:val="006504C2"/>
    <w:rsid w:val="00653E8C"/>
    <w:rsid w:val="006543CD"/>
    <w:rsid w:val="006673FA"/>
    <w:rsid w:val="006747CD"/>
    <w:rsid w:val="006809BD"/>
    <w:rsid w:val="00691D89"/>
    <w:rsid w:val="006D6B2A"/>
    <w:rsid w:val="006E05FB"/>
    <w:rsid w:val="006E321C"/>
    <w:rsid w:val="007617DE"/>
    <w:rsid w:val="00774A83"/>
    <w:rsid w:val="00782B71"/>
    <w:rsid w:val="00790C3D"/>
    <w:rsid w:val="007B4C9E"/>
    <w:rsid w:val="007C3DA2"/>
    <w:rsid w:val="007D05D2"/>
    <w:rsid w:val="007D6B81"/>
    <w:rsid w:val="007F0194"/>
    <w:rsid w:val="007F669D"/>
    <w:rsid w:val="008022C1"/>
    <w:rsid w:val="00817914"/>
    <w:rsid w:val="008403DD"/>
    <w:rsid w:val="008507EF"/>
    <w:rsid w:val="008607F8"/>
    <w:rsid w:val="00861343"/>
    <w:rsid w:val="00881C0B"/>
    <w:rsid w:val="00887CF1"/>
    <w:rsid w:val="00895722"/>
    <w:rsid w:val="008A5833"/>
    <w:rsid w:val="008C4BA6"/>
    <w:rsid w:val="008F5550"/>
    <w:rsid w:val="009026C7"/>
    <w:rsid w:val="00906DCF"/>
    <w:rsid w:val="0091529E"/>
    <w:rsid w:val="00915FE3"/>
    <w:rsid w:val="00933453"/>
    <w:rsid w:val="00943440"/>
    <w:rsid w:val="0095186E"/>
    <w:rsid w:val="00952166"/>
    <w:rsid w:val="009579E4"/>
    <w:rsid w:val="00972667"/>
    <w:rsid w:val="00992BAA"/>
    <w:rsid w:val="009B105A"/>
    <w:rsid w:val="009B5001"/>
    <w:rsid w:val="009B7B14"/>
    <w:rsid w:val="009C0FF9"/>
    <w:rsid w:val="009C328F"/>
    <w:rsid w:val="009D4564"/>
    <w:rsid w:val="009F2480"/>
    <w:rsid w:val="009F328D"/>
    <w:rsid w:val="009F435F"/>
    <w:rsid w:val="009F4922"/>
    <w:rsid w:val="009F7591"/>
    <w:rsid w:val="00A010AA"/>
    <w:rsid w:val="00A10638"/>
    <w:rsid w:val="00A545F8"/>
    <w:rsid w:val="00A62F19"/>
    <w:rsid w:val="00A637FE"/>
    <w:rsid w:val="00A65E6D"/>
    <w:rsid w:val="00A71751"/>
    <w:rsid w:val="00AA3BB3"/>
    <w:rsid w:val="00AB014C"/>
    <w:rsid w:val="00AD52B6"/>
    <w:rsid w:val="00AD7E5E"/>
    <w:rsid w:val="00AE1A85"/>
    <w:rsid w:val="00AE2AF0"/>
    <w:rsid w:val="00AF7FAF"/>
    <w:rsid w:val="00B12210"/>
    <w:rsid w:val="00B2324E"/>
    <w:rsid w:val="00B44DBD"/>
    <w:rsid w:val="00B47212"/>
    <w:rsid w:val="00B51F29"/>
    <w:rsid w:val="00B5274B"/>
    <w:rsid w:val="00B55587"/>
    <w:rsid w:val="00B61380"/>
    <w:rsid w:val="00B7053C"/>
    <w:rsid w:val="00B76517"/>
    <w:rsid w:val="00B77F9A"/>
    <w:rsid w:val="00BA297F"/>
    <w:rsid w:val="00BD3640"/>
    <w:rsid w:val="00BE1F05"/>
    <w:rsid w:val="00BE7784"/>
    <w:rsid w:val="00BF1397"/>
    <w:rsid w:val="00BF3AEA"/>
    <w:rsid w:val="00BF6564"/>
    <w:rsid w:val="00C162E3"/>
    <w:rsid w:val="00C57EED"/>
    <w:rsid w:val="00C609C7"/>
    <w:rsid w:val="00C75590"/>
    <w:rsid w:val="00C773D4"/>
    <w:rsid w:val="00C84C67"/>
    <w:rsid w:val="00C861E9"/>
    <w:rsid w:val="00C95A0B"/>
    <w:rsid w:val="00CA119A"/>
    <w:rsid w:val="00CE7D72"/>
    <w:rsid w:val="00CF419E"/>
    <w:rsid w:val="00D05095"/>
    <w:rsid w:val="00D44DB7"/>
    <w:rsid w:val="00D67752"/>
    <w:rsid w:val="00D70F60"/>
    <w:rsid w:val="00D77B8D"/>
    <w:rsid w:val="00DB2EE3"/>
    <w:rsid w:val="00DB4679"/>
    <w:rsid w:val="00DB5AB6"/>
    <w:rsid w:val="00DC2916"/>
    <w:rsid w:val="00DC452D"/>
    <w:rsid w:val="00DD1503"/>
    <w:rsid w:val="00DE2759"/>
    <w:rsid w:val="00DE36E1"/>
    <w:rsid w:val="00DE75C8"/>
    <w:rsid w:val="00E60B6C"/>
    <w:rsid w:val="00E669F2"/>
    <w:rsid w:val="00E86E5F"/>
    <w:rsid w:val="00EA53C4"/>
    <w:rsid w:val="00EB1DB6"/>
    <w:rsid w:val="00EB26AF"/>
    <w:rsid w:val="00EE2CA9"/>
    <w:rsid w:val="00EF4E9B"/>
    <w:rsid w:val="00F02C9F"/>
    <w:rsid w:val="00F212F9"/>
    <w:rsid w:val="00F22C8E"/>
    <w:rsid w:val="00F25AAE"/>
    <w:rsid w:val="00F314F7"/>
    <w:rsid w:val="00F46258"/>
    <w:rsid w:val="00F53F02"/>
    <w:rsid w:val="00F63BCE"/>
    <w:rsid w:val="00F77100"/>
    <w:rsid w:val="00F823C8"/>
    <w:rsid w:val="00F8488B"/>
    <w:rsid w:val="00FB33AF"/>
    <w:rsid w:val="00FC080A"/>
    <w:rsid w:val="00FC7F4F"/>
    <w:rsid w:val="00FD4DDA"/>
    <w:rsid w:val="00FE7492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CAE9A"/>
  <w15:chartTrackingRefBased/>
  <w15:docId w15:val="{C93E5536-1B89-47B3-990E-69CA9AA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121A51"/>
    <w:rPr>
      <w:rFonts w:ascii="Tahoma" w:hAnsi="Tahoma" w:cs="Tahoma"/>
      <w:sz w:val="16"/>
      <w:szCs w:val="16"/>
    </w:rPr>
  </w:style>
  <w:style w:type="paragraph" w:customStyle="1" w:styleId="ZnakZnak1ZnakZnakZnak1">
    <w:name w:val="Znak Znak1 Znak Znak Znak1"/>
    <w:basedOn w:val="Normalny"/>
    <w:rsid w:val="00FD4DDA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5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1485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wsduser</cp:lastModifiedBy>
  <cp:revision>12</cp:revision>
  <cp:lastPrinted>2021-07-19T06:04:00Z</cp:lastPrinted>
  <dcterms:created xsi:type="dcterms:W3CDTF">2021-07-19T05:17:00Z</dcterms:created>
  <dcterms:modified xsi:type="dcterms:W3CDTF">2021-07-20T05:29:00Z</dcterms:modified>
</cp:coreProperties>
</file>