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A686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A686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A6868">
            <w:pPr>
              <w:jc w:val="center"/>
              <w:rPr>
                <w:rFonts w:ascii="Arial" w:hAnsi="Arial" w:cs="Arial"/>
                <w:b/>
                <w:sz w:val="28"/>
              </w:rPr>
            </w:pPr>
          </w:p>
          <w:p w14:paraId="540D3AD8" w14:textId="77777777" w:rsidR="00E77859" w:rsidRPr="001A677D" w:rsidRDefault="00E77859" w:rsidP="009A686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8E0DD2" w:rsidP="009A6868">
            <w:pPr>
              <w:jc w:val="center"/>
              <w:rPr>
                <w:rFonts w:ascii="Arial" w:hAnsi="Arial" w:cs="Arial"/>
                <w:b/>
                <w:sz w:val="40"/>
                <w:lang w:val="en-US"/>
              </w:rPr>
            </w:pPr>
            <w:hyperlink r:id="rId8"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A6868">
            <w:pPr>
              <w:jc w:val="center"/>
              <w:rPr>
                <w:rFonts w:ascii="Arial" w:hAnsi="Arial" w:cs="Arial"/>
                <w:sz w:val="16"/>
                <w:lang w:val="en-US"/>
              </w:rPr>
            </w:pPr>
          </w:p>
        </w:tc>
      </w:tr>
    </w:tbl>
    <w:p w14:paraId="109EBF7F" w14:textId="77777777" w:rsidR="00E77859" w:rsidRPr="001A677D" w:rsidRDefault="00E77859" w:rsidP="009A686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44A1CE03" w:rsidR="00E77859" w:rsidRPr="001A677D" w:rsidRDefault="00E77859" w:rsidP="007E5D37">
            <w:pPr>
              <w:spacing w:before="240"/>
              <w:jc w:val="right"/>
              <w:rPr>
                <w:rFonts w:ascii="Arial" w:hAnsi="Arial" w:cs="Arial"/>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F0457A">
              <w:rPr>
                <w:rFonts w:ascii="Arial" w:hAnsi="Arial" w:cs="Arial"/>
                <w:color w:val="000000" w:themeColor="text1"/>
                <w:sz w:val="24"/>
                <w:szCs w:val="24"/>
              </w:rPr>
              <w:t>Bydgoszcz, dn.</w:t>
            </w:r>
            <w:r w:rsidR="00F07FB6" w:rsidRPr="00F0457A">
              <w:rPr>
                <w:rFonts w:ascii="Arial" w:hAnsi="Arial" w:cs="Arial"/>
                <w:color w:val="000000" w:themeColor="text1"/>
                <w:sz w:val="24"/>
                <w:szCs w:val="24"/>
              </w:rPr>
              <w:t xml:space="preserve"> </w:t>
            </w:r>
            <w:r w:rsidR="00F0457A" w:rsidRPr="00F0457A">
              <w:rPr>
                <w:rFonts w:ascii="Arial" w:hAnsi="Arial" w:cs="Arial"/>
                <w:color w:val="000000" w:themeColor="text1"/>
                <w:sz w:val="24"/>
                <w:szCs w:val="24"/>
              </w:rPr>
              <w:t>1</w:t>
            </w:r>
            <w:r w:rsidR="00801BE2">
              <w:rPr>
                <w:rFonts w:ascii="Arial" w:hAnsi="Arial" w:cs="Arial"/>
                <w:color w:val="000000" w:themeColor="text1"/>
                <w:sz w:val="24"/>
                <w:szCs w:val="24"/>
              </w:rPr>
              <w:t>4</w:t>
            </w:r>
            <w:r w:rsidR="00F0457A" w:rsidRPr="00F0457A">
              <w:rPr>
                <w:rFonts w:ascii="Arial" w:hAnsi="Arial" w:cs="Arial"/>
                <w:color w:val="000000" w:themeColor="text1"/>
                <w:sz w:val="24"/>
                <w:szCs w:val="24"/>
              </w:rPr>
              <w:t>.</w:t>
            </w:r>
            <w:r w:rsidR="008B1872" w:rsidRPr="00F0457A">
              <w:rPr>
                <w:rFonts w:ascii="Arial" w:hAnsi="Arial" w:cs="Arial"/>
                <w:color w:val="000000" w:themeColor="text1"/>
                <w:sz w:val="24"/>
                <w:szCs w:val="24"/>
              </w:rPr>
              <w:t>0</w:t>
            </w:r>
            <w:r w:rsidR="00056BAC" w:rsidRPr="00F0457A">
              <w:rPr>
                <w:rFonts w:ascii="Arial" w:hAnsi="Arial" w:cs="Arial"/>
                <w:color w:val="000000" w:themeColor="text1"/>
                <w:sz w:val="24"/>
                <w:szCs w:val="24"/>
              </w:rPr>
              <w:t>6</w:t>
            </w:r>
            <w:r w:rsidRPr="00F0457A">
              <w:rPr>
                <w:rFonts w:ascii="Arial" w:hAnsi="Arial" w:cs="Arial"/>
                <w:color w:val="000000" w:themeColor="text1"/>
                <w:sz w:val="24"/>
                <w:szCs w:val="24"/>
              </w:rPr>
              <w:t>.</w:t>
            </w:r>
            <w:r w:rsidRPr="001A677D">
              <w:rPr>
                <w:rFonts w:ascii="Arial" w:hAnsi="Arial" w:cs="Arial"/>
                <w:color w:val="000000" w:themeColor="text1"/>
                <w:sz w:val="24"/>
                <w:szCs w:val="24"/>
              </w:rPr>
              <w:t>202</w:t>
            </w:r>
            <w:r w:rsidR="008B1872">
              <w:rPr>
                <w:rFonts w:ascii="Arial" w:hAnsi="Arial" w:cs="Arial"/>
                <w:color w:val="000000" w:themeColor="text1"/>
                <w:sz w:val="24"/>
                <w:szCs w:val="24"/>
              </w:rPr>
              <w:t>1</w:t>
            </w:r>
            <w:r w:rsidR="00044C42">
              <w:rPr>
                <w:rFonts w:ascii="Arial" w:hAnsi="Arial" w:cs="Arial"/>
                <w:color w:val="000000" w:themeColor="text1"/>
                <w:sz w:val="24"/>
                <w:szCs w:val="24"/>
              </w:rPr>
              <w:t xml:space="preserve"> </w:t>
            </w:r>
            <w:r w:rsidRPr="001A677D">
              <w:rPr>
                <w:rFonts w:ascii="Arial" w:hAnsi="Arial" w:cs="Arial"/>
                <w:color w:val="000000" w:themeColor="text1"/>
                <w:sz w:val="24"/>
                <w:szCs w:val="24"/>
              </w:rPr>
              <w:t>r.</w:t>
            </w:r>
          </w:p>
          <w:p w14:paraId="6E2DC685" w14:textId="503F4ACA" w:rsidR="00E77859" w:rsidRDefault="00E77859" w:rsidP="009A6868">
            <w:pPr>
              <w:spacing w:before="240" w:after="240"/>
              <w:jc w:val="right"/>
              <w:rPr>
                <w:rFonts w:ascii="Arial" w:hAnsi="Arial" w:cs="Arial"/>
                <w:color w:val="000000" w:themeColor="text1"/>
                <w:sz w:val="24"/>
                <w:szCs w:val="24"/>
              </w:rPr>
            </w:pPr>
            <w:r w:rsidRPr="009C4AAF">
              <w:rPr>
                <w:rFonts w:ascii="Arial" w:hAnsi="Arial" w:cs="Arial"/>
                <w:color w:val="000000" w:themeColor="text1"/>
                <w:sz w:val="24"/>
                <w:szCs w:val="24"/>
              </w:rPr>
              <w:t xml:space="preserve">Nr sprawy: </w:t>
            </w:r>
            <w:r w:rsidR="00056BAC" w:rsidRPr="009C4AAF">
              <w:rPr>
                <w:rFonts w:ascii="Arial" w:hAnsi="Arial" w:cs="Arial"/>
                <w:color w:val="000000" w:themeColor="text1"/>
                <w:sz w:val="24"/>
                <w:szCs w:val="24"/>
              </w:rPr>
              <w:t>10</w:t>
            </w:r>
            <w:r w:rsidRPr="009C4AAF">
              <w:rPr>
                <w:rFonts w:ascii="Arial" w:hAnsi="Arial" w:cs="Arial"/>
                <w:color w:val="000000" w:themeColor="text1"/>
                <w:sz w:val="24"/>
                <w:szCs w:val="24"/>
              </w:rPr>
              <w:t>/</w:t>
            </w:r>
            <w:r w:rsidRPr="001A677D">
              <w:rPr>
                <w:rFonts w:ascii="Arial" w:hAnsi="Arial" w:cs="Arial"/>
                <w:color w:val="000000" w:themeColor="text1"/>
                <w:sz w:val="24"/>
                <w:szCs w:val="24"/>
              </w:rPr>
              <w:t>202</w:t>
            </w:r>
            <w:r w:rsidR="008B1872">
              <w:rPr>
                <w:rFonts w:ascii="Arial" w:hAnsi="Arial" w:cs="Arial"/>
                <w:color w:val="000000" w:themeColor="text1"/>
                <w:sz w:val="24"/>
                <w:szCs w:val="24"/>
              </w:rPr>
              <w:t>1</w:t>
            </w:r>
            <w:r w:rsidRPr="001A677D">
              <w:rPr>
                <w:rFonts w:ascii="Arial" w:hAnsi="Arial" w:cs="Arial"/>
                <w:color w:val="000000" w:themeColor="text1"/>
                <w:sz w:val="24"/>
                <w:szCs w:val="24"/>
              </w:rPr>
              <w:t>/PN</w:t>
            </w:r>
          </w:p>
          <w:p w14:paraId="0C2C3E4F" w14:textId="77777777" w:rsidR="00F4177D" w:rsidRPr="001A677D" w:rsidRDefault="00F4177D" w:rsidP="009A6868">
            <w:pPr>
              <w:spacing w:before="240" w:after="240"/>
              <w:jc w:val="right"/>
              <w:rPr>
                <w:rFonts w:ascii="Arial" w:hAnsi="Arial" w:cs="Arial"/>
                <w:color w:val="000000" w:themeColor="text1"/>
                <w:sz w:val="24"/>
                <w:szCs w:val="24"/>
              </w:rPr>
            </w:pPr>
          </w:p>
          <w:p w14:paraId="6D25D8B2" w14:textId="77777777" w:rsidR="00E77859" w:rsidRPr="00366E7A" w:rsidRDefault="00E77859" w:rsidP="009A6868">
            <w:pPr>
              <w:suppressAutoHyphens/>
              <w:spacing w:before="240" w:after="240"/>
              <w:jc w:val="both"/>
              <w:rPr>
                <w:rFonts w:ascii="Arial" w:hAnsi="Arial" w:cs="Arial"/>
                <w:color w:val="000000" w:themeColor="text1"/>
              </w:rPr>
            </w:pPr>
            <w:r w:rsidRPr="00366E7A">
              <w:rPr>
                <w:rFonts w:ascii="Arial" w:eastAsia="Calibri" w:hAnsi="Arial" w:cs="Arial"/>
                <w:color w:val="000000" w:themeColor="text1"/>
                <w:sz w:val="22"/>
                <w:szCs w:val="22"/>
                <w:lang w:eastAsia="en-US"/>
              </w:rPr>
              <w:t xml:space="preserve">Identyfikator postępowania wygenerowany przez </w:t>
            </w:r>
            <w:proofErr w:type="spellStart"/>
            <w:r w:rsidRPr="00366E7A">
              <w:rPr>
                <w:rFonts w:ascii="Arial" w:eastAsia="Calibri" w:hAnsi="Arial" w:cs="Arial"/>
                <w:color w:val="000000" w:themeColor="text1"/>
                <w:sz w:val="22"/>
                <w:szCs w:val="22"/>
                <w:lang w:eastAsia="en-US"/>
              </w:rPr>
              <w:t>miniPortal</w:t>
            </w:r>
            <w:proofErr w:type="spellEnd"/>
            <w:r w:rsidRPr="00366E7A">
              <w:rPr>
                <w:rFonts w:ascii="Arial" w:eastAsia="Calibri" w:hAnsi="Arial" w:cs="Arial"/>
                <w:color w:val="000000" w:themeColor="text1"/>
                <w:lang w:eastAsia="en-US"/>
              </w:rPr>
              <w:t>:</w:t>
            </w:r>
          </w:p>
          <w:p w14:paraId="14C236C2" w14:textId="77777777" w:rsidR="00366E7A" w:rsidRDefault="00366E7A" w:rsidP="009A6868">
            <w:pPr>
              <w:spacing w:before="240" w:after="240"/>
              <w:jc w:val="center"/>
              <w:rPr>
                <w:rFonts w:ascii="Arial" w:hAnsi="Arial" w:cs="Arial"/>
                <w:b/>
                <w:color w:val="000000" w:themeColor="text1"/>
                <w:sz w:val="36"/>
                <w:szCs w:val="36"/>
              </w:rPr>
            </w:pPr>
            <w:r>
              <w:t>c05c448d-37cd-45df-89c6-2e1d8fa3a11f</w:t>
            </w:r>
            <w:r w:rsidRPr="001A677D">
              <w:rPr>
                <w:rFonts w:ascii="Arial" w:hAnsi="Arial" w:cs="Arial"/>
                <w:b/>
                <w:color w:val="000000" w:themeColor="text1"/>
                <w:sz w:val="36"/>
                <w:szCs w:val="36"/>
              </w:rPr>
              <w:t xml:space="preserve"> </w:t>
            </w:r>
          </w:p>
          <w:p w14:paraId="61A057BA" w14:textId="038808B2" w:rsidR="00E77859" w:rsidRDefault="00E77859" w:rsidP="009A686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759DBF49" w14:textId="77777777" w:rsidR="00F26CB3" w:rsidRPr="00F26CB3" w:rsidRDefault="00F26CB3" w:rsidP="00F26CB3">
            <w:pPr>
              <w:suppressAutoHyphens/>
              <w:rPr>
                <w:rFonts w:ascii="Arial" w:hAnsi="Arial" w:cs="Arial"/>
                <w:b/>
                <w:sz w:val="28"/>
                <w:szCs w:val="28"/>
                <w:lang w:eastAsia="zh-CN"/>
              </w:rPr>
            </w:pPr>
            <w:r w:rsidRPr="00F26CB3">
              <w:rPr>
                <w:rFonts w:ascii="Arial" w:eastAsia="Arial" w:hAnsi="Arial" w:cs="Arial"/>
                <w:b/>
                <w:sz w:val="28"/>
                <w:szCs w:val="28"/>
                <w:lang w:eastAsia="zh-CN"/>
              </w:rPr>
              <w:t xml:space="preserve">                                                    </w:t>
            </w:r>
            <w:r w:rsidRPr="00F26CB3">
              <w:rPr>
                <w:rFonts w:ascii="Arial" w:hAnsi="Arial" w:cs="Arial"/>
                <w:b/>
                <w:sz w:val="28"/>
                <w:szCs w:val="28"/>
                <w:lang w:eastAsia="zh-CN"/>
              </w:rPr>
              <w:t>Dotyczy:</w:t>
            </w:r>
          </w:p>
          <w:p w14:paraId="3FC0555F" w14:textId="51319AFF" w:rsidR="00F26CB3" w:rsidRDefault="00F26CB3" w:rsidP="00F26CB3">
            <w:pPr>
              <w:suppressAutoHyphens/>
              <w:jc w:val="center"/>
              <w:rPr>
                <w:rFonts w:ascii="Arial" w:hAnsi="Arial" w:cs="Arial"/>
                <w:b/>
                <w:sz w:val="28"/>
                <w:szCs w:val="28"/>
                <w:lang w:eastAsia="zh-CN"/>
              </w:rPr>
            </w:pPr>
            <w:r w:rsidRPr="00F26CB3">
              <w:rPr>
                <w:rFonts w:ascii="Arial" w:hAnsi="Arial" w:cs="Arial"/>
                <w:b/>
                <w:sz w:val="28"/>
                <w:szCs w:val="28"/>
                <w:lang w:eastAsia="zh-CN"/>
              </w:rPr>
              <w:t>przetargu nieograniczonego</w:t>
            </w:r>
          </w:p>
          <w:p w14:paraId="77141641" w14:textId="58A6B1D9" w:rsidR="00F26CB3" w:rsidRDefault="00F26CB3" w:rsidP="00F26CB3">
            <w:pPr>
              <w:suppressAutoHyphens/>
              <w:jc w:val="center"/>
              <w:rPr>
                <w:rFonts w:ascii="Arial" w:hAnsi="Arial" w:cs="Arial"/>
                <w:b/>
                <w:sz w:val="28"/>
                <w:szCs w:val="28"/>
                <w:lang w:eastAsia="zh-CN"/>
              </w:rPr>
            </w:pPr>
          </w:p>
          <w:p w14:paraId="0E01C3F4" w14:textId="77777777" w:rsidR="00F26CB3" w:rsidRPr="00F26CB3" w:rsidRDefault="00F26CB3" w:rsidP="00F26CB3">
            <w:pPr>
              <w:suppressAutoHyphens/>
              <w:jc w:val="center"/>
              <w:rPr>
                <w:rFonts w:ascii="Arial" w:hAnsi="Arial" w:cs="Arial"/>
                <w:b/>
                <w:sz w:val="28"/>
                <w:szCs w:val="28"/>
                <w:lang w:eastAsia="zh-CN"/>
              </w:rPr>
            </w:pPr>
          </w:p>
          <w:p w14:paraId="5F33B581" w14:textId="2B708EC2" w:rsidR="00F26CB3" w:rsidRPr="00F26CB3" w:rsidRDefault="00F26CB3" w:rsidP="00F26CB3">
            <w:pPr>
              <w:tabs>
                <w:tab w:val="left" w:pos="426"/>
              </w:tabs>
              <w:suppressAutoHyphens/>
              <w:rPr>
                <w:rFonts w:ascii="Arial" w:hAnsi="Arial" w:cs="Arial"/>
                <w:sz w:val="28"/>
                <w:szCs w:val="28"/>
                <w:lang w:eastAsia="zh-CN"/>
              </w:rPr>
            </w:pPr>
            <w:r>
              <w:rPr>
                <w:rFonts w:ascii="Arial" w:hAnsi="Arial" w:cs="Arial"/>
                <w:sz w:val="28"/>
                <w:szCs w:val="28"/>
                <w:lang w:eastAsia="zh-CN"/>
              </w:rPr>
              <w:t xml:space="preserve">                         </w:t>
            </w:r>
            <w:r w:rsidRPr="00F26CB3">
              <w:rPr>
                <w:rFonts w:ascii="Arial" w:hAnsi="Arial" w:cs="Arial"/>
                <w:sz w:val="28"/>
                <w:szCs w:val="28"/>
                <w:lang w:eastAsia="zh-CN"/>
              </w:rPr>
              <w:t xml:space="preserve">na </w:t>
            </w:r>
            <w:bookmarkStart w:id="0" w:name="_Hlk514669895"/>
            <w:r w:rsidRPr="00F26CB3">
              <w:rPr>
                <w:rFonts w:ascii="Arial" w:hAnsi="Arial" w:cs="Arial"/>
                <w:sz w:val="28"/>
                <w:szCs w:val="28"/>
                <w:lang w:eastAsia="zh-CN"/>
              </w:rPr>
              <w:t>usługę pogwarancyjnego serwisowania</w:t>
            </w:r>
          </w:p>
          <w:p w14:paraId="5DC70F3F" w14:textId="77777777"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urządzeń medycznych</w:t>
            </w:r>
            <w:bookmarkEnd w:id="0"/>
          </w:p>
          <w:p w14:paraId="38A0C79E" w14:textId="77777777"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w:t>
            </w:r>
          </w:p>
          <w:p w14:paraId="2D2BEBCC" w14:textId="77777777" w:rsidR="00F4177D" w:rsidRPr="00CB2FA5" w:rsidRDefault="00F4177D" w:rsidP="009A6868">
            <w:pPr>
              <w:spacing w:after="240" w:line="720" w:lineRule="auto"/>
              <w:rPr>
                <w:rFonts w:ascii="Arial" w:hAnsi="Arial" w:cs="Arial"/>
                <w:sz w:val="40"/>
                <w:szCs w:val="40"/>
              </w:rPr>
            </w:pPr>
          </w:p>
          <w:p w14:paraId="75ADC41B" w14:textId="1821719C" w:rsidR="00E77859" w:rsidRDefault="008B1872" w:rsidP="009A6868">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sidR="007B0F2E">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249460CC" w14:textId="77777777" w:rsidR="00F4177D" w:rsidRDefault="00F4177D" w:rsidP="009A6868">
            <w:pPr>
              <w:suppressAutoHyphens/>
              <w:spacing w:before="240" w:after="240" w:line="720" w:lineRule="auto"/>
              <w:jc w:val="center"/>
              <w:rPr>
                <w:rFonts w:ascii="Arial" w:hAnsi="Arial" w:cs="Arial"/>
                <w:bCs/>
                <w:color w:val="000000" w:themeColor="text1"/>
                <w:sz w:val="24"/>
                <w:szCs w:val="24"/>
              </w:rPr>
            </w:pPr>
          </w:p>
          <w:p w14:paraId="038D5430" w14:textId="16392E8D" w:rsidR="00E77859" w:rsidRPr="001A677D" w:rsidRDefault="00E77859" w:rsidP="009A6868">
            <w:pPr>
              <w:suppressAutoHyphens/>
              <w:spacing w:before="240"/>
              <w:jc w:val="center"/>
              <w:rPr>
                <w:rFonts w:ascii="Arial" w:hAnsi="Arial" w:cs="Arial"/>
                <w:sz w:val="24"/>
                <w:lang w:eastAsia="zh-CN"/>
              </w:rPr>
            </w:pPr>
            <w:r w:rsidRPr="00AF1380">
              <w:rPr>
                <w:rFonts w:ascii="Arial" w:hAnsi="Arial" w:cs="Arial"/>
                <w:sz w:val="24"/>
                <w:lang w:eastAsia="zh-CN"/>
              </w:rPr>
              <w:t>Ogłoszenie przekazano Urzędowi Publikacji Unii Europejskiej w dni</w:t>
            </w:r>
            <w:r w:rsidR="008B6776" w:rsidRPr="00AF1380">
              <w:rPr>
                <w:rFonts w:ascii="Arial" w:hAnsi="Arial" w:cs="Arial"/>
                <w:sz w:val="24"/>
                <w:lang w:eastAsia="zh-CN"/>
              </w:rPr>
              <w:t xml:space="preserve">u </w:t>
            </w:r>
            <w:r w:rsidR="00AF1380" w:rsidRPr="00AF1380">
              <w:rPr>
                <w:rFonts w:ascii="Arial" w:hAnsi="Arial" w:cs="Arial"/>
                <w:sz w:val="24"/>
                <w:lang w:eastAsia="zh-CN"/>
              </w:rPr>
              <w:t>17.06</w:t>
            </w:r>
            <w:r w:rsidRPr="00AF1380">
              <w:rPr>
                <w:rFonts w:ascii="Arial" w:hAnsi="Arial" w:cs="Arial"/>
                <w:sz w:val="24"/>
                <w:lang w:eastAsia="zh-CN"/>
              </w:rPr>
              <w:t>.202</w:t>
            </w:r>
            <w:r w:rsidR="00B1697B" w:rsidRPr="00AF1380">
              <w:rPr>
                <w:rFonts w:ascii="Arial" w:hAnsi="Arial" w:cs="Arial"/>
                <w:sz w:val="24"/>
                <w:lang w:eastAsia="zh-CN"/>
              </w:rPr>
              <w:t>1</w:t>
            </w:r>
            <w:r w:rsidR="00044C42" w:rsidRPr="00AF1380">
              <w:rPr>
                <w:rFonts w:ascii="Arial" w:hAnsi="Arial" w:cs="Arial"/>
                <w:sz w:val="24"/>
                <w:lang w:eastAsia="zh-CN"/>
              </w:rPr>
              <w:t xml:space="preserve"> </w:t>
            </w:r>
            <w:r w:rsidRPr="00AF1380">
              <w:rPr>
                <w:rFonts w:ascii="Arial" w:hAnsi="Arial" w:cs="Arial"/>
                <w:sz w:val="24"/>
                <w:lang w:eastAsia="zh-CN"/>
              </w:rPr>
              <w:t>r.</w:t>
            </w:r>
          </w:p>
        </w:tc>
      </w:tr>
    </w:tbl>
    <w:p w14:paraId="7D558973" w14:textId="77777777" w:rsidR="00363A99" w:rsidRDefault="00363A99" w:rsidP="009A6868">
      <w:r>
        <w:br w:type="page"/>
      </w:r>
    </w:p>
    <w:p w14:paraId="04C69CBD" w14:textId="6ABA04C2" w:rsidR="005136F0" w:rsidRPr="00E72740" w:rsidRDefault="007071C9" w:rsidP="00785199">
      <w:pPr>
        <w:pStyle w:val="Akapitzlist"/>
        <w:numPr>
          <w:ilvl w:val="0"/>
          <w:numId w:val="19"/>
        </w:numPr>
        <w:spacing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lastRenderedPageBreak/>
        <w:t>NAZWA I ADRES ZAMAWIAJĄCEGO:</w:t>
      </w:r>
    </w:p>
    <w:p w14:paraId="2F832417" w14:textId="2408E85A" w:rsidR="007071C9" w:rsidRPr="00363A99" w:rsidRDefault="007071C9" w:rsidP="009A6868">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9A6868">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9A6868">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785199">
      <w:pPr>
        <w:numPr>
          <w:ilvl w:val="0"/>
          <w:numId w:val="20"/>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14F62704" w14:textId="77040540" w:rsidR="00D66E09" w:rsidRPr="004E4C26" w:rsidRDefault="00D66E09" w:rsidP="00785199">
      <w:pPr>
        <w:numPr>
          <w:ilvl w:val="0"/>
          <w:numId w:val="20"/>
        </w:numPr>
        <w:ind w:left="360"/>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w:t>
      </w:r>
      <w:r w:rsidRPr="004E4C26">
        <w:rPr>
          <w:rFonts w:ascii="Arial" w:hAnsi="Arial" w:cs="Arial"/>
        </w:rPr>
        <w:t xml:space="preserve">kontakt: iod@wsd.org.pl, </w:t>
      </w:r>
    </w:p>
    <w:p w14:paraId="424373F5" w14:textId="77777777" w:rsidR="00D66E09" w:rsidRDefault="00D66E09" w:rsidP="009A6868">
      <w:pPr>
        <w:ind w:left="360"/>
        <w:jc w:val="both"/>
        <w:rPr>
          <w:rFonts w:ascii="Arial" w:hAnsi="Arial" w:cs="Arial"/>
        </w:rPr>
      </w:pPr>
      <w:r>
        <w:rPr>
          <w:rFonts w:ascii="Arial" w:hAnsi="Arial" w:cs="Arial"/>
        </w:rPr>
        <w:t>TEL: 513-403-201</w:t>
      </w:r>
      <w:r>
        <w:rPr>
          <w:rStyle w:val="Odwoanieprzypisudolnego"/>
          <w:rFonts w:cs="Arial"/>
        </w:rPr>
        <w:footnoteReference w:id="1"/>
      </w:r>
      <w:r>
        <w:rPr>
          <w:rFonts w:ascii="Arial" w:hAnsi="Arial" w:cs="Arial"/>
        </w:rPr>
        <w:t>;</w:t>
      </w:r>
    </w:p>
    <w:p w14:paraId="78568088" w14:textId="28E0B12C" w:rsidR="00D66E09" w:rsidRDefault="00D66E09" w:rsidP="009A6868">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 xml:space="preserve">na </w:t>
      </w:r>
      <w:r w:rsidR="00F26CB3" w:rsidRPr="007F2A98">
        <w:rPr>
          <w:rFonts w:ascii="Arial" w:hAnsi="Arial" w:cs="Arial"/>
          <w:b/>
        </w:rPr>
        <w:t xml:space="preserve">usługę pogwarancyjnego serwisowania urządzeń </w:t>
      </w:r>
      <w:r w:rsidR="00F26CB3" w:rsidRPr="00DF6E39">
        <w:rPr>
          <w:rFonts w:ascii="Arial" w:hAnsi="Arial" w:cs="Arial"/>
          <w:b/>
        </w:rPr>
        <w:t>medycznych</w:t>
      </w:r>
      <w:r w:rsidR="00F26CB3" w:rsidRPr="00DF6E39">
        <w:rPr>
          <w:rFonts w:ascii="Arial" w:hAnsi="Arial" w:cs="Arial"/>
        </w:rPr>
        <w:t xml:space="preserve"> </w:t>
      </w:r>
      <w:r w:rsidRPr="00DF6E39">
        <w:rPr>
          <w:rFonts w:ascii="Arial" w:eastAsia="Calibri" w:hAnsi="Arial" w:cs="Arial"/>
          <w:lang w:eastAsia="en-US"/>
        </w:rPr>
        <w:t xml:space="preserve">nr postępowania: </w:t>
      </w:r>
      <w:r w:rsidR="00056BAC" w:rsidRPr="00AF1380">
        <w:rPr>
          <w:rFonts w:ascii="Arial" w:eastAsia="Calibri" w:hAnsi="Arial" w:cs="Arial"/>
          <w:b/>
          <w:bCs/>
          <w:lang w:eastAsia="en-US"/>
        </w:rPr>
        <w:t>10</w:t>
      </w:r>
      <w:r w:rsidRPr="00AF1380">
        <w:rPr>
          <w:rFonts w:ascii="Arial" w:eastAsia="Calibri" w:hAnsi="Arial" w:cs="Arial"/>
          <w:b/>
          <w:bCs/>
          <w:lang w:eastAsia="en-US"/>
        </w:rPr>
        <w:t>/2021/PN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298DE881" w14:textId="5DD597D0" w:rsidR="00D66E09" w:rsidRDefault="00D66E09" w:rsidP="00785199">
      <w:pPr>
        <w:numPr>
          <w:ilvl w:val="0"/>
          <w:numId w:val="20"/>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w:t>
      </w:r>
      <w:proofErr w:type="spellStart"/>
      <w:r>
        <w:rPr>
          <w:rFonts w:ascii="Arial" w:hAnsi="Arial" w:cs="Arial"/>
        </w:rPr>
        <w:t>Pzp</w:t>
      </w:r>
      <w:proofErr w:type="spellEnd"/>
      <w:r>
        <w:rPr>
          <w:rFonts w:ascii="Arial" w:hAnsi="Arial" w:cs="Arial"/>
        </w:rPr>
        <w:t>”;</w:t>
      </w:r>
    </w:p>
    <w:p w14:paraId="441D6385"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367FCA2C" w14:textId="2CEE8E5E" w:rsidR="00D66E09" w:rsidRDefault="00D66E09" w:rsidP="00785199">
      <w:pPr>
        <w:numPr>
          <w:ilvl w:val="0"/>
          <w:numId w:val="20"/>
        </w:numPr>
        <w:ind w:left="426" w:hanging="426"/>
        <w:jc w:val="both"/>
        <w:rPr>
          <w:rFonts w:ascii="Arial" w:hAnsi="Arial" w:cs="Arial"/>
          <w:b/>
          <w:i/>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w</w:t>
      </w:r>
      <w:r w:rsidR="00F31D05">
        <w:rPr>
          <w:rFonts w:ascii="Arial" w:hAnsi="Arial" w:cs="Arial"/>
        </w:rPr>
        <w:t> </w:t>
      </w:r>
      <w:r>
        <w:rPr>
          <w:rFonts w:ascii="Arial" w:hAnsi="Arial" w:cs="Arial"/>
        </w:rPr>
        <w:t xml:space="preserve">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5F7BC031" w14:textId="77777777" w:rsidR="00D66E09" w:rsidRDefault="00D66E09" w:rsidP="00785199">
      <w:pPr>
        <w:numPr>
          <w:ilvl w:val="0"/>
          <w:numId w:val="20"/>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785199">
      <w:pPr>
        <w:numPr>
          <w:ilvl w:val="0"/>
          <w:numId w:val="21"/>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785199">
      <w:pPr>
        <w:numPr>
          <w:ilvl w:val="0"/>
          <w:numId w:val="21"/>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785199">
      <w:pPr>
        <w:numPr>
          <w:ilvl w:val="0"/>
          <w:numId w:val="21"/>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77777777" w:rsidR="00D66E09" w:rsidRDefault="00D66E09" w:rsidP="00785199">
      <w:pPr>
        <w:numPr>
          <w:ilvl w:val="0"/>
          <w:numId w:val="21"/>
        </w:numPr>
        <w:ind w:left="709" w:hanging="283"/>
        <w:jc w:val="both"/>
        <w:rPr>
          <w:rFonts w:ascii="Arial" w:hAnsi="Arial" w:cs="Arial"/>
          <w:i/>
          <w:color w:val="00B0F0"/>
        </w:rPr>
      </w:pPr>
      <w:r>
        <w:rPr>
          <w:rFonts w:ascii="Arial" w:hAnsi="Arial" w:cs="Arial"/>
        </w:rPr>
        <w:t>prawo do wniesienia skargi do Prezesa Urzędu Ochrony Danych Osobowych, gdy uzna Pani/Pan, że przetwarzanie danych osobowych Pani/Pana dotyczących narusza przepisy RODO;</w:t>
      </w:r>
    </w:p>
    <w:p w14:paraId="54687F62" w14:textId="77777777" w:rsidR="00D66E09" w:rsidRDefault="00D66E09" w:rsidP="00785199">
      <w:pPr>
        <w:numPr>
          <w:ilvl w:val="0"/>
          <w:numId w:val="20"/>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785199">
      <w:pPr>
        <w:numPr>
          <w:ilvl w:val="0"/>
          <w:numId w:val="22"/>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785199">
      <w:pPr>
        <w:numPr>
          <w:ilvl w:val="0"/>
          <w:numId w:val="22"/>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9A6868">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CFA6C1A" w14:textId="2EB68BFD" w:rsidR="00FD4101" w:rsidRPr="00FD4101" w:rsidRDefault="00EF3B6C" w:rsidP="00785199">
      <w:pPr>
        <w:pStyle w:val="Akapitzlist"/>
        <w:numPr>
          <w:ilvl w:val="0"/>
          <w:numId w:val="19"/>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74D8FAB5" w14:textId="77777777" w:rsidR="00FD4101" w:rsidRPr="00FD4101" w:rsidRDefault="00FD4101" w:rsidP="00FD4101">
      <w:pPr>
        <w:rPr>
          <w:rFonts w:ascii="Arial" w:hAnsi="Arial" w:cs="Arial"/>
        </w:rPr>
      </w:pPr>
    </w:p>
    <w:p w14:paraId="5204DD1A" w14:textId="56A5C13B" w:rsidR="00B1697B" w:rsidRPr="00FD4101" w:rsidRDefault="00FD4101" w:rsidP="00785199">
      <w:pPr>
        <w:pStyle w:val="Akapitzlist"/>
        <w:numPr>
          <w:ilvl w:val="0"/>
          <w:numId w:val="17"/>
        </w:numPr>
        <w:spacing w:after="0" w:line="240" w:lineRule="auto"/>
        <w:ind w:left="227" w:hanging="170"/>
        <w:contextualSpacing w:val="0"/>
        <w:jc w:val="both"/>
        <w:rPr>
          <w:rFonts w:ascii="Arial" w:hAnsi="Arial" w:cs="Arial"/>
          <w:sz w:val="20"/>
          <w:szCs w:val="20"/>
        </w:rPr>
      </w:pPr>
      <w:r>
        <w:rPr>
          <w:rFonts w:ascii="Arial" w:hAnsi="Arial" w:cs="Arial"/>
          <w:sz w:val="20"/>
          <w:szCs w:val="20"/>
        </w:rPr>
        <w:t xml:space="preserve">Zamawiający zaprasza do udziału w postępowaniu prowadzącym </w:t>
      </w:r>
      <w:r w:rsidR="00B1697B" w:rsidRPr="00CD586D">
        <w:rPr>
          <w:rFonts w:ascii="Arial" w:hAnsi="Arial" w:cs="Arial"/>
          <w:sz w:val="20"/>
          <w:szCs w:val="20"/>
        </w:rPr>
        <w:t xml:space="preserve">w trybie przetargu nieograniczonego na podstawie art. 132 ustawy z dnia 11 września 2019 r. – Prawo zamówień </w:t>
      </w:r>
      <w:r w:rsidR="00B1697B" w:rsidRPr="00FD4101">
        <w:rPr>
          <w:rFonts w:ascii="Arial" w:hAnsi="Arial" w:cs="Arial"/>
          <w:sz w:val="20"/>
          <w:szCs w:val="20"/>
        </w:rPr>
        <w:t xml:space="preserve">publicznych </w:t>
      </w:r>
      <w:r w:rsidR="00B1697B" w:rsidRPr="00FD4101">
        <w:rPr>
          <w:rFonts w:ascii="Arial" w:hAnsi="Arial" w:cs="Arial"/>
          <w:i/>
          <w:iCs/>
          <w:sz w:val="20"/>
          <w:szCs w:val="20"/>
        </w:rPr>
        <w:t>(Dz. U. z 2019</w:t>
      </w:r>
      <w:r w:rsidR="00044C42" w:rsidRPr="00FD4101">
        <w:rPr>
          <w:rFonts w:ascii="Arial" w:hAnsi="Arial" w:cs="Arial"/>
          <w:i/>
          <w:iCs/>
          <w:sz w:val="20"/>
          <w:szCs w:val="20"/>
        </w:rPr>
        <w:t xml:space="preserve"> </w:t>
      </w:r>
      <w:r w:rsidR="00B1697B" w:rsidRPr="00FD4101">
        <w:rPr>
          <w:rFonts w:ascii="Arial" w:hAnsi="Arial" w:cs="Arial"/>
          <w:i/>
          <w:iCs/>
          <w:sz w:val="20"/>
          <w:szCs w:val="20"/>
        </w:rPr>
        <w:t>r., poz. 2019</w:t>
      </w:r>
      <w:r w:rsidR="00495626" w:rsidRPr="00FD4101">
        <w:rPr>
          <w:rFonts w:ascii="Arial" w:hAnsi="Arial" w:cs="Arial"/>
          <w:i/>
          <w:iCs/>
          <w:sz w:val="20"/>
          <w:szCs w:val="20"/>
        </w:rPr>
        <w:t xml:space="preserve"> ze zmianami</w:t>
      </w:r>
      <w:r w:rsidR="00B1697B" w:rsidRPr="00FD4101">
        <w:rPr>
          <w:rFonts w:ascii="Arial" w:hAnsi="Arial" w:cs="Arial"/>
          <w:i/>
          <w:iCs/>
          <w:sz w:val="20"/>
          <w:szCs w:val="20"/>
        </w:rPr>
        <w:t xml:space="preserve">), </w:t>
      </w:r>
      <w:r w:rsidR="00B1697B" w:rsidRPr="00FD4101">
        <w:rPr>
          <w:rFonts w:ascii="Arial" w:hAnsi="Arial" w:cs="Arial"/>
          <w:sz w:val="20"/>
          <w:szCs w:val="20"/>
        </w:rPr>
        <w:t xml:space="preserve">zwanej dalej „ustawą </w:t>
      </w:r>
      <w:proofErr w:type="spellStart"/>
      <w:r w:rsidR="00B1697B" w:rsidRPr="00FD4101">
        <w:rPr>
          <w:rFonts w:ascii="Arial" w:hAnsi="Arial" w:cs="Arial"/>
          <w:sz w:val="20"/>
          <w:szCs w:val="20"/>
        </w:rPr>
        <w:t>Pzp</w:t>
      </w:r>
      <w:proofErr w:type="spellEnd"/>
      <w:r w:rsidR="00B1697B" w:rsidRPr="00FD4101">
        <w:rPr>
          <w:rFonts w:ascii="Arial" w:hAnsi="Arial" w:cs="Arial"/>
          <w:sz w:val="20"/>
          <w:szCs w:val="20"/>
        </w:rPr>
        <w:t>”</w:t>
      </w:r>
      <w:r w:rsidRPr="00FD4101">
        <w:rPr>
          <w:rFonts w:ascii="Arial" w:hAnsi="Arial" w:cs="Arial"/>
          <w:sz w:val="20"/>
          <w:szCs w:val="20"/>
        </w:rPr>
        <w:t xml:space="preserve"> </w:t>
      </w:r>
      <w:r w:rsidRPr="00FD4101">
        <w:rPr>
          <w:rFonts w:ascii="Arial" w:hAnsi="Arial" w:cs="Arial"/>
          <w:b/>
          <w:bCs/>
          <w:sz w:val="20"/>
          <w:szCs w:val="20"/>
        </w:rPr>
        <w:t>na usługi pogwarancyjnego serwisowania urządzeń medycznych</w:t>
      </w:r>
      <w:r w:rsidRPr="00FD4101">
        <w:rPr>
          <w:rFonts w:ascii="Arial" w:hAnsi="Arial" w:cs="Arial"/>
          <w:sz w:val="20"/>
          <w:szCs w:val="20"/>
        </w:rPr>
        <w:t xml:space="preserve"> dla Wojewódzkiego Szpitala Dziecięcego im. J. Brudzińskiego w Bydgoszczy</w:t>
      </w:r>
      <w:r w:rsidRPr="00FD4101">
        <w:rPr>
          <w:sz w:val="20"/>
          <w:szCs w:val="20"/>
        </w:rPr>
        <w:t xml:space="preserve"> </w:t>
      </w:r>
      <w:r w:rsidRPr="00FD4101">
        <w:rPr>
          <w:rFonts w:ascii="Arial" w:hAnsi="Arial" w:cs="Arial"/>
          <w:sz w:val="20"/>
          <w:szCs w:val="20"/>
        </w:rPr>
        <w:t xml:space="preserve">zgodnie z wymaganiami określonymi w niniejszej </w:t>
      </w:r>
      <w:r>
        <w:rPr>
          <w:rFonts w:ascii="Arial" w:hAnsi="Arial" w:cs="Arial"/>
          <w:sz w:val="20"/>
          <w:szCs w:val="20"/>
        </w:rPr>
        <w:t>S</w:t>
      </w:r>
      <w:r w:rsidRPr="00FD4101">
        <w:rPr>
          <w:rFonts w:ascii="Arial" w:hAnsi="Arial" w:cs="Arial"/>
          <w:sz w:val="20"/>
          <w:szCs w:val="20"/>
        </w:rPr>
        <w:t xml:space="preserve">pecyfikacji </w:t>
      </w:r>
      <w:r>
        <w:rPr>
          <w:rFonts w:ascii="Arial" w:hAnsi="Arial" w:cs="Arial"/>
          <w:sz w:val="20"/>
          <w:szCs w:val="20"/>
        </w:rPr>
        <w:t>W</w:t>
      </w:r>
      <w:r w:rsidRPr="00FD4101">
        <w:rPr>
          <w:rFonts w:ascii="Arial" w:hAnsi="Arial" w:cs="Arial"/>
          <w:sz w:val="20"/>
          <w:szCs w:val="20"/>
        </w:rPr>
        <w:t xml:space="preserve">arunków </w:t>
      </w:r>
      <w:r>
        <w:rPr>
          <w:rFonts w:ascii="Arial" w:hAnsi="Arial" w:cs="Arial"/>
          <w:sz w:val="20"/>
          <w:szCs w:val="20"/>
        </w:rPr>
        <w:t>Z</w:t>
      </w:r>
      <w:r w:rsidRPr="00FD4101">
        <w:rPr>
          <w:rFonts w:ascii="Arial" w:hAnsi="Arial" w:cs="Arial"/>
          <w:sz w:val="20"/>
          <w:szCs w:val="20"/>
        </w:rPr>
        <w:t>amówienia, zwanej dalej „SIWZ”.</w:t>
      </w:r>
    </w:p>
    <w:p w14:paraId="3D082EAE" w14:textId="4AA1F501"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00F26CB3">
        <w:rPr>
          <w:rFonts w:ascii="Arial" w:hAnsi="Arial" w:cs="Arial"/>
          <w:sz w:val="20"/>
          <w:szCs w:val="20"/>
        </w:rPr>
        <w:t>Pzp</w:t>
      </w:r>
      <w:proofErr w:type="spellEnd"/>
      <w:r w:rsidR="00F26CB3">
        <w:rPr>
          <w:rFonts w:ascii="Arial" w:hAnsi="Arial" w:cs="Arial"/>
          <w:sz w:val="20"/>
          <w:szCs w:val="20"/>
        </w:rPr>
        <w:t>.</w:t>
      </w:r>
    </w:p>
    <w:p w14:paraId="7DF39AF4" w14:textId="2E1CAB14"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prowadzi postępowania w celu zawarcia umowy ramowej.</w:t>
      </w:r>
    </w:p>
    <w:p w14:paraId="66887AC3" w14:textId="4CBC9508" w:rsidR="00EF3B6C" w:rsidRPr="00E72740" w:rsidRDefault="00EF3B6C"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433751B9" w14:textId="03BF3407" w:rsidR="00056BAC" w:rsidRPr="00056BAC" w:rsidRDefault="00F70559" w:rsidP="000F5DBF">
      <w:pPr>
        <w:suppressAutoHyphens/>
        <w:jc w:val="both"/>
        <w:rPr>
          <w:rFonts w:ascii="Arial" w:hAnsi="Arial" w:cs="Arial"/>
          <w:lang w:eastAsia="zh-CN"/>
        </w:rPr>
      </w:pPr>
      <w:r>
        <w:rPr>
          <w:rFonts w:ascii="Arial" w:hAnsi="Arial" w:cs="Arial"/>
          <w:lang w:eastAsia="zh-CN"/>
        </w:rPr>
        <w:t>1</w:t>
      </w:r>
      <w:bookmarkStart w:id="1" w:name="_Hlk75166069"/>
      <w:r>
        <w:rPr>
          <w:rFonts w:ascii="Arial" w:hAnsi="Arial" w:cs="Arial"/>
          <w:lang w:eastAsia="zh-CN"/>
        </w:rPr>
        <w:t>.</w:t>
      </w:r>
      <w:r w:rsidR="00056BAC" w:rsidRPr="00056BAC">
        <w:rPr>
          <w:rFonts w:ascii="Arial" w:hAnsi="Arial" w:cs="Arial"/>
          <w:lang w:eastAsia="zh-CN"/>
        </w:rPr>
        <w:t>Przedmiotem zamówienia jest prowadzenie usług</w:t>
      </w:r>
      <w:r w:rsidR="007046DD">
        <w:rPr>
          <w:rFonts w:ascii="Arial" w:hAnsi="Arial" w:cs="Arial"/>
          <w:lang w:eastAsia="zh-CN"/>
        </w:rPr>
        <w:t>i</w:t>
      </w:r>
      <w:r w:rsidR="00056BAC" w:rsidRPr="00056BAC">
        <w:rPr>
          <w:rFonts w:ascii="Arial" w:hAnsi="Arial" w:cs="Arial"/>
          <w:lang w:eastAsia="zh-CN"/>
        </w:rPr>
        <w:t xml:space="preserve"> pogwarancyjnego serwisowania urządzeń    </w:t>
      </w:r>
    </w:p>
    <w:p w14:paraId="3C470B10" w14:textId="77777777" w:rsidR="00056BAC" w:rsidRPr="00056BAC" w:rsidRDefault="00056BAC" w:rsidP="00056BAC">
      <w:pPr>
        <w:suppressAutoHyphens/>
        <w:ind w:left="238"/>
        <w:jc w:val="both"/>
        <w:rPr>
          <w:rFonts w:ascii="Arial" w:hAnsi="Arial" w:cs="Arial"/>
          <w:lang w:eastAsia="zh-CN"/>
        </w:rPr>
      </w:pPr>
      <w:r w:rsidRPr="00056BAC">
        <w:rPr>
          <w:rFonts w:ascii="Arial" w:hAnsi="Arial" w:cs="Arial"/>
          <w:lang w:eastAsia="zh-CN"/>
        </w:rPr>
        <w:t xml:space="preserve">   medycznych w zakresie:</w:t>
      </w:r>
    </w:p>
    <w:p w14:paraId="0C802B06" w14:textId="6CCF3E11" w:rsidR="00056BAC" w:rsidRDefault="00056BAC" w:rsidP="00056BAC">
      <w:pPr>
        <w:suppressAutoHyphens/>
        <w:ind w:left="238"/>
        <w:jc w:val="both"/>
        <w:rPr>
          <w:rFonts w:ascii="Arial" w:hAnsi="Arial" w:cs="Arial"/>
          <w:lang w:eastAsia="zh-CN"/>
        </w:rPr>
      </w:pPr>
      <w:r w:rsidRPr="00056BAC">
        <w:rPr>
          <w:rFonts w:ascii="Arial" w:hAnsi="Arial" w:cs="Arial"/>
          <w:lang w:eastAsia="zh-CN"/>
        </w:rPr>
        <w:t xml:space="preserve">Pakietu nr 1 –Usługi  serwisowe urządzeń medycznych i materiałów zużywalnych firmy </w:t>
      </w:r>
      <w:proofErr w:type="spellStart"/>
      <w:r w:rsidRPr="00056BAC">
        <w:rPr>
          <w:rFonts w:ascii="Arial" w:hAnsi="Arial" w:cs="Arial"/>
          <w:lang w:eastAsia="zh-CN"/>
        </w:rPr>
        <w:t>Drager</w:t>
      </w:r>
      <w:proofErr w:type="spellEnd"/>
    </w:p>
    <w:p w14:paraId="7FDACFF2" w14:textId="54B89727" w:rsidR="00F70559" w:rsidRPr="00056BAC"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2</w:t>
      </w:r>
      <w:r w:rsidRPr="00056BAC">
        <w:rPr>
          <w:rFonts w:ascii="Arial" w:hAnsi="Arial" w:cs="Arial"/>
          <w:lang w:eastAsia="zh-CN"/>
        </w:rPr>
        <w:t xml:space="preserve"> – Pełne usługi serwisowe urządzeń medycznych  firmy </w:t>
      </w:r>
      <w:proofErr w:type="spellStart"/>
      <w:r w:rsidRPr="00056BAC">
        <w:rPr>
          <w:rFonts w:ascii="Arial" w:hAnsi="Arial" w:cs="Arial"/>
          <w:lang w:eastAsia="zh-CN"/>
        </w:rPr>
        <w:t>Drager</w:t>
      </w:r>
      <w:proofErr w:type="spellEnd"/>
    </w:p>
    <w:p w14:paraId="7A4FA9A3" w14:textId="327517A9" w:rsidR="00056BAC" w:rsidRDefault="00056BAC" w:rsidP="00056BAC">
      <w:pPr>
        <w:suppressAutoHyphens/>
        <w:ind w:left="238"/>
        <w:jc w:val="both"/>
        <w:rPr>
          <w:rFonts w:ascii="Arial" w:hAnsi="Arial" w:cs="Arial"/>
          <w:lang w:eastAsia="zh-CN"/>
        </w:rPr>
      </w:pPr>
      <w:bookmarkStart w:id="2" w:name="_Hlk73531124"/>
      <w:bookmarkStart w:id="3" w:name="_Hlk73530993"/>
      <w:r w:rsidRPr="00056BAC">
        <w:rPr>
          <w:rFonts w:ascii="Arial" w:hAnsi="Arial" w:cs="Arial"/>
          <w:lang w:eastAsia="zh-CN"/>
        </w:rPr>
        <w:t>Pakietu nr 3 –</w:t>
      </w:r>
      <w:r w:rsidR="00F70559">
        <w:rPr>
          <w:rFonts w:ascii="Arial" w:hAnsi="Arial" w:cs="Arial"/>
          <w:lang w:eastAsia="zh-CN"/>
        </w:rPr>
        <w:t xml:space="preserve"> U</w:t>
      </w:r>
      <w:r w:rsidRPr="00056BAC">
        <w:rPr>
          <w:rFonts w:ascii="Arial" w:hAnsi="Arial" w:cs="Arial"/>
          <w:lang w:eastAsia="zh-CN"/>
        </w:rPr>
        <w:t>sługi serwisowe urządzeń medycznych  firmy Simens</w:t>
      </w:r>
    </w:p>
    <w:bookmarkEnd w:id="2"/>
    <w:p w14:paraId="0875FBE1" w14:textId="641B1243" w:rsidR="00F70559" w:rsidRPr="00056BAC"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4</w:t>
      </w:r>
      <w:r w:rsidRPr="00056BAC">
        <w:rPr>
          <w:rFonts w:ascii="Arial" w:hAnsi="Arial" w:cs="Arial"/>
          <w:lang w:eastAsia="zh-CN"/>
        </w:rPr>
        <w:t xml:space="preserve"> – Pełne usługi serwisowe urządzeń medycznych  firmy Simens</w:t>
      </w:r>
    </w:p>
    <w:p w14:paraId="38459903" w14:textId="3D31DCB2" w:rsidR="00F70559" w:rsidRDefault="00F70559" w:rsidP="00F70559">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5</w:t>
      </w:r>
      <w:r w:rsidRPr="00056BAC">
        <w:rPr>
          <w:rFonts w:ascii="Arial" w:hAnsi="Arial" w:cs="Arial"/>
          <w:lang w:eastAsia="zh-CN"/>
        </w:rPr>
        <w:t xml:space="preserve"> –</w:t>
      </w:r>
      <w:r>
        <w:rPr>
          <w:rFonts w:ascii="Arial" w:hAnsi="Arial" w:cs="Arial"/>
          <w:lang w:eastAsia="zh-CN"/>
        </w:rPr>
        <w:t xml:space="preserve"> U</w:t>
      </w:r>
      <w:r w:rsidRPr="00056BAC">
        <w:rPr>
          <w:rFonts w:ascii="Arial" w:hAnsi="Arial" w:cs="Arial"/>
          <w:lang w:eastAsia="zh-CN"/>
        </w:rPr>
        <w:t xml:space="preserve">sługi serwisowe </w:t>
      </w:r>
      <w:r>
        <w:rPr>
          <w:rFonts w:ascii="Arial" w:hAnsi="Arial" w:cs="Arial"/>
          <w:lang w:eastAsia="zh-CN"/>
        </w:rPr>
        <w:t>kolumn i paneli przyłóżkowych</w:t>
      </w:r>
    </w:p>
    <w:p w14:paraId="5D2BD7BC" w14:textId="6CF394B5" w:rsidR="00056BAC" w:rsidRPr="00056BAC" w:rsidRDefault="00F70559" w:rsidP="00832514">
      <w:pPr>
        <w:suppressAutoHyphens/>
        <w:ind w:left="238"/>
        <w:jc w:val="both"/>
        <w:rPr>
          <w:rFonts w:ascii="Arial" w:hAnsi="Arial" w:cs="Arial"/>
          <w:lang w:eastAsia="zh-CN"/>
        </w:rPr>
      </w:pPr>
      <w:r w:rsidRPr="00056BAC">
        <w:rPr>
          <w:rFonts w:ascii="Arial" w:hAnsi="Arial" w:cs="Arial"/>
          <w:lang w:eastAsia="zh-CN"/>
        </w:rPr>
        <w:t xml:space="preserve">Pakietu nr </w:t>
      </w:r>
      <w:r>
        <w:rPr>
          <w:rFonts w:ascii="Arial" w:hAnsi="Arial" w:cs="Arial"/>
          <w:lang w:eastAsia="zh-CN"/>
        </w:rPr>
        <w:t>6</w:t>
      </w:r>
      <w:r w:rsidRPr="00056BAC">
        <w:rPr>
          <w:rFonts w:ascii="Arial" w:hAnsi="Arial" w:cs="Arial"/>
          <w:lang w:eastAsia="zh-CN"/>
        </w:rPr>
        <w:t xml:space="preserve"> –</w:t>
      </w:r>
      <w:r>
        <w:rPr>
          <w:rFonts w:ascii="Arial" w:hAnsi="Arial" w:cs="Arial"/>
          <w:lang w:eastAsia="zh-CN"/>
        </w:rPr>
        <w:t xml:space="preserve"> U</w:t>
      </w:r>
      <w:r w:rsidRPr="00056BAC">
        <w:rPr>
          <w:rFonts w:ascii="Arial" w:hAnsi="Arial" w:cs="Arial"/>
          <w:lang w:eastAsia="zh-CN"/>
        </w:rPr>
        <w:t xml:space="preserve">sługi serwisowe </w:t>
      </w:r>
      <w:r>
        <w:rPr>
          <w:rFonts w:ascii="Arial" w:hAnsi="Arial" w:cs="Arial"/>
          <w:lang w:eastAsia="zh-CN"/>
        </w:rPr>
        <w:t>inkubatorów</w:t>
      </w:r>
      <w:bookmarkEnd w:id="3"/>
    </w:p>
    <w:p w14:paraId="01F7DFDE" w14:textId="7D487957" w:rsidR="00056BAC" w:rsidRPr="00056BAC" w:rsidRDefault="00056BAC" w:rsidP="000F5DBF">
      <w:pPr>
        <w:suppressAutoHyphens/>
        <w:ind w:left="238"/>
        <w:jc w:val="both"/>
        <w:rPr>
          <w:rFonts w:ascii="Arial" w:hAnsi="Arial" w:cs="Arial"/>
          <w:lang w:eastAsia="zh-CN"/>
        </w:rPr>
      </w:pPr>
      <w:r w:rsidRPr="00056BAC">
        <w:rPr>
          <w:rFonts w:ascii="Arial" w:hAnsi="Arial" w:cs="Arial"/>
          <w:lang w:eastAsia="zh-CN"/>
        </w:rPr>
        <w:t>zgodnie z załącznikiem nr 2 – „Formularz cenowy” wraz z dołączonym przedmiotem zamówienia zał. Nr 2a. do SWZ.</w:t>
      </w:r>
    </w:p>
    <w:p w14:paraId="0D3D66FC" w14:textId="265DF338" w:rsidR="002A14FA" w:rsidRPr="009553F6" w:rsidRDefault="00056BAC" w:rsidP="000F5DBF">
      <w:pPr>
        <w:suppressAutoHyphens/>
        <w:ind w:left="238"/>
        <w:jc w:val="both"/>
        <w:rPr>
          <w:rFonts w:ascii="Arial" w:hAnsi="Arial" w:cs="Arial"/>
          <w:lang w:eastAsia="zh-CN"/>
        </w:rPr>
      </w:pPr>
      <w:r w:rsidRPr="00056BAC">
        <w:rPr>
          <w:rFonts w:ascii="Arial" w:hAnsi="Arial" w:cs="Arial"/>
          <w:lang w:eastAsia="zh-CN"/>
        </w:rPr>
        <w:t xml:space="preserve">Kod (CPV): 50421000-2                 </w:t>
      </w:r>
    </w:p>
    <w:p w14:paraId="54C00F7C" w14:textId="77777777" w:rsidR="007E5D7F" w:rsidRDefault="00F70559" w:rsidP="00F70559">
      <w:pPr>
        <w:suppressAutoHyphens/>
        <w:autoSpaceDE w:val="0"/>
        <w:autoSpaceDN w:val="0"/>
        <w:adjustRightInd w:val="0"/>
        <w:jc w:val="both"/>
        <w:rPr>
          <w:rFonts w:ascii="Arial" w:eastAsiaTheme="minorHAnsi" w:hAnsi="Arial" w:cs="Arial"/>
          <w:color w:val="000000"/>
          <w:lang w:eastAsia="en-US"/>
        </w:rPr>
      </w:pPr>
      <w:bookmarkStart w:id="4" w:name="_Hlk75166546"/>
      <w:bookmarkEnd w:id="1"/>
      <w:r w:rsidRPr="007E5D7F">
        <w:rPr>
          <w:rFonts w:ascii="Arial" w:eastAsiaTheme="minorHAnsi" w:hAnsi="Arial" w:cs="Arial"/>
          <w:color w:val="000000"/>
          <w:lang w:eastAsia="en-US"/>
        </w:rPr>
        <w:t>2.</w:t>
      </w:r>
      <w:r w:rsidR="00E106AB" w:rsidRPr="007E5D7F">
        <w:rPr>
          <w:rFonts w:ascii="Arial" w:eastAsiaTheme="minorHAnsi" w:hAnsi="Arial" w:cs="Arial"/>
          <w:color w:val="000000"/>
          <w:lang w:eastAsia="en-US"/>
        </w:rPr>
        <w:t>Zamawiający dopuszcza możliwość składania ofert częściowych</w:t>
      </w:r>
      <w:r w:rsidR="00CD586D" w:rsidRPr="007E5D7F">
        <w:rPr>
          <w:rFonts w:ascii="Arial" w:eastAsiaTheme="minorHAnsi" w:hAnsi="Arial" w:cs="Arial"/>
          <w:color w:val="000000"/>
          <w:lang w:eastAsia="en-US"/>
        </w:rPr>
        <w:t>.</w:t>
      </w:r>
      <w:r w:rsidR="007E5D7F" w:rsidRPr="007E5D7F">
        <w:rPr>
          <w:rFonts w:ascii="Arial" w:eastAsiaTheme="minorHAnsi" w:hAnsi="Arial" w:cs="Arial"/>
          <w:color w:val="000000"/>
          <w:lang w:eastAsia="en-US"/>
        </w:rPr>
        <w:t xml:space="preserve"> Jako ofertę częściową rozumie się </w:t>
      </w:r>
    </w:p>
    <w:p w14:paraId="4B88421F" w14:textId="1873B80B" w:rsidR="00735630" w:rsidRPr="007E5D7F" w:rsidRDefault="007E5D7F" w:rsidP="00F70559">
      <w:pPr>
        <w:suppressAutoHyphens/>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 xml:space="preserve">   </w:t>
      </w:r>
      <w:r w:rsidRPr="007E5D7F">
        <w:rPr>
          <w:rFonts w:ascii="Arial" w:eastAsiaTheme="minorHAnsi" w:hAnsi="Arial" w:cs="Arial"/>
          <w:color w:val="000000"/>
          <w:lang w:eastAsia="en-US"/>
        </w:rPr>
        <w:t>złożenie oferty na jedną lub więcej pakietów zawartych w zał. nr 2.</w:t>
      </w:r>
      <w:r w:rsidR="00CD586D" w:rsidRPr="007E5D7F">
        <w:rPr>
          <w:rFonts w:ascii="Arial" w:eastAsiaTheme="minorHAnsi" w:hAnsi="Arial" w:cs="Arial"/>
          <w:color w:val="000000"/>
          <w:lang w:eastAsia="en-US"/>
        </w:rPr>
        <w:t xml:space="preserve"> </w:t>
      </w:r>
    </w:p>
    <w:bookmarkEnd w:id="4"/>
    <w:p w14:paraId="6B20DBCA" w14:textId="782C353D" w:rsidR="00784754" w:rsidRPr="007E5D7F" w:rsidRDefault="007E5D7F" w:rsidP="007E5D7F">
      <w:pPr>
        <w:jc w:val="both"/>
        <w:rPr>
          <w:rFonts w:ascii="Arial" w:eastAsiaTheme="minorHAnsi" w:hAnsi="Arial" w:cs="Arial"/>
          <w:color w:val="000000"/>
        </w:rPr>
      </w:pPr>
      <w:r>
        <w:rPr>
          <w:rFonts w:ascii="Arial" w:hAnsi="Arial" w:cs="Arial"/>
        </w:rPr>
        <w:t>3</w:t>
      </w:r>
      <w:r w:rsidR="00735630" w:rsidRPr="007E5D7F">
        <w:rPr>
          <w:rFonts w:ascii="Arial" w:hAnsi="Arial" w:cs="Arial"/>
        </w:rPr>
        <w:t>.</w:t>
      </w:r>
      <w:r w:rsidR="00B92D10" w:rsidRPr="007E5D7F">
        <w:rPr>
          <w:rFonts w:ascii="Arial" w:hAnsi="Arial" w:cs="Arial"/>
          <w:lang w:eastAsia="zh-CN"/>
        </w:rPr>
        <w:t>Zamawiający nie</w:t>
      </w:r>
      <w:r w:rsidR="00EF3B6C" w:rsidRPr="007E5D7F">
        <w:rPr>
          <w:rFonts w:ascii="Arial" w:hAnsi="Arial" w:cs="Arial"/>
          <w:lang w:eastAsia="zh-CN"/>
        </w:rPr>
        <w:t xml:space="preserve"> przewiduje udzielania zamówień uzupełniających</w:t>
      </w:r>
      <w:r w:rsidR="00D04846" w:rsidRPr="007E5D7F">
        <w:rPr>
          <w:rFonts w:ascii="Arial" w:hAnsi="Arial" w:cs="Arial"/>
          <w:lang w:eastAsia="zh-CN"/>
        </w:rPr>
        <w:t>.</w:t>
      </w:r>
      <w:r w:rsidR="00F36667" w:rsidRPr="007E5D7F">
        <w:rPr>
          <w:rFonts w:ascii="Arial" w:hAnsi="Arial" w:cs="Arial"/>
        </w:rPr>
        <w:t xml:space="preserve"> </w:t>
      </w:r>
    </w:p>
    <w:p w14:paraId="6520800C" w14:textId="2EC35A8A" w:rsidR="00784754" w:rsidRDefault="007E5D7F" w:rsidP="007E5D7F">
      <w:pPr>
        <w:suppressAutoHyphens/>
        <w:autoSpaceDE w:val="0"/>
        <w:autoSpaceDN w:val="0"/>
        <w:adjustRightInd w:val="0"/>
        <w:jc w:val="both"/>
        <w:rPr>
          <w:rFonts w:ascii="Arial" w:hAnsi="Arial" w:cs="Arial"/>
          <w:lang w:eastAsia="zh-CN"/>
        </w:rPr>
      </w:pPr>
      <w:r>
        <w:rPr>
          <w:rFonts w:ascii="Arial" w:hAnsi="Arial" w:cs="Arial"/>
          <w:lang w:eastAsia="zh-CN"/>
        </w:rPr>
        <w:t>4.</w:t>
      </w:r>
      <w:r w:rsidR="00EF3B6C" w:rsidRPr="007E5D7F">
        <w:rPr>
          <w:rFonts w:ascii="Arial" w:hAnsi="Arial" w:cs="Arial"/>
          <w:lang w:eastAsia="zh-CN"/>
        </w:rPr>
        <w:t>Zamawiający nie dopuszcza składania ofert wariantowych.</w:t>
      </w:r>
    </w:p>
    <w:p w14:paraId="2AEF5A5D" w14:textId="77777777" w:rsidR="007046DD" w:rsidRPr="007E5D7F" w:rsidRDefault="007046DD" w:rsidP="007E5D7F">
      <w:pPr>
        <w:suppressAutoHyphens/>
        <w:autoSpaceDE w:val="0"/>
        <w:autoSpaceDN w:val="0"/>
        <w:adjustRightInd w:val="0"/>
        <w:jc w:val="both"/>
        <w:rPr>
          <w:rFonts w:ascii="Arial" w:hAnsi="Arial" w:cs="Arial"/>
          <w:lang w:eastAsia="zh-CN"/>
        </w:rPr>
      </w:pPr>
    </w:p>
    <w:p w14:paraId="1636EEA3" w14:textId="5779402D" w:rsidR="00D04846" w:rsidRPr="00E72740" w:rsidRDefault="00D04846" w:rsidP="00785199">
      <w:pPr>
        <w:pStyle w:val="Default"/>
        <w:numPr>
          <w:ilvl w:val="0"/>
          <w:numId w:val="19"/>
        </w:numPr>
        <w:spacing w:before="240"/>
        <w:jc w:val="both"/>
        <w:rPr>
          <w:rFonts w:ascii="Arial" w:hAnsi="Arial" w:cs="Arial"/>
          <w:b/>
          <w:sz w:val="20"/>
          <w:szCs w:val="20"/>
          <w:u w:val="single"/>
        </w:rPr>
      </w:pPr>
      <w:bookmarkStart w:id="5" w:name="_Hlk75166603"/>
      <w:r w:rsidRPr="00E72740">
        <w:rPr>
          <w:rFonts w:ascii="Arial" w:hAnsi="Arial" w:cs="Arial"/>
          <w:b/>
          <w:sz w:val="20"/>
          <w:szCs w:val="20"/>
          <w:u w:val="single"/>
        </w:rPr>
        <w:t xml:space="preserve">INFORMACJA O PRZEDMIOTOWYCH ŚRODKACH DOWODOWYCH </w:t>
      </w:r>
    </w:p>
    <w:p w14:paraId="6B3FD957" w14:textId="6064022E" w:rsidR="00DF6E39" w:rsidRPr="00DF6E39" w:rsidRDefault="00D04846" w:rsidP="00785199">
      <w:pPr>
        <w:pStyle w:val="Akapitzlist"/>
        <w:numPr>
          <w:ilvl w:val="3"/>
          <w:numId w:val="13"/>
        </w:numPr>
        <w:tabs>
          <w:tab w:val="left" w:pos="357"/>
        </w:tabs>
        <w:spacing w:after="0" w:line="240" w:lineRule="auto"/>
        <w:ind w:left="567" w:hanging="567"/>
        <w:jc w:val="both"/>
        <w:rPr>
          <w:rFonts w:ascii="Arial" w:hAnsi="Arial" w:cs="Arial"/>
          <w:sz w:val="20"/>
          <w:szCs w:val="20"/>
        </w:rPr>
      </w:pPr>
      <w:r w:rsidRPr="00DF6E39">
        <w:rPr>
          <w:rFonts w:ascii="Arial" w:hAnsi="Arial" w:cs="Arial"/>
          <w:sz w:val="20"/>
          <w:szCs w:val="20"/>
        </w:rPr>
        <w:t>W celu potwierdzenia, że oferowan</w:t>
      </w:r>
      <w:r w:rsidR="00DF6E39" w:rsidRPr="00DF6E39">
        <w:rPr>
          <w:rFonts w:ascii="Arial" w:hAnsi="Arial" w:cs="Arial"/>
          <w:sz w:val="20"/>
          <w:szCs w:val="20"/>
        </w:rPr>
        <w:t xml:space="preserve">e </w:t>
      </w:r>
      <w:r w:rsidR="00DF6E39" w:rsidRPr="00A96F8F">
        <w:rPr>
          <w:rFonts w:ascii="Arial" w:hAnsi="Arial" w:cs="Arial"/>
          <w:sz w:val="20"/>
          <w:szCs w:val="20"/>
        </w:rPr>
        <w:t xml:space="preserve">dostawy </w:t>
      </w:r>
      <w:r w:rsidRPr="00A96F8F">
        <w:rPr>
          <w:rFonts w:ascii="Arial" w:hAnsi="Arial" w:cs="Arial"/>
          <w:sz w:val="20"/>
          <w:szCs w:val="20"/>
        </w:rPr>
        <w:t xml:space="preserve"> </w:t>
      </w:r>
      <w:bookmarkStart w:id="6" w:name="_Hlk74299864"/>
      <w:r w:rsidR="00DF6E39" w:rsidRPr="00A96F8F">
        <w:rPr>
          <w:rFonts w:ascii="Arial" w:hAnsi="Arial" w:cs="Arial"/>
          <w:sz w:val="20"/>
          <w:szCs w:val="20"/>
          <w:lang w:eastAsia="pl-PL"/>
        </w:rPr>
        <w:t>dotyczy</w:t>
      </w:r>
      <w:r w:rsidR="000F5DBF">
        <w:rPr>
          <w:rFonts w:ascii="Arial" w:hAnsi="Arial" w:cs="Arial"/>
          <w:sz w:val="20"/>
          <w:szCs w:val="20"/>
          <w:lang w:eastAsia="pl-PL"/>
        </w:rPr>
        <w:t>:</w:t>
      </w:r>
      <w:r w:rsidR="00DF6E39" w:rsidRPr="00A96F8F">
        <w:rPr>
          <w:rFonts w:ascii="Arial" w:hAnsi="Arial" w:cs="Arial"/>
          <w:sz w:val="20"/>
          <w:szCs w:val="20"/>
          <w:lang w:eastAsia="pl-PL"/>
        </w:rPr>
        <w:t xml:space="preserve"> </w:t>
      </w:r>
      <w:r w:rsidR="00DF6E39" w:rsidRPr="000F5DBF">
        <w:rPr>
          <w:rFonts w:ascii="Arial" w:hAnsi="Arial" w:cs="Arial"/>
          <w:b/>
          <w:bCs/>
          <w:sz w:val="20"/>
          <w:szCs w:val="20"/>
          <w:lang w:eastAsia="pl-PL"/>
        </w:rPr>
        <w:t xml:space="preserve">pakietu nr 1 Grupa II </w:t>
      </w:r>
      <w:bookmarkEnd w:id="6"/>
      <w:r w:rsidRPr="00DF6E39">
        <w:rPr>
          <w:rFonts w:ascii="Arial" w:hAnsi="Arial" w:cs="Arial"/>
          <w:sz w:val="20"/>
          <w:szCs w:val="20"/>
        </w:rPr>
        <w:t>odpowiada</w:t>
      </w:r>
      <w:r w:rsidR="00DF6E39" w:rsidRPr="00DF6E39">
        <w:rPr>
          <w:rFonts w:ascii="Arial" w:hAnsi="Arial" w:cs="Arial"/>
          <w:sz w:val="20"/>
          <w:szCs w:val="20"/>
        </w:rPr>
        <w:t>ją</w:t>
      </w:r>
      <w:r w:rsidRPr="00DF6E39">
        <w:rPr>
          <w:rFonts w:ascii="Arial" w:hAnsi="Arial" w:cs="Arial"/>
          <w:sz w:val="20"/>
          <w:szCs w:val="20"/>
        </w:rPr>
        <w:t xml:space="preserve"> </w:t>
      </w:r>
      <w:r w:rsidR="00DF6E39" w:rsidRPr="00DF6E39">
        <w:rPr>
          <w:rFonts w:ascii="Arial" w:hAnsi="Arial" w:cs="Arial"/>
          <w:sz w:val="20"/>
          <w:szCs w:val="20"/>
        </w:rPr>
        <w:t>wymaganiom określonym przez Zamawiającego należy dołączyć:</w:t>
      </w:r>
    </w:p>
    <w:p w14:paraId="606FFF52" w14:textId="22D7DB6F" w:rsidR="00DF6E39" w:rsidRPr="00DF6E39" w:rsidRDefault="00DF6E39" w:rsidP="00785199">
      <w:pPr>
        <w:pStyle w:val="Tekstpodstawowy"/>
        <w:numPr>
          <w:ilvl w:val="0"/>
          <w:numId w:val="30"/>
        </w:numPr>
        <w:jc w:val="both"/>
        <w:rPr>
          <w:rFonts w:ascii="Arial" w:hAnsi="Arial" w:cs="Arial"/>
        </w:rPr>
      </w:pPr>
      <w:bookmarkStart w:id="7" w:name="_Hlk73700436"/>
      <w:r w:rsidRPr="00DF6E39">
        <w:rPr>
          <w:rFonts w:ascii="Arial" w:hAnsi="Arial" w:cs="Arial"/>
        </w:rPr>
        <w:t xml:space="preserve">Oświadczenie Wykonawcy, że oferowany przez niego asortyment jest wyrobem medycznym w rozumieniu ustawy o wyrobach medycznych z dnia 20 maja 2010 r. ( Dz. U. </w:t>
      </w:r>
      <w:r w:rsidR="00832514">
        <w:rPr>
          <w:rFonts w:ascii="Arial" w:hAnsi="Arial" w:cs="Arial"/>
        </w:rPr>
        <w:t xml:space="preserve">2020,poz.186 </w:t>
      </w:r>
      <w:r w:rsidRPr="00DF6E39">
        <w:rPr>
          <w:rFonts w:ascii="Arial" w:hAnsi="Arial" w:cs="Arial"/>
        </w:rPr>
        <w:t xml:space="preserve">i posiada oznakowanie CE (na wniosek Zamawiającego Wykonawca przedłoży stosowne dokumenty) lub oświadczenie, że produkt nie jest wyrobem medycznym w rozumieniu </w:t>
      </w:r>
      <w:proofErr w:type="spellStart"/>
      <w:r w:rsidRPr="00DF6E39">
        <w:rPr>
          <w:rFonts w:ascii="Arial" w:hAnsi="Arial" w:cs="Arial"/>
        </w:rPr>
        <w:t>w.w</w:t>
      </w:r>
      <w:proofErr w:type="spellEnd"/>
      <w:r w:rsidRPr="00DF6E39">
        <w:rPr>
          <w:rFonts w:ascii="Arial" w:hAnsi="Arial" w:cs="Arial"/>
        </w:rPr>
        <w:t xml:space="preserve"> ustawy nie podlega obowiązkowi certyfikacji,</w:t>
      </w:r>
    </w:p>
    <w:bookmarkEnd w:id="5"/>
    <w:bookmarkEnd w:id="7"/>
    <w:p w14:paraId="0DE6200A" w14:textId="453961E3" w:rsidR="00D04846" w:rsidRPr="003C55C7" w:rsidRDefault="00DF6E39" w:rsidP="00785199">
      <w:pPr>
        <w:pStyle w:val="Akapitzlist"/>
        <w:numPr>
          <w:ilvl w:val="3"/>
          <w:numId w:val="13"/>
        </w:numPr>
        <w:suppressAutoHyphens/>
        <w:spacing w:after="0" w:line="240" w:lineRule="auto"/>
        <w:ind w:left="142" w:hanging="142"/>
        <w:contextualSpacing w:val="0"/>
        <w:jc w:val="both"/>
        <w:rPr>
          <w:rFonts w:ascii="Arial" w:hAnsi="Arial" w:cs="Arial"/>
          <w:sz w:val="20"/>
          <w:szCs w:val="20"/>
          <w:lang w:eastAsia="zh-CN"/>
        </w:rPr>
      </w:pPr>
      <w:r>
        <w:rPr>
          <w:rFonts w:ascii="Arial" w:eastAsiaTheme="minorHAnsi" w:hAnsi="Arial" w:cs="Arial"/>
          <w:color w:val="000000"/>
          <w:sz w:val="20"/>
          <w:szCs w:val="20"/>
        </w:rPr>
        <w:t xml:space="preserve"> </w:t>
      </w:r>
      <w:r w:rsidR="00D04846" w:rsidRPr="003C55C7">
        <w:rPr>
          <w:rFonts w:ascii="Arial" w:eastAsiaTheme="minorHAnsi" w:hAnsi="Arial" w:cs="Arial"/>
          <w:color w:val="000000"/>
          <w:sz w:val="20"/>
          <w:szCs w:val="20"/>
        </w:rPr>
        <w:t xml:space="preserve">Wykonawca winien złożyć </w:t>
      </w:r>
      <w:r w:rsidR="00D04846" w:rsidRPr="007E5D7F">
        <w:rPr>
          <w:rFonts w:ascii="Arial" w:eastAsiaTheme="minorHAnsi" w:hAnsi="Arial" w:cs="Arial"/>
          <w:b/>
          <w:bCs/>
          <w:color w:val="000000"/>
          <w:sz w:val="20"/>
          <w:szCs w:val="20"/>
        </w:rPr>
        <w:t>przedmiotowe środki dowodowe wraz z ofertą.</w:t>
      </w:r>
    </w:p>
    <w:p w14:paraId="4A1A719C" w14:textId="74B4F18E" w:rsidR="00554DAF" w:rsidRPr="00DF6E39" w:rsidRDefault="00DF6E39" w:rsidP="00DF6E39">
      <w:pPr>
        <w:suppressAutoHyphens/>
        <w:jc w:val="both"/>
        <w:rPr>
          <w:rFonts w:ascii="Arial" w:hAnsi="Arial" w:cs="Arial"/>
          <w:lang w:eastAsia="zh-CN"/>
        </w:rPr>
      </w:pPr>
      <w:r>
        <w:rPr>
          <w:rFonts w:ascii="Arial" w:hAnsi="Arial" w:cs="Arial"/>
          <w:lang w:eastAsia="zh-CN"/>
        </w:rPr>
        <w:t>3.</w:t>
      </w:r>
      <w:r w:rsidR="00593EEB" w:rsidRPr="00DF6E39">
        <w:rPr>
          <w:rFonts w:ascii="Arial" w:hAnsi="Arial" w:cs="Arial"/>
          <w:lang w:eastAsia="zh-CN"/>
        </w:rPr>
        <w:t>Zamawiając</w:t>
      </w:r>
      <w:r w:rsidR="00EC53BE" w:rsidRPr="00DF6E39">
        <w:rPr>
          <w:rFonts w:ascii="Arial" w:hAnsi="Arial" w:cs="Arial"/>
          <w:lang w:eastAsia="zh-CN"/>
        </w:rPr>
        <w:t>y</w:t>
      </w:r>
      <w:r w:rsidR="00593EEB" w:rsidRPr="00DF6E39">
        <w:rPr>
          <w:rFonts w:ascii="Arial" w:hAnsi="Arial" w:cs="Arial"/>
          <w:lang w:eastAsia="zh-CN"/>
        </w:rPr>
        <w:t xml:space="preserve"> wezwie Wykonawcę do złożenia lub uzupełnienia, w wyznaczony</w:t>
      </w:r>
      <w:r w:rsidR="006C4464" w:rsidRPr="00DF6E39">
        <w:rPr>
          <w:rFonts w:ascii="Arial" w:hAnsi="Arial" w:cs="Arial"/>
          <w:lang w:eastAsia="zh-CN"/>
        </w:rPr>
        <w:t>m</w:t>
      </w:r>
      <w:r w:rsidR="00593EEB" w:rsidRPr="00DF6E39">
        <w:rPr>
          <w:rFonts w:ascii="Arial" w:hAnsi="Arial" w:cs="Arial"/>
          <w:lang w:eastAsia="zh-CN"/>
        </w:rPr>
        <w:t xml:space="preserve"> terminie, przedmiotowych środków dowodowych, w przypadku gdy Wykonawca nie złoży przedmiotowych środków dowodowych lub będą one niekompletne z zastrzeżeniem art.107 ust.3.</w:t>
      </w:r>
    </w:p>
    <w:p w14:paraId="6E04B126" w14:textId="30A21CA1" w:rsidR="00D04846" w:rsidRPr="00E72740" w:rsidRDefault="00D04846"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bookmarkStart w:id="8" w:name="_Hlk75166759"/>
      <w:r w:rsidRPr="00E72740">
        <w:rPr>
          <w:rFonts w:ascii="Arial" w:hAnsi="Arial" w:cs="Arial"/>
          <w:b/>
          <w:sz w:val="20"/>
          <w:szCs w:val="20"/>
          <w:u w:val="single"/>
          <w:lang w:eastAsia="zh-CN"/>
        </w:rPr>
        <w:t>REALIZACJA ZAMÓWIENIA – WYMAGANIA ZAMAWIAJĄCEGO:</w:t>
      </w:r>
    </w:p>
    <w:p w14:paraId="7106A32D" w14:textId="117B70D9"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Termin realizacji zamówienia</w:t>
      </w:r>
      <w:r w:rsidRPr="007F2A98">
        <w:rPr>
          <w:rFonts w:ascii="Arial" w:hAnsi="Arial" w:cs="Arial"/>
          <w:b/>
        </w:rPr>
        <w:t xml:space="preserve">: </w:t>
      </w:r>
      <w:r>
        <w:rPr>
          <w:rFonts w:ascii="Arial" w:hAnsi="Arial" w:cs="Arial"/>
          <w:b/>
        </w:rPr>
        <w:t>48</w:t>
      </w:r>
      <w:r w:rsidRPr="007F2A98">
        <w:rPr>
          <w:rFonts w:ascii="Arial" w:hAnsi="Arial" w:cs="Arial"/>
          <w:b/>
        </w:rPr>
        <w:t xml:space="preserve"> miesięcy</w:t>
      </w:r>
      <w:r w:rsidRPr="007F2A98">
        <w:rPr>
          <w:rFonts w:ascii="Arial" w:hAnsi="Arial" w:cs="Arial"/>
        </w:rPr>
        <w:t xml:space="preserve"> </w:t>
      </w:r>
      <w:r w:rsidRPr="007F2A98">
        <w:rPr>
          <w:rFonts w:ascii="Arial" w:hAnsi="Arial" w:cs="Arial"/>
          <w:b/>
        </w:rPr>
        <w:t>od dnia obowiązywania umowy .</w:t>
      </w:r>
    </w:p>
    <w:p w14:paraId="26AED748"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Miejsce realizacji zamówienia: Wojewódzki Szpital Dziecięcy im. J. Brudzińskiego, ul. Chodkiewicza 44 w Bydgoszczy.</w:t>
      </w:r>
    </w:p>
    <w:p w14:paraId="1C85A838"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 xml:space="preserve">Termin płatności </w:t>
      </w:r>
      <w:r w:rsidRPr="007F2A98">
        <w:rPr>
          <w:rFonts w:ascii="Arial" w:hAnsi="Arial" w:cs="Arial"/>
          <w:b/>
        </w:rPr>
        <w:t>60 dni</w:t>
      </w:r>
      <w:r w:rsidRPr="007F2A98">
        <w:rPr>
          <w:rFonts w:ascii="Arial" w:hAnsi="Arial" w:cs="Arial"/>
        </w:rPr>
        <w:t>.</w:t>
      </w:r>
    </w:p>
    <w:p w14:paraId="4E9335A0" w14:textId="77777777" w:rsidR="00EE414F" w:rsidRPr="007F2A98" w:rsidRDefault="00EE414F" w:rsidP="00785199">
      <w:pPr>
        <w:numPr>
          <w:ilvl w:val="0"/>
          <w:numId w:val="24"/>
        </w:numPr>
        <w:tabs>
          <w:tab w:val="left" w:pos="357"/>
        </w:tabs>
        <w:jc w:val="both"/>
        <w:rPr>
          <w:rFonts w:ascii="Arial" w:hAnsi="Arial" w:cs="Arial"/>
        </w:rPr>
      </w:pPr>
      <w:r w:rsidRPr="007F2A98">
        <w:rPr>
          <w:rFonts w:ascii="Arial" w:hAnsi="Arial" w:cs="Arial"/>
        </w:rPr>
        <w:t>Wykonywanie wszelkich czynności serwisowych przez wykwalifikowanych pracowników serwisowych w pełni przeszkolonych przez producenta w zakresie serwisowania przedmiotowych urządzeń,</w:t>
      </w:r>
    </w:p>
    <w:bookmarkEnd w:id="8"/>
    <w:p w14:paraId="007D0755" w14:textId="77777777" w:rsidR="00EE414F" w:rsidRPr="007F2A98" w:rsidRDefault="00EE414F" w:rsidP="00EE414F">
      <w:pPr>
        <w:tabs>
          <w:tab w:val="left" w:pos="357"/>
        </w:tabs>
        <w:ind w:left="340"/>
        <w:jc w:val="both"/>
        <w:rPr>
          <w:rFonts w:ascii="Arial" w:hAnsi="Arial" w:cs="Arial"/>
          <w:highlight w:val="yellow"/>
        </w:rPr>
      </w:pPr>
    </w:p>
    <w:p w14:paraId="73CFB3D4" w14:textId="4B4D8D70" w:rsidR="00D01145" w:rsidRPr="00E72740" w:rsidRDefault="00D01145" w:rsidP="00785199">
      <w:pPr>
        <w:pStyle w:val="Default"/>
        <w:numPr>
          <w:ilvl w:val="0"/>
          <w:numId w:val="19"/>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 xml:space="preserve">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5CE3D07D"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hAnsi="Arial" w:cs="Arial"/>
          <w:sz w:val="20"/>
          <w:szCs w:val="20"/>
        </w:rPr>
        <w:lastRenderedPageBreak/>
        <w:t xml:space="preserve">Zamawiający dodatkowo wykluczy z udziału w postepowaniu także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79F2AC9E" w14:textId="0116A5D0" w:rsidR="00D04846"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565B2406" w14:textId="1E6D02A3" w:rsidR="00EF3B6C" w:rsidRPr="00265A7D" w:rsidRDefault="00EF3B6C" w:rsidP="00785199">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265A7D">
        <w:rPr>
          <w:rFonts w:ascii="Arial" w:hAnsi="Arial" w:cs="Arial"/>
          <w:b/>
          <w:sz w:val="20"/>
          <w:szCs w:val="20"/>
          <w:u w:val="single"/>
          <w:lang w:eastAsia="zh-CN"/>
        </w:rPr>
        <w:t>OPIS WARUNKÓW UDZIAŁU W POSTĘPOWANIU</w:t>
      </w:r>
      <w:r w:rsidR="00784754" w:rsidRPr="00265A7D">
        <w:rPr>
          <w:rFonts w:ascii="Arial" w:hAnsi="Arial" w:cs="Arial"/>
          <w:b/>
          <w:sz w:val="20"/>
          <w:szCs w:val="20"/>
          <w:u w:val="single"/>
          <w:lang w:eastAsia="zh-CN"/>
        </w:rPr>
        <w:t>.</w:t>
      </w:r>
    </w:p>
    <w:p w14:paraId="4CD8689E" w14:textId="31A7EB92" w:rsidR="0070316C" w:rsidRPr="00265A7D" w:rsidRDefault="0070316C" w:rsidP="00785199">
      <w:pPr>
        <w:pStyle w:val="Default"/>
        <w:numPr>
          <w:ilvl w:val="0"/>
          <w:numId w:val="15"/>
        </w:numPr>
        <w:ind w:left="227" w:hanging="170"/>
        <w:jc w:val="both"/>
        <w:rPr>
          <w:rFonts w:ascii="Arial" w:hAnsi="Arial" w:cs="Arial"/>
          <w:sz w:val="20"/>
          <w:szCs w:val="20"/>
        </w:rPr>
      </w:pPr>
      <w:bookmarkStart w:id="9" w:name="_Hlk75167409"/>
      <w:r w:rsidRPr="00265A7D">
        <w:rPr>
          <w:rFonts w:ascii="Arial" w:hAnsi="Arial" w:cs="Arial"/>
          <w:sz w:val="20"/>
          <w:szCs w:val="20"/>
        </w:rPr>
        <w:t>O udzielenie zamówienia mogą ubiegać się Wykonawcy, którzy:</w:t>
      </w:r>
    </w:p>
    <w:p w14:paraId="25325D67" w14:textId="1EDD638A" w:rsidR="0070316C" w:rsidRPr="00265A7D" w:rsidRDefault="0070316C" w:rsidP="00785199">
      <w:pPr>
        <w:pStyle w:val="Default"/>
        <w:numPr>
          <w:ilvl w:val="1"/>
          <w:numId w:val="16"/>
        </w:numPr>
        <w:ind w:left="544" w:hanging="431"/>
        <w:jc w:val="both"/>
        <w:rPr>
          <w:rFonts w:ascii="Arial" w:hAnsi="Arial" w:cs="Arial"/>
          <w:sz w:val="20"/>
          <w:szCs w:val="20"/>
        </w:rPr>
      </w:pPr>
      <w:r w:rsidRPr="00265A7D">
        <w:rPr>
          <w:rFonts w:ascii="Arial" w:hAnsi="Arial" w:cs="Arial"/>
          <w:sz w:val="20"/>
          <w:szCs w:val="20"/>
        </w:rPr>
        <w:t>Spełniają warunki udziału w postępowaniu:</w:t>
      </w:r>
    </w:p>
    <w:p w14:paraId="2E406CFE" w14:textId="536881D1" w:rsidR="00265A7D" w:rsidRPr="008E1B48" w:rsidRDefault="000F5DBF" w:rsidP="000F5DBF">
      <w:pPr>
        <w:pStyle w:val="Default"/>
        <w:ind w:left="113"/>
        <w:jc w:val="both"/>
        <w:rPr>
          <w:rFonts w:ascii="Arial" w:hAnsi="Arial" w:cs="Arial"/>
          <w:b/>
          <w:bCs/>
          <w:sz w:val="20"/>
          <w:szCs w:val="20"/>
        </w:rPr>
      </w:pPr>
      <w:r w:rsidRPr="008E1B48">
        <w:rPr>
          <w:rFonts w:ascii="Arial" w:hAnsi="Arial" w:cs="Arial"/>
          <w:b/>
          <w:bCs/>
          <w:sz w:val="20"/>
          <w:szCs w:val="20"/>
        </w:rPr>
        <w:t>D</w:t>
      </w:r>
      <w:r w:rsidR="00265A7D" w:rsidRPr="008E1B48">
        <w:rPr>
          <w:rFonts w:ascii="Arial" w:hAnsi="Arial" w:cs="Arial"/>
          <w:b/>
          <w:bCs/>
          <w:sz w:val="20"/>
          <w:szCs w:val="20"/>
        </w:rPr>
        <w:t>otyczy</w:t>
      </w:r>
      <w:r>
        <w:rPr>
          <w:rFonts w:ascii="Arial" w:hAnsi="Arial" w:cs="Arial"/>
          <w:b/>
          <w:bCs/>
          <w:sz w:val="20"/>
          <w:szCs w:val="20"/>
        </w:rPr>
        <w:t>:</w:t>
      </w:r>
      <w:r w:rsidR="00265A7D" w:rsidRPr="008E1B48">
        <w:rPr>
          <w:rFonts w:ascii="Arial" w:hAnsi="Arial" w:cs="Arial"/>
          <w:b/>
          <w:bCs/>
          <w:sz w:val="20"/>
          <w:szCs w:val="20"/>
        </w:rPr>
        <w:t xml:space="preserve"> pakietu nr 1</w:t>
      </w:r>
    </w:p>
    <w:p w14:paraId="54EB0D8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5873C42C" w14:textId="77777777" w:rsidR="009B7374" w:rsidRPr="009B7374" w:rsidRDefault="009B7374" w:rsidP="009B7374">
      <w:pPr>
        <w:pStyle w:val="Default"/>
        <w:jc w:val="both"/>
        <w:rPr>
          <w:rFonts w:ascii="Arial" w:hAnsi="Arial" w:cs="Arial"/>
          <w:sz w:val="20"/>
          <w:szCs w:val="20"/>
        </w:rPr>
      </w:pPr>
    </w:p>
    <w:p w14:paraId="6C399FA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79AFABED" w14:textId="77777777" w:rsidR="009B7374" w:rsidRPr="009B7374" w:rsidRDefault="009B7374" w:rsidP="009B7374">
      <w:pPr>
        <w:pStyle w:val="Default"/>
        <w:jc w:val="both"/>
        <w:rPr>
          <w:rFonts w:ascii="Arial" w:hAnsi="Arial" w:cs="Arial"/>
          <w:sz w:val="20"/>
          <w:szCs w:val="20"/>
        </w:rPr>
      </w:pPr>
    </w:p>
    <w:p w14:paraId="63639B81"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7F51A02A"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797A789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6A70690E" w14:textId="001B6249"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najmniej 2</w:t>
      </w:r>
      <w:r>
        <w:rPr>
          <w:rFonts w:ascii="Arial" w:hAnsi="Arial" w:cs="Arial"/>
          <w:sz w:val="20"/>
          <w:szCs w:val="20"/>
        </w:rPr>
        <w:t>5</w:t>
      </w:r>
      <w:r w:rsidRPr="009B7374">
        <w:rPr>
          <w:rFonts w:ascii="Arial" w:hAnsi="Arial" w:cs="Arial"/>
          <w:sz w:val="20"/>
          <w:szCs w:val="20"/>
        </w:rPr>
        <w:t>0 000,00PLN</w:t>
      </w:r>
    </w:p>
    <w:p w14:paraId="757B2D34" w14:textId="77777777" w:rsidR="009B7374" w:rsidRPr="009B7374" w:rsidRDefault="009B7374" w:rsidP="009B7374">
      <w:pPr>
        <w:pStyle w:val="Default"/>
        <w:jc w:val="both"/>
        <w:rPr>
          <w:rFonts w:ascii="Arial" w:hAnsi="Arial" w:cs="Arial"/>
          <w:sz w:val="20"/>
          <w:szCs w:val="20"/>
        </w:rPr>
      </w:pPr>
    </w:p>
    <w:p w14:paraId="11820C0B"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4514C80E"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494B948E" w14:textId="77777777" w:rsidR="009B7374" w:rsidRPr="009B7374" w:rsidRDefault="009B7374" w:rsidP="009B7374">
      <w:pPr>
        <w:pStyle w:val="Default"/>
        <w:jc w:val="both"/>
        <w:rPr>
          <w:rFonts w:ascii="Arial" w:hAnsi="Arial" w:cs="Arial"/>
          <w:sz w:val="20"/>
          <w:szCs w:val="20"/>
        </w:rPr>
      </w:pPr>
    </w:p>
    <w:p w14:paraId="738EF2C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34166E54" w14:textId="09EE7F95" w:rsidR="00A50EC2" w:rsidRDefault="00A50EC2" w:rsidP="00A50EC2">
      <w:pPr>
        <w:pStyle w:val="Default"/>
        <w:jc w:val="both"/>
        <w:rPr>
          <w:rFonts w:ascii="Arial" w:hAnsi="Arial" w:cs="Arial"/>
          <w:sz w:val="20"/>
          <w:szCs w:val="20"/>
        </w:rPr>
      </w:pPr>
    </w:p>
    <w:p w14:paraId="6B9169D7" w14:textId="3155A573" w:rsidR="009B7374" w:rsidRPr="009B7374" w:rsidRDefault="000F5DBF" w:rsidP="009B7374">
      <w:pPr>
        <w:pStyle w:val="Default"/>
        <w:jc w:val="both"/>
        <w:rPr>
          <w:rFonts w:ascii="Arial" w:hAnsi="Arial" w:cs="Arial"/>
          <w:b/>
          <w:bCs/>
          <w:sz w:val="20"/>
          <w:szCs w:val="20"/>
        </w:rPr>
      </w:pPr>
      <w:r w:rsidRPr="009B7374">
        <w:rPr>
          <w:rFonts w:ascii="Arial" w:hAnsi="Arial" w:cs="Arial"/>
          <w:b/>
          <w:bCs/>
          <w:sz w:val="20"/>
          <w:szCs w:val="20"/>
        </w:rPr>
        <w:t>D</w:t>
      </w:r>
      <w:r w:rsidR="009B7374" w:rsidRPr="009B7374">
        <w:rPr>
          <w:rFonts w:ascii="Arial" w:hAnsi="Arial" w:cs="Arial"/>
          <w:b/>
          <w:bCs/>
          <w:sz w:val="20"/>
          <w:szCs w:val="20"/>
        </w:rPr>
        <w:t>otyczy</w:t>
      </w:r>
      <w:r>
        <w:rPr>
          <w:rFonts w:ascii="Arial" w:hAnsi="Arial" w:cs="Arial"/>
          <w:b/>
          <w:bCs/>
          <w:sz w:val="20"/>
          <w:szCs w:val="20"/>
        </w:rPr>
        <w:t>:</w:t>
      </w:r>
      <w:r w:rsidR="009B7374" w:rsidRPr="009B7374">
        <w:rPr>
          <w:rFonts w:ascii="Arial" w:hAnsi="Arial" w:cs="Arial"/>
          <w:b/>
          <w:bCs/>
          <w:sz w:val="20"/>
          <w:szCs w:val="20"/>
        </w:rPr>
        <w:t xml:space="preserve"> pakietu nr </w:t>
      </w:r>
      <w:r w:rsidR="009B7374">
        <w:rPr>
          <w:rFonts w:ascii="Arial" w:hAnsi="Arial" w:cs="Arial"/>
          <w:b/>
          <w:bCs/>
          <w:sz w:val="20"/>
          <w:szCs w:val="20"/>
        </w:rPr>
        <w:t>2</w:t>
      </w:r>
    </w:p>
    <w:p w14:paraId="44964F4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556CE98E" w14:textId="77777777" w:rsidR="009B7374" w:rsidRPr="009B7374" w:rsidRDefault="009B7374" w:rsidP="009B7374">
      <w:pPr>
        <w:pStyle w:val="Default"/>
        <w:jc w:val="both"/>
        <w:rPr>
          <w:rFonts w:ascii="Arial" w:hAnsi="Arial" w:cs="Arial"/>
          <w:sz w:val="20"/>
          <w:szCs w:val="20"/>
        </w:rPr>
      </w:pPr>
    </w:p>
    <w:p w14:paraId="4E48C95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59613039" w14:textId="77777777" w:rsidR="009B7374" w:rsidRPr="009B7374" w:rsidRDefault="009B7374" w:rsidP="009B7374">
      <w:pPr>
        <w:pStyle w:val="Default"/>
        <w:jc w:val="both"/>
        <w:rPr>
          <w:rFonts w:ascii="Arial" w:hAnsi="Arial" w:cs="Arial"/>
          <w:sz w:val="20"/>
          <w:szCs w:val="20"/>
        </w:rPr>
      </w:pPr>
    </w:p>
    <w:p w14:paraId="0083F332"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61157BA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1034F815"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5B1DF0BB" w14:textId="77A8CC70"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w:t>
      </w:r>
      <w:r w:rsidRPr="00B64B9A">
        <w:rPr>
          <w:rFonts w:ascii="Arial" w:hAnsi="Arial" w:cs="Arial"/>
          <w:sz w:val="20"/>
          <w:szCs w:val="20"/>
        </w:rPr>
        <w:t>najmniej 2 000 000,00PLN</w:t>
      </w:r>
    </w:p>
    <w:p w14:paraId="26A90B21" w14:textId="77777777" w:rsidR="009B7374" w:rsidRPr="009B7374" w:rsidRDefault="009B7374" w:rsidP="009B7374">
      <w:pPr>
        <w:pStyle w:val="Default"/>
        <w:jc w:val="both"/>
        <w:rPr>
          <w:rFonts w:ascii="Arial" w:hAnsi="Arial" w:cs="Arial"/>
          <w:sz w:val="20"/>
          <w:szCs w:val="20"/>
        </w:rPr>
      </w:pPr>
    </w:p>
    <w:p w14:paraId="3E1CB89F"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6EE3781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2783CDE6" w14:textId="77777777" w:rsidR="009B7374" w:rsidRPr="009B7374" w:rsidRDefault="009B7374" w:rsidP="009B7374">
      <w:pPr>
        <w:pStyle w:val="Default"/>
        <w:jc w:val="both"/>
        <w:rPr>
          <w:rFonts w:ascii="Arial" w:hAnsi="Arial" w:cs="Arial"/>
          <w:sz w:val="20"/>
          <w:szCs w:val="20"/>
        </w:rPr>
      </w:pPr>
    </w:p>
    <w:p w14:paraId="067EB09F"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2E6B6507" w14:textId="690F7CB5" w:rsidR="00A50EC2" w:rsidRDefault="00A50EC2" w:rsidP="00A50EC2">
      <w:pPr>
        <w:pStyle w:val="Default"/>
        <w:jc w:val="both"/>
        <w:rPr>
          <w:rFonts w:ascii="Arial" w:hAnsi="Arial" w:cs="Arial"/>
          <w:sz w:val="20"/>
          <w:szCs w:val="20"/>
        </w:rPr>
      </w:pPr>
    </w:p>
    <w:p w14:paraId="2CB0AB51" w14:textId="106F242F" w:rsidR="00542697" w:rsidRPr="009B7374" w:rsidRDefault="000F5DBF" w:rsidP="00542697">
      <w:pPr>
        <w:pStyle w:val="Default"/>
        <w:jc w:val="both"/>
        <w:rPr>
          <w:rFonts w:ascii="Arial" w:hAnsi="Arial" w:cs="Arial"/>
          <w:b/>
          <w:bCs/>
          <w:sz w:val="20"/>
          <w:szCs w:val="20"/>
        </w:rPr>
      </w:pPr>
      <w:r>
        <w:rPr>
          <w:rFonts w:ascii="Arial" w:hAnsi="Arial" w:cs="Arial"/>
          <w:b/>
          <w:bCs/>
          <w:sz w:val="20"/>
          <w:szCs w:val="20"/>
        </w:rPr>
        <w:t>D</w:t>
      </w:r>
      <w:r w:rsidR="00542697" w:rsidRPr="009B7374">
        <w:rPr>
          <w:rFonts w:ascii="Arial" w:hAnsi="Arial" w:cs="Arial"/>
          <w:b/>
          <w:bCs/>
          <w:sz w:val="20"/>
          <w:szCs w:val="20"/>
        </w:rPr>
        <w:t xml:space="preserve">otyczy </w:t>
      </w:r>
      <w:r>
        <w:rPr>
          <w:rFonts w:ascii="Arial" w:hAnsi="Arial" w:cs="Arial"/>
          <w:b/>
          <w:bCs/>
          <w:sz w:val="20"/>
          <w:szCs w:val="20"/>
        </w:rPr>
        <w:t xml:space="preserve">: </w:t>
      </w:r>
      <w:r w:rsidR="00542697" w:rsidRPr="009B7374">
        <w:rPr>
          <w:rFonts w:ascii="Arial" w:hAnsi="Arial" w:cs="Arial"/>
          <w:b/>
          <w:bCs/>
          <w:sz w:val="20"/>
          <w:szCs w:val="20"/>
        </w:rPr>
        <w:t xml:space="preserve">pakietu nr </w:t>
      </w:r>
      <w:r w:rsidR="00AC2879" w:rsidRPr="009B7374">
        <w:rPr>
          <w:rFonts w:ascii="Arial" w:hAnsi="Arial" w:cs="Arial"/>
          <w:b/>
          <w:bCs/>
          <w:sz w:val="20"/>
          <w:szCs w:val="20"/>
        </w:rPr>
        <w:t>3</w:t>
      </w:r>
    </w:p>
    <w:p w14:paraId="10A90DE2"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a.</w:t>
      </w:r>
      <w:r w:rsidRPr="00542697">
        <w:rPr>
          <w:rFonts w:ascii="Arial" w:hAnsi="Arial" w:cs="Arial"/>
          <w:sz w:val="20"/>
          <w:szCs w:val="20"/>
        </w:rPr>
        <w:tab/>
        <w:t>zdolności do występowania w obrocie gospodarczym – Zamawiający nie opisuje i nie wyznacza szczegółowego warunku w tym zakresie,</w:t>
      </w:r>
    </w:p>
    <w:p w14:paraId="40864735" w14:textId="77777777" w:rsidR="00542697" w:rsidRPr="00542697" w:rsidRDefault="00542697" w:rsidP="00542697">
      <w:pPr>
        <w:pStyle w:val="Default"/>
        <w:jc w:val="both"/>
        <w:rPr>
          <w:rFonts w:ascii="Arial" w:hAnsi="Arial" w:cs="Arial"/>
          <w:sz w:val="20"/>
          <w:szCs w:val="20"/>
        </w:rPr>
      </w:pPr>
    </w:p>
    <w:p w14:paraId="7A668741"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b.</w:t>
      </w:r>
      <w:r w:rsidRPr="00542697">
        <w:rPr>
          <w:rFonts w:ascii="Arial" w:hAnsi="Arial" w:cs="Arial"/>
          <w:sz w:val="20"/>
          <w:szCs w:val="20"/>
        </w:rPr>
        <w:tab/>
        <w:t>uprawnień do prowadzenia określonej działalności gospodarczej lub zawodowej – Zamawiający nie opisuje i nie wyznacza szczegółowego warunku w tym zakresie,</w:t>
      </w:r>
    </w:p>
    <w:p w14:paraId="4A5FC1FF" w14:textId="77777777" w:rsidR="00542697" w:rsidRPr="00542697" w:rsidRDefault="00542697" w:rsidP="00542697">
      <w:pPr>
        <w:pStyle w:val="Default"/>
        <w:jc w:val="both"/>
        <w:rPr>
          <w:rFonts w:ascii="Arial" w:hAnsi="Arial" w:cs="Arial"/>
          <w:sz w:val="20"/>
          <w:szCs w:val="20"/>
        </w:rPr>
      </w:pPr>
    </w:p>
    <w:p w14:paraId="56A2375D"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lastRenderedPageBreak/>
        <w:t>c.</w:t>
      </w:r>
      <w:r w:rsidRPr="00542697">
        <w:rPr>
          <w:rFonts w:ascii="Arial" w:hAnsi="Arial" w:cs="Arial"/>
          <w:sz w:val="20"/>
          <w:szCs w:val="20"/>
        </w:rPr>
        <w:tab/>
        <w:t xml:space="preserve">sytuacji ekonomicznej lub finansowej </w:t>
      </w:r>
    </w:p>
    <w:p w14:paraId="52A0BD20" w14:textId="77777777" w:rsidR="00AC2879" w:rsidRDefault="00542697" w:rsidP="00542697">
      <w:pPr>
        <w:pStyle w:val="Default"/>
        <w:jc w:val="both"/>
        <w:rPr>
          <w:rFonts w:ascii="Arial" w:hAnsi="Arial" w:cs="Arial"/>
          <w:sz w:val="20"/>
          <w:szCs w:val="20"/>
        </w:rPr>
      </w:pPr>
      <w:r w:rsidRPr="00542697">
        <w:rPr>
          <w:rFonts w:ascii="Arial" w:hAnsi="Arial" w:cs="Arial"/>
          <w:sz w:val="20"/>
          <w:szCs w:val="20"/>
        </w:rPr>
        <w:t xml:space="preserve">     Warunek zostanie uznany za spełniony jeżeli wykonawca  jest  ubezpieczony od  odpowiedzialności </w:t>
      </w:r>
      <w:r w:rsidR="00AC2879">
        <w:rPr>
          <w:rFonts w:ascii="Arial" w:hAnsi="Arial" w:cs="Arial"/>
          <w:sz w:val="20"/>
          <w:szCs w:val="20"/>
        </w:rPr>
        <w:t xml:space="preserve"> </w:t>
      </w:r>
    </w:p>
    <w:p w14:paraId="57EBCA73" w14:textId="77777777" w:rsidR="00AC2879" w:rsidRDefault="00AC2879" w:rsidP="00542697">
      <w:pPr>
        <w:pStyle w:val="Default"/>
        <w:jc w:val="both"/>
        <w:rPr>
          <w:rFonts w:ascii="Arial" w:hAnsi="Arial" w:cs="Arial"/>
          <w:sz w:val="20"/>
          <w:szCs w:val="20"/>
        </w:rPr>
      </w:pPr>
      <w:r>
        <w:rPr>
          <w:rFonts w:ascii="Arial" w:hAnsi="Arial" w:cs="Arial"/>
          <w:sz w:val="20"/>
          <w:szCs w:val="20"/>
        </w:rPr>
        <w:t xml:space="preserve">     </w:t>
      </w:r>
      <w:r w:rsidR="00542697" w:rsidRPr="00542697">
        <w:rPr>
          <w:rFonts w:ascii="Arial" w:hAnsi="Arial" w:cs="Arial"/>
          <w:sz w:val="20"/>
          <w:szCs w:val="20"/>
        </w:rPr>
        <w:t>cywilnej w zakresie prowadzonej działalności związanej z</w:t>
      </w:r>
      <w:r>
        <w:rPr>
          <w:rFonts w:ascii="Arial" w:hAnsi="Arial" w:cs="Arial"/>
          <w:sz w:val="20"/>
          <w:szCs w:val="20"/>
        </w:rPr>
        <w:t xml:space="preserve"> </w:t>
      </w:r>
      <w:r w:rsidR="00542697" w:rsidRPr="00542697">
        <w:rPr>
          <w:rFonts w:ascii="Arial" w:hAnsi="Arial" w:cs="Arial"/>
          <w:sz w:val="20"/>
          <w:szCs w:val="20"/>
        </w:rPr>
        <w:t xml:space="preserve">przedmiotem  zamówienia na sumę </w:t>
      </w:r>
    </w:p>
    <w:p w14:paraId="21C6C9C0" w14:textId="6D4CC908" w:rsidR="00542697" w:rsidRPr="00542697" w:rsidRDefault="00AC2879" w:rsidP="00542697">
      <w:pPr>
        <w:pStyle w:val="Default"/>
        <w:jc w:val="both"/>
        <w:rPr>
          <w:rFonts w:ascii="Arial" w:hAnsi="Arial" w:cs="Arial"/>
          <w:sz w:val="20"/>
          <w:szCs w:val="20"/>
        </w:rPr>
      </w:pPr>
      <w:r>
        <w:rPr>
          <w:rFonts w:ascii="Arial" w:hAnsi="Arial" w:cs="Arial"/>
          <w:sz w:val="20"/>
          <w:szCs w:val="20"/>
        </w:rPr>
        <w:t xml:space="preserve">     </w:t>
      </w:r>
      <w:r w:rsidR="00542697" w:rsidRPr="00542697">
        <w:rPr>
          <w:rFonts w:ascii="Arial" w:hAnsi="Arial" w:cs="Arial"/>
          <w:sz w:val="20"/>
          <w:szCs w:val="20"/>
        </w:rPr>
        <w:t xml:space="preserve">gwarancyjną co najmniej </w:t>
      </w:r>
      <w:r w:rsidR="009B7374">
        <w:rPr>
          <w:rFonts w:ascii="Arial" w:hAnsi="Arial" w:cs="Arial"/>
          <w:sz w:val="20"/>
          <w:szCs w:val="20"/>
        </w:rPr>
        <w:t>1 0</w:t>
      </w:r>
      <w:r w:rsidR="00542697" w:rsidRPr="00542697">
        <w:rPr>
          <w:rFonts w:ascii="Arial" w:hAnsi="Arial" w:cs="Arial"/>
          <w:sz w:val="20"/>
          <w:szCs w:val="20"/>
        </w:rPr>
        <w:t>00 000,00PLN</w:t>
      </w:r>
    </w:p>
    <w:p w14:paraId="62369201" w14:textId="77777777" w:rsidR="00542697" w:rsidRPr="00542697" w:rsidRDefault="00542697" w:rsidP="00542697">
      <w:pPr>
        <w:pStyle w:val="Default"/>
        <w:jc w:val="both"/>
        <w:rPr>
          <w:rFonts w:ascii="Arial" w:hAnsi="Arial" w:cs="Arial"/>
          <w:sz w:val="20"/>
          <w:szCs w:val="20"/>
        </w:rPr>
      </w:pPr>
    </w:p>
    <w:p w14:paraId="628C2699"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d.</w:t>
      </w:r>
      <w:r w:rsidRPr="00542697">
        <w:rPr>
          <w:rFonts w:ascii="Arial" w:hAnsi="Arial" w:cs="Arial"/>
          <w:sz w:val="20"/>
          <w:szCs w:val="20"/>
        </w:rPr>
        <w:tab/>
        <w:t xml:space="preserve">zdolności technicznej lub zawodowej </w:t>
      </w:r>
    </w:p>
    <w:p w14:paraId="35B1AD8D"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w:t>
      </w:r>
      <w:r w:rsidRPr="00542697">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7C5BB843" w14:textId="77777777" w:rsidR="00542697" w:rsidRPr="00542697" w:rsidRDefault="00542697" w:rsidP="00542697">
      <w:pPr>
        <w:pStyle w:val="Default"/>
        <w:jc w:val="both"/>
        <w:rPr>
          <w:rFonts w:ascii="Arial" w:hAnsi="Arial" w:cs="Arial"/>
          <w:sz w:val="20"/>
          <w:szCs w:val="20"/>
        </w:rPr>
      </w:pPr>
    </w:p>
    <w:p w14:paraId="65B8CB76" w14:textId="77777777" w:rsidR="00542697" w:rsidRPr="00542697" w:rsidRDefault="00542697" w:rsidP="00542697">
      <w:pPr>
        <w:pStyle w:val="Default"/>
        <w:jc w:val="both"/>
        <w:rPr>
          <w:rFonts w:ascii="Arial" w:hAnsi="Arial" w:cs="Arial"/>
          <w:sz w:val="20"/>
          <w:szCs w:val="20"/>
        </w:rPr>
      </w:pPr>
      <w:r w:rsidRPr="00542697">
        <w:rPr>
          <w:rFonts w:ascii="Arial" w:hAnsi="Arial" w:cs="Arial"/>
          <w:sz w:val="20"/>
          <w:szCs w:val="20"/>
        </w:rPr>
        <w:t>•</w:t>
      </w:r>
      <w:r w:rsidRPr="00542697">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381A2179" w14:textId="5D82EFCE" w:rsidR="00542697" w:rsidRDefault="00542697" w:rsidP="00A50EC2">
      <w:pPr>
        <w:pStyle w:val="Default"/>
        <w:jc w:val="both"/>
        <w:rPr>
          <w:rFonts w:ascii="Arial" w:hAnsi="Arial" w:cs="Arial"/>
          <w:sz w:val="20"/>
          <w:szCs w:val="20"/>
        </w:rPr>
      </w:pPr>
    </w:p>
    <w:p w14:paraId="52B32103" w14:textId="09BD0211" w:rsidR="009B7374" w:rsidRPr="009B7374" w:rsidRDefault="000F5DBF" w:rsidP="009B7374">
      <w:pPr>
        <w:pStyle w:val="Default"/>
        <w:jc w:val="both"/>
        <w:rPr>
          <w:rFonts w:ascii="Arial" w:hAnsi="Arial" w:cs="Arial"/>
          <w:b/>
          <w:bCs/>
          <w:sz w:val="20"/>
          <w:szCs w:val="20"/>
        </w:rPr>
      </w:pPr>
      <w:r>
        <w:rPr>
          <w:rFonts w:ascii="Arial" w:hAnsi="Arial" w:cs="Arial"/>
          <w:b/>
          <w:bCs/>
          <w:sz w:val="20"/>
          <w:szCs w:val="20"/>
        </w:rPr>
        <w:t>D</w:t>
      </w:r>
      <w:r w:rsidR="009B7374" w:rsidRPr="009B7374">
        <w:rPr>
          <w:rFonts w:ascii="Arial" w:hAnsi="Arial" w:cs="Arial"/>
          <w:b/>
          <w:bCs/>
          <w:sz w:val="20"/>
          <w:szCs w:val="20"/>
        </w:rPr>
        <w:t>otyczy</w:t>
      </w:r>
      <w:r>
        <w:rPr>
          <w:rFonts w:ascii="Arial" w:hAnsi="Arial" w:cs="Arial"/>
          <w:b/>
          <w:bCs/>
          <w:sz w:val="20"/>
          <w:szCs w:val="20"/>
        </w:rPr>
        <w:t>:</w:t>
      </w:r>
      <w:r w:rsidR="009B7374" w:rsidRPr="009B7374">
        <w:rPr>
          <w:rFonts w:ascii="Arial" w:hAnsi="Arial" w:cs="Arial"/>
          <w:b/>
          <w:bCs/>
          <w:sz w:val="20"/>
          <w:szCs w:val="20"/>
        </w:rPr>
        <w:t xml:space="preserve"> pakietu nr 4</w:t>
      </w:r>
    </w:p>
    <w:p w14:paraId="3D06521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a.</w:t>
      </w:r>
      <w:r w:rsidRPr="009B7374">
        <w:rPr>
          <w:rFonts w:ascii="Arial" w:hAnsi="Arial" w:cs="Arial"/>
          <w:sz w:val="20"/>
          <w:szCs w:val="20"/>
        </w:rPr>
        <w:tab/>
        <w:t>zdolności do występowania w obrocie gospodarczym – Zamawiający nie opisuje i nie wyznacza szczegółowego warunku w tym zakresie,</w:t>
      </w:r>
    </w:p>
    <w:p w14:paraId="3688530A" w14:textId="77777777" w:rsidR="009B7374" w:rsidRPr="009B7374" w:rsidRDefault="009B7374" w:rsidP="009B7374">
      <w:pPr>
        <w:pStyle w:val="Default"/>
        <w:jc w:val="both"/>
        <w:rPr>
          <w:rFonts w:ascii="Arial" w:hAnsi="Arial" w:cs="Arial"/>
          <w:sz w:val="20"/>
          <w:szCs w:val="20"/>
        </w:rPr>
      </w:pPr>
    </w:p>
    <w:p w14:paraId="26E664D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b.</w:t>
      </w:r>
      <w:r w:rsidRPr="009B7374">
        <w:rPr>
          <w:rFonts w:ascii="Arial" w:hAnsi="Arial" w:cs="Arial"/>
          <w:sz w:val="20"/>
          <w:szCs w:val="20"/>
        </w:rPr>
        <w:tab/>
        <w:t>uprawnień do prowadzenia określonej działalności gospodarczej lub zawodowej – Zamawiający nie opisuje i nie wyznacza szczegółowego warunku w tym zakresie,</w:t>
      </w:r>
    </w:p>
    <w:p w14:paraId="6FB6C359" w14:textId="77777777" w:rsidR="009B7374" w:rsidRPr="009B7374" w:rsidRDefault="009B7374" w:rsidP="009B7374">
      <w:pPr>
        <w:pStyle w:val="Default"/>
        <w:jc w:val="both"/>
        <w:rPr>
          <w:rFonts w:ascii="Arial" w:hAnsi="Arial" w:cs="Arial"/>
          <w:sz w:val="20"/>
          <w:szCs w:val="20"/>
        </w:rPr>
      </w:pPr>
    </w:p>
    <w:p w14:paraId="51711F3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c.</w:t>
      </w:r>
      <w:r w:rsidRPr="009B7374">
        <w:rPr>
          <w:rFonts w:ascii="Arial" w:hAnsi="Arial" w:cs="Arial"/>
          <w:sz w:val="20"/>
          <w:szCs w:val="20"/>
        </w:rPr>
        <w:tab/>
        <w:t xml:space="preserve">sytuacji ekonomicznej lub finansowej </w:t>
      </w:r>
    </w:p>
    <w:p w14:paraId="7BC7AB24"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Warunek zostanie uznany za spełniony jeżeli wykonawca  jest  ubezpieczony od  odpowiedzialności  </w:t>
      </w:r>
    </w:p>
    <w:p w14:paraId="35FD7153"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cywilnej w zakresie prowadzonej działalności związanej z przedmiotem  zamówienia na sumę </w:t>
      </w:r>
    </w:p>
    <w:p w14:paraId="56F150B2" w14:textId="6259812E"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 xml:space="preserve">     gwarancyjną co najmniej </w:t>
      </w:r>
      <w:r>
        <w:rPr>
          <w:rFonts w:ascii="Arial" w:hAnsi="Arial" w:cs="Arial"/>
          <w:sz w:val="20"/>
          <w:szCs w:val="20"/>
        </w:rPr>
        <w:t>6 0</w:t>
      </w:r>
      <w:r w:rsidRPr="009B7374">
        <w:rPr>
          <w:rFonts w:ascii="Arial" w:hAnsi="Arial" w:cs="Arial"/>
          <w:sz w:val="20"/>
          <w:szCs w:val="20"/>
        </w:rPr>
        <w:t>00 000,00PLN</w:t>
      </w:r>
    </w:p>
    <w:p w14:paraId="02B1AAD0" w14:textId="77777777" w:rsidR="009B7374" w:rsidRPr="009B7374" w:rsidRDefault="009B7374" w:rsidP="009B7374">
      <w:pPr>
        <w:pStyle w:val="Default"/>
        <w:jc w:val="both"/>
        <w:rPr>
          <w:rFonts w:ascii="Arial" w:hAnsi="Arial" w:cs="Arial"/>
          <w:sz w:val="20"/>
          <w:szCs w:val="20"/>
        </w:rPr>
      </w:pPr>
    </w:p>
    <w:p w14:paraId="74F2A17C"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d.</w:t>
      </w:r>
      <w:r w:rsidRPr="009B7374">
        <w:rPr>
          <w:rFonts w:ascii="Arial" w:hAnsi="Arial" w:cs="Arial"/>
          <w:sz w:val="20"/>
          <w:szCs w:val="20"/>
        </w:rPr>
        <w:tab/>
        <w:t xml:space="preserve">zdolności technicznej lub zawodowej </w:t>
      </w:r>
    </w:p>
    <w:p w14:paraId="1B2A0D89"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3755F226" w14:textId="77777777" w:rsidR="009B7374" w:rsidRPr="009B7374" w:rsidRDefault="009B7374" w:rsidP="009B7374">
      <w:pPr>
        <w:pStyle w:val="Default"/>
        <w:jc w:val="both"/>
        <w:rPr>
          <w:rFonts w:ascii="Arial" w:hAnsi="Arial" w:cs="Arial"/>
          <w:sz w:val="20"/>
          <w:szCs w:val="20"/>
        </w:rPr>
      </w:pPr>
    </w:p>
    <w:p w14:paraId="77376A2D" w14:textId="77777777" w:rsidR="009B7374" w:rsidRPr="009B7374" w:rsidRDefault="009B7374" w:rsidP="009B7374">
      <w:pPr>
        <w:pStyle w:val="Default"/>
        <w:jc w:val="both"/>
        <w:rPr>
          <w:rFonts w:ascii="Arial" w:hAnsi="Arial" w:cs="Arial"/>
          <w:sz w:val="20"/>
          <w:szCs w:val="20"/>
        </w:rPr>
      </w:pPr>
      <w:r w:rsidRPr="009B7374">
        <w:rPr>
          <w:rFonts w:ascii="Arial" w:hAnsi="Arial" w:cs="Arial"/>
          <w:sz w:val="20"/>
          <w:szCs w:val="20"/>
        </w:rPr>
        <w:t>•</w:t>
      </w:r>
      <w:r w:rsidRPr="009B7374">
        <w:rPr>
          <w:rFonts w:ascii="Arial" w:hAnsi="Arial" w:cs="Arial"/>
          <w:sz w:val="20"/>
          <w:szCs w:val="20"/>
        </w:rPr>
        <w:tab/>
        <w:t>Zamawiający uzna warunek za spełniony jeżeli wykonawca  dysponuje osobami zdolnymi do wykonania zamówienia, w szczególności dysponowania przynajmniej jedną osobą posiadającą kwalifikacje w zakresie konserwacji urządzeń objętych zamówieniem, potwierdzone imiennym certyfikatem.</w:t>
      </w:r>
    </w:p>
    <w:p w14:paraId="46B36BDC" w14:textId="77777777" w:rsidR="00542697" w:rsidRDefault="00542697" w:rsidP="00A50EC2">
      <w:pPr>
        <w:pStyle w:val="Default"/>
        <w:jc w:val="both"/>
        <w:rPr>
          <w:rFonts w:ascii="Arial" w:hAnsi="Arial" w:cs="Arial"/>
          <w:sz w:val="20"/>
          <w:szCs w:val="20"/>
        </w:rPr>
      </w:pPr>
    </w:p>
    <w:p w14:paraId="6207D5F1" w14:textId="5E8C346E" w:rsidR="00AC2879" w:rsidRPr="009B7374" w:rsidRDefault="000F5DBF" w:rsidP="00AC2879">
      <w:pPr>
        <w:pStyle w:val="Default"/>
        <w:jc w:val="both"/>
        <w:rPr>
          <w:rFonts w:ascii="Arial" w:hAnsi="Arial" w:cs="Arial"/>
          <w:b/>
          <w:bCs/>
          <w:sz w:val="20"/>
          <w:szCs w:val="20"/>
        </w:rPr>
      </w:pPr>
      <w:r w:rsidRPr="009B7374">
        <w:rPr>
          <w:rFonts w:ascii="Arial" w:hAnsi="Arial" w:cs="Arial"/>
          <w:b/>
          <w:bCs/>
          <w:sz w:val="20"/>
          <w:szCs w:val="20"/>
        </w:rPr>
        <w:t>D</w:t>
      </w:r>
      <w:r w:rsidR="00AC2879" w:rsidRPr="009B7374">
        <w:rPr>
          <w:rFonts w:ascii="Arial" w:hAnsi="Arial" w:cs="Arial"/>
          <w:b/>
          <w:bCs/>
          <w:sz w:val="20"/>
          <w:szCs w:val="20"/>
        </w:rPr>
        <w:t>otyczy</w:t>
      </w:r>
      <w:r>
        <w:rPr>
          <w:rFonts w:ascii="Arial" w:hAnsi="Arial" w:cs="Arial"/>
          <w:b/>
          <w:bCs/>
          <w:sz w:val="20"/>
          <w:szCs w:val="20"/>
        </w:rPr>
        <w:t>:</w:t>
      </w:r>
      <w:r w:rsidR="00AC2879" w:rsidRPr="009B7374">
        <w:rPr>
          <w:rFonts w:ascii="Arial" w:hAnsi="Arial" w:cs="Arial"/>
          <w:b/>
          <w:bCs/>
          <w:sz w:val="20"/>
          <w:szCs w:val="20"/>
        </w:rPr>
        <w:t xml:space="preserve"> pakietu nr </w:t>
      </w:r>
      <w:r w:rsidR="009B7374" w:rsidRPr="009B7374">
        <w:rPr>
          <w:rFonts w:ascii="Arial" w:hAnsi="Arial" w:cs="Arial"/>
          <w:b/>
          <w:bCs/>
          <w:sz w:val="20"/>
          <w:szCs w:val="20"/>
        </w:rPr>
        <w:t>5</w:t>
      </w:r>
    </w:p>
    <w:p w14:paraId="61A7699F"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a.</w:t>
      </w:r>
      <w:r w:rsidRPr="00AC2879">
        <w:rPr>
          <w:rFonts w:ascii="Arial" w:hAnsi="Arial" w:cs="Arial"/>
          <w:sz w:val="20"/>
          <w:szCs w:val="20"/>
        </w:rPr>
        <w:tab/>
        <w:t>zdolności do występowania w obrocie gospodarczym – Zamawiający nie opisuje i nie wyznacza szczegółowego warunku w tym zakresie,</w:t>
      </w:r>
    </w:p>
    <w:p w14:paraId="6E8BE841" w14:textId="77777777" w:rsidR="00AC2879" w:rsidRPr="00AC2879" w:rsidRDefault="00AC2879" w:rsidP="00AC2879">
      <w:pPr>
        <w:pStyle w:val="Default"/>
        <w:jc w:val="both"/>
        <w:rPr>
          <w:rFonts w:ascii="Arial" w:hAnsi="Arial" w:cs="Arial"/>
          <w:sz w:val="20"/>
          <w:szCs w:val="20"/>
        </w:rPr>
      </w:pPr>
    </w:p>
    <w:p w14:paraId="0859EA3F"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b.</w:t>
      </w:r>
      <w:r w:rsidRPr="00AC2879">
        <w:rPr>
          <w:rFonts w:ascii="Arial" w:hAnsi="Arial" w:cs="Arial"/>
          <w:sz w:val="20"/>
          <w:szCs w:val="20"/>
        </w:rPr>
        <w:tab/>
        <w:t>uprawnień do prowadzenia określonej działalności gospodarczej lub zawodowej – Zamawiający nie opisuje i nie wyznacza szczegółowego warunku w tym zakresie,</w:t>
      </w:r>
    </w:p>
    <w:p w14:paraId="7C7C2443" w14:textId="77777777" w:rsidR="00AC2879" w:rsidRPr="00AC2879" w:rsidRDefault="00AC2879" w:rsidP="00AC2879">
      <w:pPr>
        <w:pStyle w:val="Default"/>
        <w:jc w:val="both"/>
        <w:rPr>
          <w:rFonts w:ascii="Arial" w:hAnsi="Arial" w:cs="Arial"/>
          <w:sz w:val="20"/>
          <w:szCs w:val="20"/>
        </w:rPr>
      </w:pPr>
    </w:p>
    <w:p w14:paraId="41881314"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c.</w:t>
      </w:r>
      <w:r w:rsidRPr="00AC2879">
        <w:rPr>
          <w:rFonts w:ascii="Arial" w:hAnsi="Arial" w:cs="Arial"/>
          <w:sz w:val="20"/>
          <w:szCs w:val="20"/>
        </w:rPr>
        <w:tab/>
        <w:t xml:space="preserve">sytuacji ekonomicznej lub finansowej </w:t>
      </w:r>
    </w:p>
    <w:p w14:paraId="0CC683E8" w14:textId="1AC5089A" w:rsidR="009B7374" w:rsidRDefault="00AC2879" w:rsidP="00AC2879">
      <w:pPr>
        <w:pStyle w:val="Default"/>
        <w:jc w:val="both"/>
        <w:rPr>
          <w:rFonts w:ascii="Arial" w:hAnsi="Arial" w:cs="Arial"/>
          <w:sz w:val="20"/>
          <w:szCs w:val="20"/>
        </w:rPr>
      </w:pPr>
      <w:r w:rsidRPr="00AC2879">
        <w:rPr>
          <w:rFonts w:ascii="Arial" w:hAnsi="Arial" w:cs="Arial"/>
          <w:sz w:val="20"/>
          <w:szCs w:val="20"/>
        </w:rPr>
        <w:t xml:space="preserve">   Warunek zostanie uznany za spełniony jeżeli wykonawca  jest  ubezpieczony od</w:t>
      </w:r>
      <w:r w:rsidR="009B7374">
        <w:rPr>
          <w:rFonts w:ascii="Arial" w:hAnsi="Arial" w:cs="Arial"/>
          <w:sz w:val="20"/>
          <w:szCs w:val="20"/>
        </w:rPr>
        <w:t xml:space="preserve"> </w:t>
      </w:r>
      <w:r w:rsidRPr="00AC2879">
        <w:rPr>
          <w:rFonts w:ascii="Arial" w:hAnsi="Arial" w:cs="Arial"/>
          <w:sz w:val="20"/>
          <w:szCs w:val="20"/>
        </w:rPr>
        <w:t xml:space="preserve">odpowiedzialności </w:t>
      </w:r>
      <w:r w:rsidR="009B7374">
        <w:rPr>
          <w:rFonts w:ascii="Arial" w:hAnsi="Arial" w:cs="Arial"/>
          <w:sz w:val="20"/>
          <w:szCs w:val="20"/>
        </w:rPr>
        <w:t xml:space="preserve">  </w:t>
      </w:r>
    </w:p>
    <w:p w14:paraId="3FF5231F" w14:textId="77777777" w:rsidR="009B7374" w:rsidRDefault="009B7374" w:rsidP="00AC2879">
      <w:pPr>
        <w:pStyle w:val="Default"/>
        <w:jc w:val="both"/>
        <w:rPr>
          <w:rFonts w:ascii="Arial" w:hAnsi="Arial" w:cs="Arial"/>
          <w:sz w:val="20"/>
          <w:szCs w:val="20"/>
        </w:rPr>
      </w:pPr>
      <w:r>
        <w:rPr>
          <w:rFonts w:ascii="Arial" w:hAnsi="Arial" w:cs="Arial"/>
          <w:sz w:val="20"/>
          <w:szCs w:val="20"/>
        </w:rPr>
        <w:t xml:space="preserve">  </w:t>
      </w:r>
      <w:r w:rsidR="00AC2879" w:rsidRPr="00AC2879">
        <w:rPr>
          <w:rFonts w:ascii="Arial" w:hAnsi="Arial" w:cs="Arial"/>
          <w:sz w:val="20"/>
          <w:szCs w:val="20"/>
        </w:rPr>
        <w:t>cywilnej w zakresie prowadzonej działalności związanej z</w:t>
      </w:r>
      <w:r>
        <w:rPr>
          <w:rFonts w:ascii="Arial" w:hAnsi="Arial" w:cs="Arial"/>
          <w:sz w:val="20"/>
          <w:szCs w:val="20"/>
        </w:rPr>
        <w:t xml:space="preserve"> </w:t>
      </w:r>
      <w:r w:rsidR="00AC2879" w:rsidRPr="00AC2879">
        <w:rPr>
          <w:rFonts w:ascii="Arial" w:hAnsi="Arial" w:cs="Arial"/>
          <w:sz w:val="20"/>
          <w:szCs w:val="20"/>
        </w:rPr>
        <w:t xml:space="preserve">przedmiotem  zamówienia na sumę </w:t>
      </w:r>
    </w:p>
    <w:p w14:paraId="0A345114" w14:textId="1966C93C" w:rsidR="00AC2879" w:rsidRPr="00AC2879" w:rsidRDefault="009B7374" w:rsidP="00AC2879">
      <w:pPr>
        <w:pStyle w:val="Default"/>
        <w:jc w:val="both"/>
        <w:rPr>
          <w:rFonts w:ascii="Arial" w:hAnsi="Arial" w:cs="Arial"/>
          <w:sz w:val="20"/>
          <w:szCs w:val="20"/>
        </w:rPr>
      </w:pPr>
      <w:r>
        <w:rPr>
          <w:rFonts w:ascii="Arial" w:hAnsi="Arial" w:cs="Arial"/>
          <w:sz w:val="20"/>
          <w:szCs w:val="20"/>
        </w:rPr>
        <w:t xml:space="preserve">   </w:t>
      </w:r>
      <w:r w:rsidR="00AC2879" w:rsidRPr="00AC2879">
        <w:rPr>
          <w:rFonts w:ascii="Arial" w:hAnsi="Arial" w:cs="Arial"/>
          <w:sz w:val="20"/>
          <w:szCs w:val="20"/>
        </w:rPr>
        <w:t xml:space="preserve">gwarancyjną co najmniej </w:t>
      </w:r>
      <w:r w:rsidR="00B64B9A">
        <w:rPr>
          <w:rFonts w:ascii="Arial" w:hAnsi="Arial" w:cs="Arial"/>
          <w:sz w:val="20"/>
          <w:szCs w:val="20"/>
        </w:rPr>
        <w:t>5</w:t>
      </w:r>
      <w:r w:rsidR="00AC2879" w:rsidRPr="00AC2879">
        <w:rPr>
          <w:rFonts w:ascii="Arial" w:hAnsi="Arial" w:cs="Arial"/>
          <w:sz w:val="20"/>
          <w:szCs w:val="20"/>
        </w:rPr>
        <w:t>00 000,00PLN</w:t>
      </w:r>
    </w:p>
    <w:p w14:paraId="14171421" w14:textId="77777777" w:rsidR="00AC2879" w:rsidRPr="00AC2879" w:rsidRDefault="00AC2879" w:rsidP="00AC2879">
      <w:pPr>
        <w:pStyle w:val="Default"/>
        <w:jc w:val="both"/>
        <w:rPr>
          <w:rFonts w:ascii="Arial" w:hAnsi="Arial" w:cs="Arial"/>
          <w:sz w:val="20"/>
          <w:szCs w:val="20"/>
        </w:rPr>
      </w:pPr>
    </w:p>
    <w:p w14:paraId="546C01BD"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d.</w:t>
      </w:r>
      <w:r w:rsidRPr="00AC2879">
        <w:rPr>
          <w:rFonts w:ascii="Arial" w:hAnsi="Arial" w:cs="Arial"/>
          <w:sz w:val="20"/>
          <w:szCs w:val="20"/>
        </w:rPr>
        <w:tab/>
        <w:t xml:space="preserve">zdolności technicznej lub zawodowej </w:t>
      </w:r>
    </w:p>
    <w:p w14:paraId="4E8BA200"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w:t>
      </w:r>
      <w:r w:rsidRPr="00AC2879">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p w14:paraId="1079DF42" w14:textId="6D4D5D67" w:rsidR="00542697" w:rsidRDefault="00542697" w:rsidP="00A50EC2">
      <w:pPr>
        <w:pStyle w:val="Default"/>
        <w:jc w:val="both"/>
        <w:rPr>
          <w:rFonts w:ascii="Arial" w:hAnsi="Arial" w:cs="Arial"/>
          <w:sz w:val="20"/>
          <w:szCs w:val="20"/>
        </w:rPr>
      </w:pPr>
    </w:p>
    <w:p w14:paraId="697B3B77" w14:textId="3536ACFC" w:rsidR="00AC2879" w:rsidRPr="009B7374" w:rsidRDefault="000F5DBF" w:rsidP="00AC2879">
      <w:pPr>
        <w:pStyle w:val="Default"/>
        <w:jc w:val="both"/>
        <w:rPr>
          <w:rFonts w:ascii="Arial" w:hAnsi="Arial" w:cs="Arial"/>
          <w:b/>
          <w:bCs/>
          <w:sz w:val="20"/>
          <w:szCs w:val="20"/>
        </w:rPr>
      </w:pPr>
      <w:r w:rsidRPr="009B7374">
        <w:rPr>
          <w:rFonts w:ascii="Arial" w:hAnsi="Arial" w:cs="Arial"/>
          <w:b/>
          <w:bCs/>
          <w:sz w:val="20"/>
          <w:szCs w:val="20"/>
        </w:rPr>
        <w:t>D</w:t>
      </w:r>
      <w:r w:rsidR="00AC2879" w:rsidRPr="009B7374">
        <w:rPr>
          <w:rFonts w:ascii="Arial" w:hAnsi="Arial" w:cs="Arial"/>
          <w:b/>
          <w:bCs/>
          <w:sz w:val="20"/>
          <w:szCs w:val="20"/>
        </w:rPr>
        <w:t>otyczy</w:t>
      </w:r>
      <w:r>
        <w:rPr>
          <w:rFonts w:ascii="Arial" w:hAnsi="Arial" w:cs="Arial"/>
          <w:b/>
          <w:bCs/>
          <w:sz w:val="20"/>
          <w:szCs w:val="20"/>
        </w:rPr>
        <w:t>:</w:t>
      </w:r>
      <w:r w:rsidR="00AC2879" w:rsidRPr="009B7374">
        <w:rPr>
          <w:rFonts w:ascii="Arial" w:hAnsi="Arial" w:cs="Arial"/>
          <w:b/>
          <w:bCs/>
          <w:sz w:val="20"/>
          <w:szCs w:val="20"/>
        </w:rPr>
        <w:t xml:space="preserve"> pakietu nr </w:t>
      </w:r>
      <w:r w:rsidR="009B7374" w:rsidRPr="009B7374">
        <w:rPr>
          <w:rFonts w:ascii="Arial" w:hAnsi="Arial" w:cs="Arial"/>
          <w:b/>
          <w:bCs/>
          <w:sz w:val="20"/>
          <w:szCs w:val="20"/>
        </w:rPr>
        <w:t>6</w:t>
      </w:r>
    </w:p>
    <w:p w14:paraId="37A53A9E"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a.</w:t>
      </w:r>
      <w:r w:rsidRPr="00AC2879">
        <w:rPr>
          <w:rFonts w:ascii="Arial" w:hAnsi="Arial" w:cs="Arial"/>
          <w:sz w:val="20"/>
          <w:szCs w:val="20"/>
        </w:rPr>
        <w:tab/>
        <w:t>zdolności do występowania w obrocie gospodarczym – Zamawiający nie opisuje i nie wyznacza szczegółowego warunku w tym zakresie,</w:t>
      </w:r>
    </w:p>
    <w:p w14:paraId="58C698F0" w14:textId="77777777" w:rsidR="00AC2879" w:rsidRPr="00AC2879" w:rsidRDefault="00AC2879" w:rsidP="00AC2879">
      <w:pPr>
        <w:pStyle w:val="Default"/>
        <w:jc w:val="both"/>
        <w:rPr>
          <w:rFonts w:ascii="Arial" w:hAnsi="Arial" w:cs="Arial"/>
          <w:sz w:val="20"/>
          <w:szCs w:val="20"/>
        </w:rPr>
      </w:pPr>
    </w:p>
    <w:p w14:paraId="55E60B59"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b.</w:t>
      </w:r>
      <w:r w:rsidRPr="00AC2879">
        <w:rPr>
          <w:rFonts w:ascii="Arial" w:hAnsi="Arial" w:cs="Arial"/>
          <w:sz w:val="20"/>
          <w:szCs w:val="20"/>
        </w:rPr>
        <w:tab/>
        <w:t>uprawnień do prowadzenia określonej działalności gospodarczej lub zawodowej – Zamawiający nie opisuje i nie wyznacza szczegółowego warunku w tym zakresie,</w:t>
      </w:r>
    </w:p>
    <w:p w14:paraId="754E3F34" w14:textId="77777777" w:rsidR="00AC2879" w:rsidRPr="00AC2879" w:rsidRDefault="00AC2879" w:rsidP="00AC2879">
      <w:pPr>
        <w:pStyle w:val="Default"/>
        <w:jc w:val="both"/>
        <w:rPr>
          <w:rFonts w:ascii="Arial" w:hAnsi="Arial" w:cs="Arial"/>
          <w:sz w:val="20"/>
          <w:szCs w:val="20"/>
        </w:rPr>
      </w:pPr>
    </w:p>
    <w:p w14:paraId="55DBA0FB"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c.</w:t>
      </w:r>
      <w:r w:rsidRPr="00AC2879">
        <w:rPr>
          <w:rFonts w:ascii="Arial" w:hAnsi="Arial" w:cs="Arial"/>
          <w:sz w:val="20"/>
          <w:szCs w:val="20"/>
        </w:rPr>
        <w:tab/>
        <w:t xml:space="preserve">sytuacji ekonomicznej lub finansowej </w:t>
      </w:r>
    </w:p>
    <w:p w14:paraId="00178E97" w14:textId="78B5C64D"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 xml:space="preserve">Warunek zostanie uznany za spełniony jeżeli wykonawca  jest  ubezpieczony od odpowiedzialności cywilnej w zakresie prowadzonej działalności związanej  przedmiotem  zamówienia na sumę gwarancyjną co najmniej </w:t>
      </w:r>
      <w:r w:rsidR="00B64B9A">
        <w:rPr>
          <w:rFonts w:ascii="Arial" w:hAnsi="Arial" w:cs="Arial"/>
          <w:sz w:val="20"/>
          <w:szCs w:val="20"/>
        </w:rPr>
        <w:t>5</w:t>
      </w:r>
      <w:r w:rsidRPr="00AC2879">
        <w:rPr>
          <w:rFonts w:ascii="Arial" w:hAnsi="Arial" w:cs="Arial"/>
          <w:sz w:val="20"/>
          <w:szCs w:val="20"/>
        </w:rPr>
        <w:t>00 000,00PLN</w:t>
      </w:r>
    </w:p>
    <w:p w14:paraId="22C5DEB8" w14:textId="77777777" w:rsidR="00AC2879" w:rsidRPr="00AC2879" w:rsidRDefault="00AC2879" w:rsidP="00AC2879">
      <w:pPr>
        <w:pStyle w:val="Default"/>
        <w:jc w:val="both"/>
        <w:rPr>
          <w:rFonts w:ascii="Arial" w:hAnsi="Arial" w:cs="Arial"/>
          <w:sz w:val="20"/>
          <w:szCs w:val="20"/>
        </w:rPr>
      </w:pPr>
    </w:p>
    <w:p w14:paraId="1BFE049A"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d.</w:t>
      </w:r>
      <w:r w:rsidRPr="00AC2879">
        <w:rPr>
          <w:rFonts w:ascii="Arial" w:hAnsi="Arial" w:cs="Arial"/>
          <w:sz w:val="20"/>
          <w:szCs w:val="20"/>
        </w:rPr>
        <w:tab/>
        <w:t xml:space="preserve">zdolności technicznej lub zawodowej </w:t>
      </w:r>
    </w:p>
    <w:p w14:paraId="7B033B31" w14:textId="77777777" w:rsidR="00AC2879" w:rsidRPr="00AC2879" w:rsidRDefault="00AC2879" w:rsidP="00AC2879">
      <w:pPr>
        <w:pStyle w:val="Default"/>
        <w:jc w:val="both"/>
        <w:rPr>
          <w:rFonts w:ascii="Arial" w:hAnsi="Arial" w:cs="Arial"/>
          <w:sz w:val="20"/>
          <w:szCs w:val="20"/>
        </w:rPr>
      </w:pPr>
      <w:r w:rsidRPr="00AC2879">
        <w:rPr>
          <w:rFonts w:ascii="Arial" w:hAnsi="Arial" w:cs="Arial"/>
          <w:sz w:val="20"/>
          <w:szCs w:val="20"/>
        </w:rPr>
        <w:t>•</w:t>
      </w:r>
      <w:r w:rsidRPr="00AC2879">
        <w:rPr>
          <w:rFonts w:ascii="Arial" w:hAnsi="Arial" w:cs="Arial"/>
          <w:sz w:val="20"/>
          <w:szCs w:val="20"/>
        </w:rPr>
        <w:tab/>
        <w:t xml:space="preserve">Zamawiający uzna warunek za spełniony jeżeli wykonawca  wykaże  że w okresie w ostatnich 3 lat przed upływem terminu składania ofert, a jeżeli okres prowadzenia działalności jest krótszy - w tym okresie, wykonał należycie, co najmniej jedną usługę pogwarancyjnego serwisowania urządzeń medycznych  w ramach maksymalnie trzech zamówień o łącznej wartości nie mniejszej niż  60 000,00 zł brutto, </w:t>
      </w:r>
    </w:p>
    <w:bookmarkEnd w:id="9"/>
    <w:p w14:paraId="59663854" w14:textId="418BD458" w:rsidR="00A50EC2" w:rsidRDefault="00A50EC2" w:rsidP="00A50EC2">
      <w:pPr>
        <w:pStyle w:val="Default"/>
        <w:jc w:val="both"/>
        <w:rPr>
          <w:rFonts w:ascii="Arial" w:hAnsi="Arial" w:cs="Arial"/>
          <w:sz w:val="20"/>
          <w:szCs w:val="20"/>
        </w:rPr>
      </w:pPr>
    </w:p>
    <w:p w14:paraId="2C5E080A" w14:textId="77777777" w:rsidR="00A50EC2" w:rsidRPr="008E1B48" w:rsidRDefault="00A50EC2" w:rsidP="00A50EC2">
      <w:pPr>
        <w:pStyle w:val="Default"/>
        <w:jc w:val="both"/>
        <w:rPr>
          <w:rFonts w:ascii="Arial" w:hAnsi="Arial" w:cs="Arial"/>
          <w:sz w:val="20"/>
          <w:szCs w:val="20"/>
        </w:rPr>
      </w:pPr>
    </w:p>
    <w:p w14:paraId="0FF858EF" w14:textId="2F0C565A" w:rsidR="0070316C" w:rsidRPr="003E4A08" w:rsidRDefault="003E4A08" w:rsidP="003E4A08">
      <w:pPr>
        <w:suppressAutoHyphens/>
        <w:ind w:left="142" w:hanging="218"/>
        <w:jc w:val="both"/>
        <w:rPr>
          <w:rFonts w:ascii="Arial" w:hAnsi="Arial" w:cs="Arial"/>
        </w:rPr>
      </w:pPr>
      <w:r>
        <w:rPr>
          <w:rFonts w:ascii="Arial" w:hAnsi="Arial" w:cs="Arial"/>
        </w:rPr>
        <w:t xml:space="preserve"> 2.</w:t>
      </w:r>
      <w:r w:rsidR="0070316C" w:rsidRPr="003E4A08">
        <w:rPr>
          <w:rFonts w:ascii="Arial" w:hAnsi="Arial" w:cs="Arial"/>
        </w:rPr>
        <w:t>Nie podlegają wykluczeniu na podstawie art. 108 ust. 1 oraz art. 109 ust. 1 ustawy PZP.</w:t>
      </w:r>
    </w:p>
    <w:p w14:paraId="3B6A9A74" w14:textId="7EC6437D" w:rsidR="0070316C" w:rsidRPr="003E4A08" w:rsidRDefault="003E4A08" w:rsidP="003E4A08">
      <w:pPr>
        <w:suppressAutoHyphens/>
        <w:jc w:val="both"/>
        <w:rPr>
          <w:rFonts w:ascii="Arial" w:hAnsi="Arial" w:cs="Arial"/>
        </w:rPr>
      </w:pPr>
      <w:r>
        <w:rPr>
          <w:rFonts w:ascii="Arial" w:hAnsi="Arial" w:cs="Arial"/>
        </w:rPr>
        <w:t xml:space="preserve">3. </w:t>
      </w:r>
      <w:r w:rsidR="0070316C" w:rsidRPr="003E4A08">
        <w:rPr>
          <w:rFonts w:ascii="Arial" w:hAnsi="Arial" w:cs="Arial"/>
        </w:rPr>
        <w:t>Zamawiający dokona oceny spełnienia przez Wykonawców warunków określonych w pkt.</w:t>
      </w:r>
      <w:r w:rsidR="006F25E0" w:rsidRPr="003E4A08">
        <w:rPr>
          <w:rFonts w:ascii="Arial" w:hAnsi="Arial" w:cs="Arial"/>
        </w:rPr>
        <w:t xml:space="preserve"> </w:t>
      </w:r>
      <w:r w:rsidR="0070316C" w:rsidRPr="003E4A08">
        <w:rPr>
          <w:rFonts w:ascii="Arial" w:hAnsi="Arial" w:cs="Arial"/>
        </w:rPr>
        <w:t>1 w</w:t>
      </w:r>
      <w:r w:rsidR="004520EC" w:rsidRPr="003E4A08">
        <w:rPr>
          <w:rFonts w:ascii="Arial" w:hAnsi="Arial" w:cs="Arial"/>
        </w:rPr>
        <w:t> </w:t>
      </w:r>
      <w:r w:rsidR="0070316C" w:rsidRPr="003E4A08">
        <w:rPr>
          <w:rFonts w:ascii="Arial" w:hAnsi="Arial" w:cs="Arial"/>
        </w:rPr>
        <w:t>oparciu o kompletność oraz prawidłowość złożonych dokumentów i oświadczeń jakich żąda Zamawiający. Ocena zostanie dokonana na podstawie treści tych dokumentów, wg formuły spełnia/nie spełnia. Oświadczenia i dokumenty będą badane pod względem formalno-prawnym, a</w:t>
      </w:r>
      <w:r w:rsidR="00375252" w:rsidRPr="003E4A08">
        <w:rPr>
          <w:rFonts w:ascii="Arial" w:hAnsi="Arial" w:cs="Arial"/>
        </w:rPr>
        <w:t> </w:t>
      </w:r>
      <w:r w:rsidR="0070316C" w:rsidRPr="003E4A08">
        <w:rPr>
          <w:rFonts w:ascii="Arial" w:hAnsi="Arial" w:cs="Arial"/>
        </w:rPr>
        <w:t>także, czy informacje w nich zawarte potwierdzają spełnienie wymagań Zamawiającego, w tym w zakresie zgodności ze stanem faktycznym. Z treści załączonych dokumentów musi wynikać jednoznacznie, iż Wykonawca spełnił w/w. warunki</w:t>
      </w:r>
    </w:p>
    <w:p w14:paraId="71920EBA" w14:textId="208032F3" w:rsidR="005F165B" w:rsidRPr="00E72740" w:rsidRDefault="00EF3B6C" w:rsidP="00785199">
      <w:pPr>
        <w:pStyle w:val="Akapitzlist"/>
        <w:numPr>
          <w:ilvl w:val="0"/>
          <w:numId w:val="19"/>
        </w:numPr>
        <w:suppressAutoHyphens/>
        <w:spacing w:before="240" w:after="0" w:line="240" w:lineRule="auto"/>
        <w:contextualSpacing w:val="0"/>
        <w:rPr>
          <w:rFonts w:ascii="Arial" w:hAnsi="Arial" w:cs="Arial"/>
          <w:b/>
          <w:sz w:val="20"/>
          <w:szCs w:val="20"/>
          <w:lang w:eastAsia="zh-CN"/>
        </w:rPr>
      </w:pPr>
      <w:bookmarkStart w:id="10" w:name="_Hlk75167525"/>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5143E000" w14:textId="77777777" w:rsidR="00CB0998" w:rsidRPr="00C5713F" w:rsidRDefault="00784754" w:rsidP="00785199">
      <w:pPr>
        <w:pStyle w:val="Akapitzlist"/>
        <w:numPr>
          <w:ilvl w:val="0"/>
          <w:numId w:val="18"/>
        </w:numPr>
        <w:spacing w:after="0" w:line="240" w:lineRule="auto"/>
        <w:ind w:left="227" w:hanging="170"/>
        <w:contextualSpacing w:val="0"/>
        <w:jc w:val="both"/>
        <w:rPr>
          <w:rFonts w:ascii="Arial" w:hAnsi="Arial" w:cs="Arial"/>
          <w:b/>
          <w:sz w:val="20"/>
          <w:szCs w:val="20"/>
        </w:rPr>
      </w:pPr>
      <w:r w:rsidRPr="00C5713F">
        <w:rPr>
          <w:rFonts w:ascii="Arial" w:hAnsi="Arial" w:cs="Arial"/>
          <w:b/>
          <w:sz w:val="20"/>
          <w:szCs w:val="20"/>
        </w:rPr>
        <w:t>Do oferty każdy Wykonawca musi dołączyć aktualne na dzień składania ofert:</w:t>
      </w:r>
    </w:p>
    <w:p w14:paraId="5EFA9708" w14:textId="7751F26D" w:rsidR="00784754" w:rsidRPr="00C5713F" w:rsidRDefault="00CB0998" w:rsidP="00CB0998">
      <w:pPr>
        <w:pStyle w:val="Akapitzlist"/>
        <w:spacing w:after="0" w:line="240" w:lineRule="auto"/>
        <w:ind w:left="227"/>
        <w:contextualSpacing w:val="0"/>
        <w:jc w:val="both"/>
        <w:rPr>
          <w:rFonts w:ascii="Arial" w:hAnsi="Arial" w:cs="Arial"/>
          <w:b/>
          <w:sz w:val="20"/>
          <w:szCs w:val="20"/>
        </w:rPr>
      </w:pPr>
      <w:r w:rsidRPr="00C5713F">
        <w:rPr>
          <w:rFonts w:ascii="Arial" w:hAnsi="Arial" w:cs="Arial"/>
          <w:b/>
          <w:sz w:val="20"/>
          <w:szCs w:val="20"/>
        </w:rPr>
        <w:t xml:space="preserve">                dotyczy pakietu nr 1</w:t>
      </w:r>
      <w:r w:rsidR="002D21A5" w:rsidRPr="00C5713F">
        <w:rPr>
          <w:rFonts w:ascii="Arial" w:hAnsi="Arial" w:cs="Arial"/>
          <w:b/>
          <w:sz w:val="20"/>
          <w:szCs w:val="20"/>
        </w:rPr>
        <w:t xml:space="preserve"> </w:t>
      </w:r>
      <w:r w:rsidR="002D21A5" w:rsidRPr="00C5713F">
        <w:rPr>
          <w:rFonts w:ascii="Arial" w:hAnsi="Arial" w:cs="Arial"/>
          <w:sz w:val="20"/>
          <w:szCs w:val="20"/>
          <w:lang w:eastAsia="pl-PL"/>
        </w:rPr>
        <w:t>dotyczy pakietu nr 1 Grupa II</w:t>
      </w:r>
    </w:p>
    <w:p w14:paraId="4CFC13AD" w14:textId="3DE33EA8" w:rsidR="00EE414F" w:rsidRPr="00EE414F" w:rsidRDefault="00EE414F" w:rsidP="00785199">
      <w:pPr>
        <w:pStyle w:val="Akapitzlist"/>
        <w:numPr>
          <w:ilvl w:val="0"/>
          <w:numId w:val="30"/>
        </w:numPr>
        <w:rPr>
          <w:rFonts w:ascii="Arial" w:hAnsi="Arial" w:cs="Arial"/>
          <w:sz w:val="20"/>
          <w:szCs w:val="20"/>
          <w:lang w:eastAsia="zh-CN"/>
        </w:rPr>
      </w:pPr>
      <w:r w:rsidRPr="00EE414F">
        <w:rPr>
          <w:rFonts w:ascii="Arial" w:hAnsi="Arial" w:cs="Arial"/>
          <w:sz w:val="20"/>
          <w:szCs w:val="20"/>
          <w:lang w:eastAsia="zh-CN"/>
        </w:rPr>
        <w:t>Oświadczenie Wykonawcy, że oferowany przez niego asortyment jest wyrobem medycznym w rozumieniu ustawy o wyrobach medycznych z dnia 20 maja 2010 r</w:t>
      </w:r>
      <w:r w:rsidRPr="00A77A91">
        <w:rPr>
          <w:rFonts w:ascii="Arial" w:hAnsi="Arial" w:cs="Arial"/>
          <w:sz w:val="20"/>
          <w:szCs w:val="20"/>
          <w:lang w:eastAsia="zh-CN"/>
        </w:rPr>
        <w:t xml:space="preserve">. ( </w:t>
      </w:r>
      <w:r w:rsidR="00A77A91" w:rsidRPr="00A77A91">
        <w:rPr>
          <w:rFonts w:ascii="Arial" w:hAnsi="Arial" w:cs="Arial"/>
          <w:sz w:val="20"/>
          <w:szCs w:val="20"/>
        </w:rPr>
        <w:t>Dz. U. z 2020r. poz. 186</w:t>
      </w:r>
      <w:r w:rsidRPr="00A77A91">
        <w:rPr>
          <w:rFonts w:ascii="Arial" w:hAnsi="Arial" w:cs="Arial"/>
          <w:sz w:val="20"/>
          <w:szCs w:val="20"/>
          <w:lang w:eastAsia="zh-CN"/>
        </w:rPr>
        <w:t>) i posiada oznakowanie CE (na wniosek Zamawiającego</w:t>
      </w:r>
      <w:r w:rsidRPr="00EE414F">
        <w:rPr>
          <w:rFonts w:ascii="Arial" w:hAnsi="Arial" w:cs="Arial"/>
          <w:sz w:val="20"/>
          <w:szCs w:val="20"/>
          <w:lang w:eastAsia="zh-CN"/>
        </w:rPr>
        <w:t xml:space="preserve"> Wykonawca przedłoży stosowne dokumenty) lub oświadczenie, że produkt nie jest wyrobem medycznym w rozumieniu </w:t>
      </w:r>
      <w:proofErr w:type="spellStart"/>
      <w:r w:rsidRPr="00EE414F">
        <w:rPr>
          <w:rFonts w:ascii="Arial" w:hAnsi="Arial" w:cs="Arial"/>
          <w:sz w:val="20"/>
          <w:szCs w:val="20"/>
          <w:lang w:eastAsia="zh-CN"/>
        </w:rPr>
        <w:t>w.w</w:t>
      </w:r>
      <w:proofErr w:type="spellEnd"/>
      <w:r w:rsidRPr="00EE414F">
        <w:rPr>
          <w:rFonts w:ascii="Arial" w:hAnsi="Arial" w:cs="Arial"/>
          <w:sz w:val="20"/>
          <w:szCs w:val="20"/>
          <w:lang w:eastAsia="zh-CN"/>
        </w:rPr>
        <w:t xml:space="preserve"> ustawy nie podlega obowiązkowi certyfikacji,</w:t>
      </w:r>
    </w:p>
    <w:p w14:paraId="362AE0E5" w14:textId="3CE363CF" w:rsidR="00F1584A" w:rsidRPr="00C5713F" w:rsidRDefault="00F1584A" w:rsidP="00C5713F">
      <w:pPr>
        <w:jc w:val="both"/>
        <w:rPr>
          <w:rFonts w:ascii="Arial" w:hAnsi="Arial" w:cs="Arial"/>
          <w:bCs/>
        </w:rPr>
      </w:pPr>
      <w:r w:rsidRPr="00C5713F">
        <w:rPr>
          <w:rFonts w:ascii="Arial" w:hAnsi="Arial" w:cs="Arial"/>
          <w:b/>
          <w:lang w:val="x-none" w:eastAsia="zh-CN"/>
        </w:rPr>
        <w:t>Dokumenty sporządzone w języku obcym należy złożyć wraz z</w:t>
      </w:r>
      <w:r w:rsidRPr="00C5713F">
        <w:rPr>
          <w:rFonts w:ascii="Arial" w:hAnsi="Arial" w:cs="Arial"/>
          <w:b/>
          <w:lang w:eastAsia="zh-CN"/>
        </w:rPr>
        <w:t xml:space="preserve"> </w:t>
      </w:r>
      <w:r w:rsidRPr="00C5713F">
        <w:rPr>
          <w:rFonts w:ascii="Arial" w:hAnsi="Arial" w:cs="Arial"/>
          <w:b/>
          <w:lang w:val="x-none" w:eastAsia="zh-CN"/>
        </w:rPr>
        <w:t>tłumaczeniem na język polski</w:t>
      </w:r>
      <w:r w:rsidR="00C5713F">
        <w:rPr>
          <w:rFonts w:ascii="Arial" w:hAnsi="Arial" w:cs="Arial"/>
          <w:b/>
          <w:lang w:eastAsia="zh-CN"/>
        </w:rPr>
        <w:t>.</w:t>
      </w:r>
    </w:p>
    <w:p w14:paraId="68E497F7" w14:textId="37E5F065" w:rsidR="005A01D1" w:rsidRPr="001079BC" w:rsidRDefault="00A8117F" w:rsidP="00785199">
      <w:pPr>
        <w:pStyle w:val="Akapitzlist"/>
        <w:numPr>
          <w:ilvl w:val="0"/>
          <w:numId w:val="18"/>
        </w:numPr>
        <w:spacing w:after="0" w:line="240" w:lineRule="auto"/>
        <w:ind w:left="227" w:hanging="170"/>
        <w:contextualSpacing w:val="0"/>
        <w:jc w:val="both"/>
        <w:rPr>
          <w:rFonts w:ascii="Arial" w:hAnsi="Arial" w:cs="Arial"/>
          <w:b/>
          <w:bCs/>
          <w:sz w:val="20"/>
          <w:szCs w:val="20"/>
        </w:rPr>
      </w:pPr>
      <w:r w:rsidRPr="00C5713F">
        <w:rPr>
          <w:rFonts w:ascii="Arial" w:hAnsi="Arial" w:cs="Arial"/>
          <w:b/>
          <w:bCs/>
          <w:sz w:val="20"/>
          <w:szCs w:val="20"/>
        </w:rPr>
        <w:t xml:space="preserve">Zamawiający przed udzieleniem zamówienia, wezwie Wykonawcę, którego oferta została najwyżej oceniona, do złożenia w wyznaczonym, nie krótszym niż 10 dni terminie, aktualnych </w:t>
      </w:r>
      <w:r w:rsidRPr="001079BC">
        <w:rPr>
          <w:rFonts w:ascii="Arial" w:hAnsi="Arial" w:cs="Arial"/>
          <w:b/>
          <w:bCs/>
          <w:sz w:val="20"/>
          <w:szCs w:val="20"/>
        </w:rPr>
        <w:t xml:space="preserve">na dzień złożenia oświadczeń lub dokumentów potwierdzających brak podstaw do wykluczenia </w:t>
      </w:r>
      <w:r w:rsidR="001B60B6" w:rsidRPr="001079BC">
        <w:rPr>
          <w:rFonts w:ascii="Arial" w:hAnsi="Arial" w:cs="Arial"/>
          <w:b/>
          <w:bCs/>
          <w:sz w:val="20"/>
          <w:szCs w:val="20"/>
        </w:rPr>
        <w:t xml:space="preserve">określonych przez zamawiającego </w:t>
      </w:r>
      <w:r w:rsidRPr="001079BC">
        <w:rPr>
          <w:rFonts w:ascii="Arial" w:hAnsi="Arial" w:cs="Arial"/>
          <w:b/>
          <w:bCs/>
          <w:sz w:val="20"/>
          <w:szCs w:val="20"/>
        </w:rPr>
        <w:t>tj.:</w:t>
      </w:r>
    </w:p>
    <w:p w14:paraId="4072D9FB" w14:textId="4B4BA3C3" w:rsidR="00A07C6A" w:rsidRPr="001079BC" w:rsidRDefault="00A07C6A" w:rsidP="00785199">
      <w:pPr>
        <w:pStyle w:val="Akapitzlist"/>
        <w:numPr>
          <w:ilvl w:val="1"/>
          <w:numId w:val="10"/>
        </w:numPr>
        <w:spacing w:after="0" w:line="240" w:lineRule="auto"/>
        <w:ind w:left="170" w:hanging="57"/>
        <w:contextualSpacing w:val="0"/>
        <w:jc w:val="both"/>
        <w:rPr>
          <w:rFonts w:ascii="Arial" w:hAnsi="Arial" w:cs="Arial"/>
          <w:sz w:val="20"/>
          <w:szCs w:val="20"/>
        </w:rPr>
      </w:pPr>
      <w:r w:rsidRPr="001079BC">
        <w:rPr>
          <w:rFonts w:ascii="Arial" w:hAnsi="Arial" w:cs="Arial"/>
          <w:sz w:val="20"/>
          <w:szCs w:val="20"/>
        </w:rPr>
        <w:t xml:space="preserve">W celu potwierdzenia braku podstaw do wykluczenia </w:t>
      </w:r>
      <w:r w:rsidR="009418CD" w:rsidRPr="001079BC">
        <w:rPr>
          <w:rFonts w:ascii="Arial" w:hAnsi="Arial" w:cs="Arial"/>
          <w:sz w:val="20"/>
          <w:szCs w:val="20"/>
        </w:rPr>
        <w:t>Zamawiający wymaga:</w:t>
      </w:r>
    </w:p>
    <w:p w14:paraId="373945A2" w14:textId="7B3A60F6"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 xml:space="preserve">Informacji z Krajowego Rejestru Karnego w zakresie określonym w art. </w:t>
      </w:r>
      <w:r w:rsidR="00D66716" w:rsidRPr="001079BC">
        <w:rPr>
          <w:rFonts w:ascii="Arial" w:hAnsi="Arial" w:cs="Arial"/>
          <w:sz w:val="20"/>
          <w:szCs w:val="20"/>
        </w:rPr>
        <w:t>108</w:t>
      </w:r>
      <w:r w:rsidRPr="001079BC">
        <w:rPr>
          <w:rFonts w:ascii="Arial" w:hAnsi="Arial" w:cs="Arial"/>
          <w:sz w:val="20"/>
          <w:szCs w:val="20"/>
        </w:rPr>
        <w:t xml:space="preserve"> ust. 1 pkt </w:t>
      </w:r>
      <w:r w:rsidR="00D66716" w:rsidRPr="001079BC">
        <w:rPr>
          <w:rFonts w:ascii="Arial" w:hAnsi="Arial" w:cs="Arial"/>
          <w:sz w:val="20"/>
          <w:szCs w:val="20"/>
        </w:rPr>
        <w:t>1</w:t>
      </w:r>
      <w:r w:rsidRPr="001079BC">
        <w:rPr>
          <w:rFonts w:ascii="Arial" w:hAnsi="Arial" w:cs="Arial"/>
          <w:sz w:val="20"/>
          <w:szCs w:val="20"/>
        </w:rPr>
        <w:t xml:space="preserve">, </w:t>
      </w:r>
      <w:r w:rsidR="00D66716" w:rsidRPr="001079BC">
        <w:rPr>
          <w:rFonts w:ascii="Arial" w:hAnsi="Arial" w:cs="Arial"/>
          <w:sz w:val="20"/>
          <w:szCs w:val="20"/>
        </w:rPr>
        <w:t>2</w:t>
      </w:r>
      <w:r w:rsidRPr="001079BC">
        <w:rPr>
          <w:rFonts w:ascii="Arial" w:hAnsi="Arial" w:cs="Arial"/>
          <w:sz w:val="20"/>
          <w:szCs w:val="20"/>
        </w:rPr>
        <w:t xml:space="preserve"> i</w:t>
      </w:r>
      <w:r w:rsidR="00EF1C30" w:rsidRPr="001079BC">
        <w:rPr>
          <w:rFonts w:ascii="Arial" w:hAnsi="Arial" w:cs="Arial"/>
          <w:sz w:val="20"/>
          <w:szCs w:val="20"/>
        </w:rPr>
        <w:t> </w:t>
      </w:r>
      <w:r w:rsidR="00D66716" w:rsidRPr="001079BC">
        <w:rPr>
          <w:rFonts w:ascii="Arial" w:hAnsi="Arial" w:cs="Arial"/>
          <w:sz w:val="20"/>
          <w:szCs w:val="20"/>
        </w:rPr>
        <w:t>4</w:t>
      </w:r>
      <w:r w:rsidRPr="001079BC">
        <w:rPr>
          <w:rFonts w:ascii="Arial" w:hAnsi="Arial" w:cs="Arial"/>
          <w:sz w:val="20"/>
          <w:szCs w:val="20"/>
        </w:rPr>
        <w:t xml:space="preserve"> ustawy, wystawionej nie wcześniej niż 6 miesięcy przed upływem terminu składania ofert.</w:t>
      </w:r>
    </w:p>
    <w:p w14:paraId="2B31349D" w14:textId="04404147"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Oświadczenia Wykonawcy o braku orzeczenia wobec niego tytułem środka zapobiegawczego zakazu ubiegania się o zamówienia publiczne.</w:t>
      </w:r>
    </w:p>
    <w:p w14:paraId="19BC3FEE" w14:textId="4702159F" w:rsidR="006064A6" w:rsidRPr="001079BC" w:rsidRDefault="006064A6"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EF1C30" w:rsidRPr="001079BC">
        <w:rPr>
          <w:rFonts w:ascii="Arial" w:hAnsi="Arial" w:cs="Arial"/>
          <w:sz w:val="20"/>
          <w:szCs w:val="20"/>
        </w:rPr>
        <w:t> </w:t>
      </w:r>
      <w:r w:rsidRPr="001079BC">
        <w:rPr>
          <w:rFonts w:ascii="Arial" w:hAnsi="Arial" w:cs="Arial"/>
          <w:sz w:val="20"/>
          <w:szCs w:val="20"/>
        </w:rPr>
        <w:t>ewentualnymi odsetkami lub grzywnami lub zawarcie wiążącego porozumienia w sprawie spłat tych należności.</w:t>
      </w:r>
    </w:p>
    <w:p w14:paraId="337059E5" w14:textId="68979282" w:rsidR="00D232E0" w:rsidRPr="001A677D" w:rsidRDefault="00D232E0"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1079BC">
        <w:rPr>
          <w:rFonts w:ascii="Arial" w:hAnsi="Arial" w:cs="Arial"/>
          <w:sz w:val="20"/>
          <w:szCs w:val="20"/>
        </w:rPr>
        <w:t>oświadczenie w formie jednolitego dokumentu</w:t>
      </w:r>
      <w:r w:rsidRPr="001A677D">
        <w:rPr>
          <w:rFonts w:ascii="Arial" w:hAnsi="Arial" w:cs="Arial"/>
          <w:sz w:val="20"/>
          <w:szCs w:val="20"/>
        </w:rPr>
        <w:t xml:space="preserve">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w:t>
      </w:r>
      <w:r w:rsidRPr="00A16A82">
        <w:rPr>
          <w:rFonts w:ascii="Arial" w:hAnsi="Arial" w:cs="Arial"/>
          <w:sz w:val="20"/>
          <w:szCs w:val="20"/>
        </w:rPr>
        <w:t>i</w:t>
      </w:r>
      <w:r w:rsidR="003118C2" w:rsidRPr="00A16A82">
        <w:rPr>
          <w:rFonts w:ascii="Arial" w:hAnsi="Arial" w:cs="Arial"/>
          <w:sz w:val="20"/>
          <w:szCs w:val="20"/>
        </w:rPr>
        <w:t> </w:t>
      </w:r>
      <w:proofErr w:type="spellStart"/>
      <w:r w:rsidRPr="00A16A82">
        <w:rPr>
          <w:rFonts w:ascii="Arial" w:hAnsi="Arial" w:cs="Arial"/>
          <w:sz w:val="20"/>
          <w:szCs w:val="20"/>
        </w:rPr>
        <w:t>xml</w:t>
      </w:r>
      <w:proofErr w:type="spellEnd"/>
      <w:r w:rsidRPr="00A16A82">
        <w:rPr>
          <w:rFonts w:ascii="Arial" w:hAnsi="Arial" w:cs="Arial"/>
          <w:sz w:val="20"/>
          <w:szCs w:val="20"/>
        </w:rPr>
        <w:t xml:space="preserve">. – </w:t>
      </w:r>
      <w:r w:rsidRPr="00A16A82">
        <w:rPr>
          <w:rFonts w:ascii="Arial" w:hAnsi="Arial" w:cs="Arial"/>
          <w:b/>
          <w:sz w:val="20"/>
          <w:szCs w:val="20"/>
        </w:rPr>
        <w:t xml:space="preserve">zał. nr </w:t>
      </w:r>
      <w:r w:rsidR="00A16A82" w:rsidRPr="00A16A82">
        <w:rPr>
          <w:rFonts w:ascii="Arial" w:hAnsi="Arial" w:cs="Arial"/>
          <w:b/>
          <w:sz w:val="20"/>
          <w:szCs w:val="20"/>
        </w:rPr>
        <w:t>4</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8358559"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sidR="000F51D5">
        <w:rPr>
          <w:rFonts w:ascii="Arial" w:hAnsi="Arial" w:cs="Arial"/>
          <w:sz w:val="20"/>
          <w:szCs w:val="20"/>
        </w:rPr>
        <w:t> </w:t>
      </w:r>
      <w:r w:rsidRPr="001A677D">
        <w:rPr>
          <w:rFonts w:ascii="Arial" w:hAnsi="Arial" w:cs="Arial"/>
          <w:sz w:val="20"/>
          <w:szCs w:val="20"/>
        </w:rPr>
        <w:t xml:space="preserve">zdolnościach lub sytuacji których polega Wykonawca składane na formularzu JEDZ </w:t>
      </w:r>
      <w:r w:rsidRPr="001A677D">
        <w:rPr>
          <w:rFonts w:ascii="Arial" w:hAnsi="Arial" w:cs="Arial"/>
          <w:sz w:val="20"/>
          <w:szCs w:val="20"/>
        </w:rPr>
        <w:lastRenderedPageBreak/>
        <w:t>powinny mieć formę dokumentu elektronicznego, podpisanego kwalifikowanym podpisem elektronicznym przez każdy z tych podmiotów</w:t>
      </w:r>
      <w:r>
        <w:rPr>
          <w:rFonts w:ascii="Arial" w:hAnsi="Arial" w:cs="Arial"/>
          <w:sz w:val="20"/>
          <w:szCs w:val="20"/>
        </w:rPr>
        <w:t>.</w:t>
      </w:r>
    </w:p>
    <w:p w14:paraId="7ADB5977"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hyperlink r:id="rId9" w:history="1">
        <w:r w:rsidRPr="001A677D">
          <w:rPr>
            <w:rFonts w:ascii="Arial" w:hAnsi="Arial" w:cs="Arial"/>
            <w:color w:val="0000FF"/>
            <w:sz w:val="20"/>
            <w:szCs w:val="20"/>
            <w:u w:val="single"/>
          </w:rPr>
          <w:t>http://espd.uzp.gov.pl</w:t>
        </w:r>
      </w:hyperlink>
      <w:r w:rsidRPr="001A677D">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4C041A06"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sidRPr="001A677D">
        <w:rPr>
          <w:rFonts w:ascii="Arial" w:hAnsi="Arial" w:cs="Arial"/>
          <w:i/>
          <w:iCs/>
          <w:sz w:val="16"/>
          <w:szCs w:val="16"/>
        </w:rPr>
        <w:t>(Dz.U. z 20</w:t>
      </w:r>
      <w:r>
        <w:rPr>
          <w:rFonts w:ascii="Arial" w:hAnsi="Arial" w:cs="Arial"/>
          <w:i/>
          <w:iCs/>
          <w:sz w:val="16"/>
          <w:szCs w:val="16"/>
        </w:rPr>
        <w:t>20</w:t>
      </w:r>
      <w:r w:rsidRPr="001A677D">
        <w:rPr>
          <w:rFonts w:ascii="Arial" w:hAnsi="Arial" w:cs="Arial"/>
          <w:i/>
          <w:iCs/>
          <w:sz w:val="16"/>
          <w:szCs w:val="16"/>
        </w:rPr>
        <w:t xml:space="preserve"> r. poz. 1</w:t>
      </w:r>
      <w:r>
        <w:rPr>
          <w:rFonts w:ascii="Arial" w:hAnsi="Arial" w:cs="Arial"/>
          <w:i/>
          <w:iCs/>
          <w:sz w:val="16"/>
          <w:szCs w:val="16"/>
        </w:rPr>
        <w:t>173</w:t>
      </w:r>
      <w:r w:rsidRPr="001A677D">
        <w:rPr>
          <w:rFonts w:ascii="Arial" w:hAnsi="Arial" w:cs="Arial"/>
          <w:i/>
          <w:iCs/>
          <w:sz w:val="16"/>
          <w:szCs w:val="16"/>
        </w:rPr>
        <w:t>)</w:t>
      </w:r>
    </w:p>
    <w:p w14:paraId="54673251" w14:textId="77777777" w:rsidR="00D232E0" w:rsidRPr="001A677D"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71958E61" w14:textId="2C13D6A7" w:rsidR="00D232E0" w:rsidRPr="00D232E0" w:rsidRDefault="00D232E0" w:rsidP="00785199">
      <w:pPr>
        <w:pStyle w:val="Akapitzlist"/>
        <w:numPr>
          <w:ilvl w:val="3"/>
          <w:numId w:val="11"/>
        </w:numPr>
        <w:spacing w:after="0" w:line="240" w:lineRule="auto"/>
        <w:ind w:left="993"/>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sidR="000F51D5">
        <w:rPr>
          <w:rFonts w:ascii="Arial" w:hAnsi="Arial" w:cs="Arial"/>
          <w:sz w:val="20"/>
          <w:szCs w:val="20"/>
        </w:rPr>
        <w:t> </w:t>
      </w:r>
      <w:r w:rsidRPr="001A677D">
        <w:rPr>
          <w:rFonts w:ascii="Arial" w:hAnsi="Arial" w:cs="Arial"/>
          <w:sz w:val="20"/>
          <w:szCs w:val="20"/>
        </w:rPr>
        <w:t>Wykonawców wykazuje brak podstaw wykluczenia.</w:t>
      </w:r>
    </w:p>
    <w:p w14:paraId="28037DF7" w14:textId="6EC493A8" w:rsidR="00493860" w:rsidRDefault="00493860" w:rsidP="00785199">
      <w:pPr>
        <w:pStyle w:val="Akapitzlist"/>
        <w:numPr>
          <w:ilvl w:val="2"/>
          <w:numId w:val="11"/>
        </w:numPr>
        <w:spacing w:after="0" w:line="240" w:lineRule="auto"/>
        <w:ind w:left="737"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sidR="000F51D5">
        <w:rPr>
          <w:rFonts w:ascii="Arial" w:hAnsi="Arial" w:cs="Arial"/>
          <w:sz w:val="20"/>
          <w:szCs w:val="20"/>
        </w:rPr>
        <w:t> </w:t>
      </w:r>
      <w:r w:rsidRPr="00493860">
        <w:rPr>
          <w:rFonts w:ascii="Arial" w:hAnsi="Arial" w:cs="Arial"/>
          <w:b/>
          <w:bCs/>
          <w:sz w:val="20"/>
          <w:szCs w:val="20"/>
        </w:rPr>
        <w:t xml:space="preserve">tej samej grupy </w:t>
      </w:r>
      <w:r w:rsidRPr="00A16A82">
        <w:rPr>
          <w:rFonts w:ascii="Arial" w:hAnsi="Arial" w:cs="Arial"/>
          <w:b/>
          <w:bCs/>
          <w:sz w:val="20"/>
          <w:szCs w:val="20"/>
        </w:rPr>
        <w:t xml:space="preserve">kapitałowej (wzór zał. nr </w:t>
      </w:r>
      <w:r w:rsidR="00A16A82" w:rsidRPr="00A16A82">
        <w:rPr>
          <w:rFonts w:ascii="Arial" w:hAnsi="Arial" w:cs="Arial"/>
          <w:b/>
          <w:bCs/>
          <w:sz w:val="20"/>
          <w:szCs w:val="20"/>
        </w:rPr>
        <w:t>5</w:t>
      </w:r>
      <w:r w:rsidRPr="00A16A82">
        <w:rPr>
          <w:rFonts w:ascii="Arial" w:hAnsi="Arial" w:cs="Arial"/>
          <w:b/>
          <w:bCs/>
          <w:sz w:val="20"/>
          <w:szCs w:val="20"/>
        </w:rPr>
        <w:t>)</w:t>
      </w:r>
      <w:r w:rsidRPr="00A16A82">
        <w:rPr>
          <w:rFonts w:ascii="Arial" w:hAnsi="Arial" w:cs="Arial"/>
          <w:sz w:val="20"/>
          <w:szCs w:val="20"/>
        </w:rPr>
        <w:t xml:space="preserve"> w</w:t>
      </w:r>
      <w:r w:rsidRPr="00493860">
        <w:rPr>
          <w:rFonts w:ascii="Arial" w:hAnsi="Arial" w:cs="Arial"/>
          <w:sz w:val="20"/>
          <w:szCs w:val="20"/>
        </w:rPr>
        <w:t xml:space="preserve"> rozumieniu ustawy z dnia 16 lutego 2007</w:t>
      </w:r>
      <w:r w:rsidR="004B5C60">
        <w:rPr>
          <w:rFonts w:ascii="Arial" w:hAnsi="Arial" w:cs="Arial"/>
          <w:sz w:val="20"/>
          <w:szCs w:val="20"/>
        </w:rPr>
        <w:t xml:space="preserve"> </w:t>
      </w:r>
      <w:r w:rsidRPr="00493860">
        <w:rPr>
          <w:rFonts w:ascii="Arial" w:hAnsi="Arial" w:cs="Arial"/>
          <w:sz w:val="20"/>
          <w:szCs w:val="20"/>
        </w:rPr>
        <w:t>r. o</w:t>
      </w:r>
      <w:r w:rsidR="00CD22EA">
        <w:rPr>
          <w:rFonts w:ascii="Arial" w:hAnsi="Arial" w:cs="Arial"/>
          <w:sz w:val="20"/>
          <w:szCs w:val="20"/>
        </w:rPr>
        <w:t> </w:t>
      </w:r>
      <w:r w:rsidRPr="00493860">
        <w:rPr>
          <w:rFonts w:ascii="Arial" w:hAnsi="Arial" w:cs="Arial"/>
          <w:sz w:val="20"/>
          <w:szCs w:val="20"/>
        </w:rPr>
        <w:t xml:space="preserve">ochronie konkurencji i konsumentów </w:t>
      </w:r>
      <w:r w:rsidRPr="00493860">
        <w:rPr>
          <w:rFonts w:ascii="Arial" w:hAnsi="Arial" w:cs="Arial"/>
          <w:i/>
          <w:iCs/>
          <w:sz w:val="16"/>
          <w:szCs w:val="16"/>
        </w:rPr>
        <w:t>(Dz. U. z 2020 r., poz. 1076 i 1086),</w:t>
      </w:r>
      <w:r w:rsidRPr="0049386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sidR="000F51D5">
        <w:rPr>
          <w:rFonts w:ascii="Arial" w:hAnsi="Arial" w:cs="Arial"/>
          <w:sz w:val="20"/>
          <w:szCs w:val="20"/>
        </w:rPr>
        <w:t> </w:t>
      </w:r>
      <w:r w:rsidRPr="00493860">
        <w:rPr>
          <w:rFonts w:ascii="Arial" w:hAnsi="Arial" w:cs="Arial"/>
          <w:sz w:val="20"/>
          <w:szCs w:val="20"/>
        </w:rPr>
        <w:t>tej samej grupy kapitałowej;</w:t>
      </w:r>
    </w:p>
    <w:p w14:paraId="12AD8838" w14:textId="52F8D333" w:rsidR="00790046" w:rsidRDefault="00790046" w:rsidP="00790046">
      <w:pPr>
        <w:jc w:val="both"/>
        <w:rPr>
          <w:rFonts w:ascii="Arial" w:hAnsi="Arial" w:cs="Arial"/>
        </w:rPr>
      </w:pPr>
    </w:p>
    <w:p w14:paraId="5ED0887E" w14:textId="1C365E31" w:rsidR="00790046" w:rsidRPr="00E65199" w:rsidRDefault="00E65199" w:rsidP="00E30496">
      <w:pPr>
        <w:suppressAutoHyphens/>
        <w:jc w:val="both"/>
        <w:rPr>
          <w:rFonts w:ascii="Arial" w:hAnsi="Arial" w:cs="Arial"/>
          <w:lang w:eastAsia="zh-CN"/>
        </w:rPr>
      </w:pPr>
      <w:bookmarkStart w:id="11" w:name="_Hlk503541430"/>
      <w:bookmarkStart w:id="12" w:name="_Hlk503540110"/>
      <w:r w:rsidRPr="00E65199">
        <w:rPr>
          <w:rFonts w:ascii="Arial" w:hAnsi="Arial" w:cs="Arial"/>
          <w:lang w:eastAsia="zh-CN"/>
        </w:rPr>
        <w:t>2.2</w:t>
      </w:r>
      <w:r w:rsidR="00E30496" w:rsidRPr="00E65199">
        <w:rPr>
          <w:rFonts w:ascii="Arial" w:hAnsi="Arial" w:cs="Arial"/>
          <w:lang w:eastAsia="zh-CN"/>
        </w:rPr>
        <w:t>.</w:t>
      </w:r>
      <w:r w:rsidR="00790046" w:rsidRPr="00E65199">
        <w:rPr>
          <w:rFonts w:ascii="Arial" w:hAnsi="Arial" w:cs="Arial"/>
          <w:lang w:eastAsia="zh-CN"/>
        </w:rPr>
        <w:t xml:space="preserve">W celu potwierdzenia spełniania warunków udziału w postępowaniu wykonawca złoży: </w:t>
      </w:r>
    </w:p>
    <w:p w14:paraId="011124AA" w14:textId="77777777" w:rsidR="00790046" w:rsidRPr="00E65199" w:rsidRDefault="00790046" w:rsidP="00790046">
      <w:pPr>
        <w:suppressAutoHyphens/>
        <w:ind w:left="340"/>
        <w:jc w:val="both"/>
        <w:rPr>
          <w:rFonts w:ascii="Arial" w:hAnsi="Arial" w:cs="Arial"/>
          <w:lang w:eastAsia="zh-CN"/>
        </w:rPr>
      </w:pPr>
    </w:p>
    <w:bookmarkEnd w:id="11"/>
    <w:p w14:paraId="09B84DE6" w14:textId="1C6346A4" w:rsidR="00790046" w:rsidRPr="00E65199" w:rsidRDefault="00790046" w:rsidP="00790046">
      <w:pPr>
        <w:suppressAutoHyphens/>
        <w:ind w:left="709" w:hanging="425"/>
        <w:jc w:val="both"/>
        <w:rPr>
          <w:rFonts w:ascii="Arial" w:hAnsi="Arial" w:cs="Arial"/>
          <w:color w:val="FF0000"/>
          <w:lang w:eastAsia="zh-CN"/>
        </w:rPr>
      </w:pPr>
      <w:r w:rsidRPr="00E65199">
        <w:rPr>
          <w:rFonts w:ascii="Arial" w:hAnsi="Arial" w:cs="Arial"/>
          <w:lang w:eastAsia="zh-CN"/>
        </w:rPr>
        <w:t xml:space="preserve">a) </w:t>
      </w:r>
      <w:r w:rsidRPr="00E65199">
        <w:rPr>
          <w:rFonts w:ascii="Arial" w:hAnsi="Arial" w:cs="Arial"/>
          <w:color w:val="000000"/>
          <w:lang w:eastAsia="zh-CN"/>
        </w:rPr>
        <w:t xml:space="preserve">dokument , potwierdzający ,że wykonawca jest ubezpieczony od odpowiedzialności cywilnej w zakresie prowadzonej działalności związanej z przedmiotem zamówienia na sumę gwarancyjną  brutto określonej przez  </w:t>
      </w:r>
      <w:r w:rsidRPr="00E65199">
        <w:rPr>
          <w:rFonts w:ascii="Arial" w:hAnsi="Arial" w:cs="Arial"/>
          <w:lang w:eastAsia="zh-CN"/>
        </w:rPr>
        <w:t>Zamawiającego.  .(o którym mowa w VII pkt.1</w:t>
      </w:r>
      <w:r w:rsidR="00A77A91">
        <w:rPr>
          <w:rFonts w:ascii="Arial" w:hAnsi="Arial" w:cs="Arial"/>
          <w:lang w:eastAsia="zh-CN"/>
        </w:rPr>
        <w:t>c</w:t>
      </w:r>
      <w:r w:rsidRPr="00E65199">
        <w:rPr>
          <w:rFonts w:ascii="Arial" w:hAnsi="Arial" w:cs="Arial"/>
          <w:lang w:eastAsia="zh-CN"/>
        </w:rPr>
        <w:t>)</w:t>
      </w:r>
    </w:p>
    <w:bookmarkEnd w:id="12"/>
    <w:p w14:paraId="23E90402" w14:textId="7B0C5CBF" w:rsidR="00790046" w:rsidRPr="00E65199" w:rsidRDefault="00790046" w:rsidP="00E65199">
      <w:pPr>
        <w:suppressAutoHyphens/>
        <w:jc w:val="both"/>
        <w:rPr>
          <w:color w:val="FF0000"/>
          <w:lang w:eastAsia="zh-CN"/>
        </w:rPr>
      </w:pPr>
      <w:r w:rsidRPr="00E65199">
        <w:rPr>
          <w:color w:val="FF0000"/>
          <w:lang w:eastAsia="zh-CN"/>
        </w:rPr>
        <w:t xml:space="preserve">           </w:t>
      </w:r>
    </w:p>
    <w:p w14:paraId="3D4B903A" w14:textId="3693FAF8" w:rsidR="00790046" w:rsidRPr="00E65199" w:rsidRDefault="00790046" w:rsidP="00790046">
      <w:pPr>
        <w:suppressAutoHyphens/>
        <w:ind w:left="426" w:hanging="426"/>
        <w:jc w:val="both"/>
        <w:rPr>
          <w:rFonts w:ascii="Arial" w:hAnsi="Arial" w:cs="Arial"/>
          <w:lang w:eastAsia="zh-CN"/>
        </w:rPr>
      </w:pPr>
      <w:bookmarkStart w:id="13" w:name="_Hlk503541407"/>
      <w:r w:rsidRPr="00E65199">
        <w:rPr>
          <w:rFonts w:ascii="Arial" w:hAnsi="Arial" w:cs="Arial"/>
          <w:lang w:eastAsia="zh-CN"/>
        </w:rPr>
        <w:t xml:space="preserve">    b)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w:t>
      </w:r>
      <w:r w:rsidRPr="00E65199">
        <w:rPr>
          <w:rFonts w:ascii="Arial" w:hAnsi="Arial" w:cs="Arial"/>
          <w:b/>
          <w:lang w:eastAsia="zh-CN"/>
        </w:rPr>
        <w:t xml:space="preserve">zał. Nr </w:t>
      </w:r>
      <w:r w:rsidR="00A77A91">
        <w:rPr>
          <w:rFonts w:ascii="Arial" w:hAnsi="Arial" w:cs="Arial"/>
          <w:b/>
          <w:lang w:eastAsia="zh-CN"/>
        </w:rPr>
        <w:t>10</w:t>
      </w:r>
      <w:r w:rsidRPr="00E65199">
        <w:rPr>
          <w:rFonts w:ascii="Arial" w:hAnsi="Arial" w:cs="Arial"/>
          <w:b/>
          <w:lang w:eastAsia="zh-CN"/>
        </w:rPr>
        <w:t xml:space="preserve"> do SWZ)</w:t>
      </w:r>
      <w:r w:rsidRPr="00E65199">
        <w:rPr>
          <w:rFonts w:ascii="Arial" w:hAnsi="Arial" w:cs="Arial"/>
          <w:lang w:eastAsia="zh-CN"/>
        </w:rPr>
        <w:t xml:space="preserv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13"/>
      <w:r w:rsidRPr="00E65199">
        <w:rPr>
          <w:rFonts w:ascii="Arial" w:hAnsi="Arial" w:cs="Arial"/>
          <w:lang w:eastAsia="zh-CN"/>
        </w:rPr>
        <w:t>;</w:t>
      </w:r>
    </w:p>
    <w:p w14:paraId="16E8D033" w14:textId="77777777" w:rsidR="00790046" w:rsidRPr="00E65199" w:rsidRDefault="00790046" w:rsidP="00790046">
      <w:pPr>
        <w:suppressAutoHyphens/>
        <w:ind w:left="426" w:hanging="437"/>
        <w:jc w:val="both"/>
        <w:rPr>
          <w:rFonts w:ascii="Arial" w:hAnsi="Arial" w:cs="Arial"/>
          <w:color w:val="FF0000"/>
          <w:lang w:eastAsia="zh-CN"/>
        </w:rPr>
      </w:pPr>
    </w:p>
    <w:p w14:paraId="52FA13A5" w14:textId="6AE6648B" w:rsidR="00790046" w:rsidRPr="00661EAA" w:rsidRDefault="00790046" w:rsidP="00661EAA">
      <w:pPr>
        <w:pStyle w:val="Akapitzlist"/>
        <w:widowControl w:val="0"/>
        <w:numPr>
          <w:ilvl w:val="0"/>
          <w:numId w:val="34"/>
        </w:numPr>
        <w:suppressAutoHyphens/>
        <w:autoSpaceDE w:val="0"/>
        <w:spacing w:line="240" w:lineRule="auto"/>
        <w:ind w:left="641" w:hanging="357"/>
        <w:jc w:val="both"/>
        <w:rPr>
          <w:rFonts w:ascii="Arial" w:hAnsi="Arial" w:cs="Arial"/>
          <w:sz w:val="20"/>
          <w:szCs w:val="20"/>
          <w:lang w:eastAsia="zh-CN"/>
        </w:rPr>
      </w:pPr>
      <w:r w:rsidRPr="00661EAA">
        <w:rPr>
          <w:rFonts w:ascii="Arial" w:hAnsi="Arial" w:cs="Arial"/>
          <w:color w:val="000000"/>
          <w:sz w:val="20"/>
          <w:szCs w:val="20"/>
          <w:lang w:eastAsia="zh-CN"/>
        </w:rPr>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a także zakresu wykonywanych przez nie czynności, oraz informacją o podstawie do dysponowania tymi osobami.(o którym mowa</w:t>
      </w:r>
      <w:r w:rsidRPr="00661EAA">
        <w:rPr>
          <w:rFonts w:ascii="Arial" w:hAnsi="Arial" w:cs="Arial"/>
          <w:color w:val="FF0000"/>
          <w:sz w:val="20"/>
          <w:szCs w:val="20"/>
          <w:lang w:eastAsia="zh-CN"/>
        </w:rPr>
        <w:t xml:space="preserve"> </w:t>
      </w:r>
      <w:r w:rsidRPr="00C5713F">
        <w:rPr>
          <w:rFonts w:ascii="Arial" w:hAnsi="Arial" w:cs="Arial"/>
          <w:sz w:val="20"/>
          <w:szCs w:val="20"/>
          <w:lang w:eastAsia="zh-CN"/>
        </w:rPr>
        <w:t>w VII pkt.1</w:t>
      </w:r>
      <w:r w:rsidR="00A77A91">
        <w:rPr>
          <w:rFonts w:ascii="Arial" w:hAnsi="Arial" w:cs="Arial"/>
          <w:sz w:val="20"/>
          <w:szCs w:val="20"/>
          <w:lang w:eastAsia="zh-CN"/>
        </w:rPr>
        <w:t>d</w:t>
      </w:r>
      <w:r w:rsidRPr="00C5713F">
        <w:rPr>
          <w:rFonts w:ascii="Arial" w:hAnsi="Arial" w:cs="Arial"/>
          <w:sz w:val="20"/>
          <w:szCs w:val="20"/>
          <w:lang w:eastAsia="zh-CN"/>
        </w:rPr>
        <w:t>)</w:t>
      </w:r>
      <w:r w:rsidR="00A77A91">
        <w:rPr>
          <w:rFonts w:ascii="Arial" w:hAnsi="Arial" w:cs="Arial"/>
          <w:sz w:val="20"/>
          <w:szCs w:val="20"/>
          <w:lang w:eastAsia="zh-CN"/>
        </w:rPr>
        <w:t xml:space="preserve"> (</w:t>
      </w:r>
      <w:r w:rsidR="00A77A91" w:rsidRPr="00A77A91">
        <w:rPr>
          <w:rFonts w:ascii="Arial" w:hAnsi="Arial" w:cs="Arial"/>
          <w:b/>
          <w:bCs/>
          <w:sz w:val="20"/>
          <w:szCs w:val="20"/>
          <w:lang w:eastAsia="zh-CN"/>
        </w:rPr>
        <w:t>zał. nr 9 do SWZ</w:t>
      </w:r>
      <w:r w:rsidR="00A77A91">
        <w:rPr>
          <w:rFonts w:ascii="Arial" w:hAnsi="Arial" w:cs="Arial"/>
          <w:sz w:val="20"/>
          <w:szCs w:val="20"/>
          <w:lang w:eastAsia="zh-CN"/>
        </w:rPr>
        <w:t>)</w:t>
      </w:r>
    </w:p>
    <w:bookmarkEnd w:id="10"/>
    <w:p w14:paraId="522CCBF5" w14:textId="77777777" w:rsidR="00661EAA" w:rsidRPr="00661EAA" w:rsidRDefault="00661EAA" w:rsidP="00661EAA">
      <w:pPr>
        <w:pStyle w:val="Akapitzlist"/>
        <w:widowControl w:val="0"/>
        <w:suppressAutoHyphens/>
        <w:autoSpaceDE w:val="0"/>
        <w:ind w:left="644"/>
        <w:jc w:val="both"/>
        <w:rPr>
          <w:rFonts w:ascii="Arial" w:hAnsi="Arial" w:cs="Arial"/>
          <w:sz w:val="20"/>
          <w:szCs w:val="20"/>
          <w:lang w:eastAsia="zh-CN"/>
        </w:rPr>
      </w:pPr>
    </w:p>
    <w:p w14:paraId="3F4433A8" w14:textId="2EE1D05E" w:rsidR="001F4692" w:rsidRPr="00320BFE" w:rsidRDefault="001F4692" w:rsidP="009A686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77777777" w:rsidR="001F4692" w:rsidRPr="001F4692" w:rsidRDefault="001F4692" w:rsidP="009A686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301E154C" w14:textId="0DE3D127"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0D23D1A4" w14:textId="12BE73E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lastRenderedPageBreak/>
        <w:t>3/ Jeżeli w kraju, w którym Wykonawca ma siedzibę lub miejsce zamieszkania lub miejsce zamieszkania ma osoba, której dokument dotyczy, nie wydaje się dokumentów, o których mowa w pkt. 2.1.1. i</w:t>
      </w:r>
      <w:r w:rsidR="003118C2">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63044672" w14:textId="0706337D" w:rsidR="00FE3CEB"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5/ Wykonawca mający siedzibę na terytorium Rzeczypospolitej Polskiej, w odniesieniu do osoby mającej miejsce zamieszkania poza terytorium Rzeczypospolitej Polskiej, której dotyczy dokument wskazany w pkt. 2.1.1.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08AF9ED0" w14:textId="77777777" w:rsidR="00FE3CEB" w:rsidRDefault="00FE3CEB" w:rsidP="009A6868">
      <w:pPr>
        <w:pStyle w:val="Akapitzlist"/>
        <w:spacing w:after="0" w:line="240" w:lineRule="auto"/>
        <w:ind w:left="0"/>
        <w:contextualSpacing w:val="0"/>
        <w:jc w:val="both"/>
        <w:rPr>
          <w:rFonts w:ascii="Arial" w:hAnsi="Arial" w:cs="Arial"/>
          <w:sz w:val="20"/>
          <w:szCs w:val="20"/>
        </w:rPr>
      </w:pPr>
    </w:p>
    <w:p w14:paraId="6BF9E236" w14:textId="3C6E3339" w:rsidR="00B72D40" w:rsidRPr="00661EAA" w:rsidRDefault="00661EAA" w:rsidP="00661EAA">
      <w:pPr>
        <w:jc w:val="both"/>
        <w:rPr>
          <w:rFonts w:ascii="Arial" w:hAnsi="Arial" w:cs="Arial"/>
        </w:rPr>
      </w:pPr>
      <w:r w:rsidRPr="00661EAA">
        <w:rPr>
          <w:rFonts w:ascii="Arial" w:hAnsi="Arial" w:cs="Arial"/>
          <w:lang w:eastAsia="zh-CN"/>
        </w:rPr>
        <w:t xml:space="preserve">2.3 </w:t>
      </w:r>
      <w:r w:rsidR="00B72D40" w:rsidRPr="00661EAA">
        <w:rPr>
          <w:rFonts w:ascii="Arial" w:hAnsi="Arial" w:cs="Arial"/>
          <w:lang w:eastAsia="zh-CN"/>
        </w:rPr>
        <w:t>Jeżeli jest to niezbędne do zapewnienia odpowiedniego przebiegu postępowania o udzielenie zamówienia, Zamawiający może na każdym etapie postępowania wezwać Wykonawców do</w:t>
      </w:r>
      <w:r w:rsidR="000F51D5" w:rsidRPr="00661EAA">
        <w:rPr>
          <w:rFonts w:ascii="Arial" w:hAnsi="Arial" w:cs="Arial"/>
          <w:lang w:eastAsia="zh-CN"/>
        </w:rPr>
        <w:t> </w:t>
      </w:r>
      <w:r w:rsidR="00B72D40" w:rsidRPr="00661EAA">
        <w:rPr>
          <w:rFonts w:ascii="Arial" w:hAnsi="Arial" w:cs="Arial"/>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sidRPr="00661EAA">
        <w:rPr>
          <w:rFonts w:ascii="Arial" w:hAnsi="Arial" w:cs="Arial"/>
          <w:lang w:eastAsia="zh-CN"/>
        </w:rPr>
        <w:t xml:space="preserve"> (z zastrzeżeniem art. 107 ust.3).</w:t>
      </w:r>
    </w:p>
    <w:p w14:paraId="6C6813D9" w14:textId="1BCCCB43" w:rsidR="00B72D40" w:rsidRPr="00661EAA" w:rsidRDefault="00661EAA" w:rsidP="00661EAA">
      <w:pPr>
        <w:jc w:val="both"/>
        <w:rPr>
          <w:rFonts w:ascii="Arial" w:hAnsi="Arial" w:cs="Arial"/>
        </w:rPr>
      </w:pPr>
      <w:r w:rsidRPr="00661EAA">
        <w:rPr>
          <w:rFonts w:ascii="Arial" w:hAnsi="Arial" w:cs="Arial"/>
          <w:lang w:eastAsia="zh-CN"/>
        </w:rPr>
        <w:t xml:space="preserve">2.4 </w:t>
      </w:r>
      <w:r w:rsidR="00B72D40" w:rsidRPr="00661EAA">
        <w:rPr>
          <w:rFonts w:ascii="Arial" w:hAnsi="Arial" w:cs="Arial"/>
          <w:lang w:eastAsia="zh-CN"/>
        </w:rPr>
        <w:t>Oświadczenia, dotyczące Wykonawcy i innych podmiotów, na których zdolnościach lub sytuacji polega Wykonawca oraz dotyczące Podwykonawców, składane są w oryginale. Dokumenty, inne niż oświadczenia, składane są w</w:t>
      </w:r>
      <w:r w:rsidR="00DF698A" w:rsidRPr="00661EAA">
        <w:rPr>
          <w:rFonts w:ascii="Arial" w:hAnsi="Arial" w:cs="Arial"/>
          <w:lang w:eastAsia="zh-CN"/>
        </w:rPr>
        <w:t xml:space="preserve"> </w:t>
      </w:r>
      <w:r w:rsidR="00B72D40" w:rsidRPr="00661EAA">
        <w:rPr>
          <w:rFonts w:ascii="Arial" w:hAnsi="Arial" w:cs="Arial"/>
          <w:lang w:eastAsia="zh-CN"/>
        </w:rPr>
        <w:t>oryginale lub kopii poświadczonej za zgodność z oryginałem.</w:t>
      </w:r>
    </w:p>
    <w:p w14:paraId="0F936487" w14:textId="77777777" w:rsidR="00661EAA" w:rsidRDefault="003A1908" w:rsidP="00661EAA">
      <w:pPr>
        <w:pStyle w:val="Akapitzlist"/>
        <w:numPr>
          <w:ilvl w:val="1"/>
          <w:numId w:val="12"/>
        </w:numPr>
        <w:spacing w:after="0" w:line="240" w:lineRule="auto"/>
        <w:ind w:left="357" w:hanging="357"/>
        <w:jc w:val="both"/>
        <w:rPr>
          <w:rFonts w:ascii="Arial" w:hAnsi="Arial" w:cs="Arial"/>
          <w:sz w:val="20"/>
          <w:szCs w:val="20"/>
        </w:rPr>
      </w:pPr>
      <w:r w:rsidRPr="00661EAA">
        <w:rPr>
          <w:rFonts w:ascii="Arial" w:hAnsi="Arial" w:cs="Arial"/>
          <w:sz w:val="20"/>
          <w:szCs w:val="20"/>
          <w:lang w:eastAsia="zh-CN"/>
        </w:rPr>
        <w:t>O</w:t>
      </w:r>
      <w:r w:rsidR="00B72D40" w:rsidRPr="00661EAA">
        <w:rPr>
          <w:rFonts w:ascii="Arial" w:hAnsi="Arial" w:cs="Arial"/>
          <w:sz w:val="20"/>
          <w:szCs w:val="20"/>
          <w:lang w:eastAsia="zh-CN"/>
        </w:rPr>
        <w:t>świadczenia za zgodność z oryginałem dokonuje odpowiednio Wykonawca, podmiot, na</w:t>
      </w:r>
      <w:r w:rsidR="000F51D5" w:rsidRPr="00661EAA">
        <w:rPr>
          <w:rFonts w:ascii="Arial" w:hAnsi="Arial" w:cs="Arial"/>
          <w:sz w:val="20"/>
          <w:szCs w:val="20"/>
          <w:lang w:eastAsia="zh-CN"/>
        </w:rPr>
        <w:t> </w:t>
      </w:r>
      <w:r w:rsidR="00B72D40" w:rsidRPr="00661EAA">
        <w:rPr>
          <w:rFonts w:ascii="Arial" w:hAnsi="Arial" w:cs="Arial"/>
          <w:sz w:val="20"/>
          <w:szCs w:val="20"/>
          <w:lang w:eastAsia="zh-CN"/>
        </w:rPr>
        <w:t>którego</w:t>
      </w:r>
      <w:r w:rsidR="00661EAA">
        <w:rPr>
          <w:rFonts w:ascii="Arial" w:hAnsi="Arial" w:cs="Arial"/>
          <w:sz w:val="20"/>
          <w:szCs w:val="20"/>
          <w:lang w:eastAsia="zh-CN"/>
        </w:rPr>
        <w:t xml:space="preserve">  </w:t>
      </w:r>
    </w:p>
    <w:p w14:paraId="6FCE4AC3" w14:textId="0FE6428A" w:rsidR="00B72D40" w:rsidRPr="00661EAA" w:rsidRDefault="00B72D40" w:rsidP="00661EAA">
      <w:pPr>
        <w:jc w:val="both"/>
        <w:rPr>
          <w:rFonts w:ascii="Arial" w:hAnsi="Arial" w:cs="Arial"/>
        </w:rPr>
      </w:pPr>
      <w:r w:rsidRPr="00661EAA">
        <w:rPr>
          <w:rFonts w:ascii="Arial" w:hAnsi="Arial" w:cs="Arial"/>
          <w:lang w:eastAsia="zh-CN"/>
        </w:rPr>
        <w:t>zdolnościach lub sytuacji polega Wykonawca, Wykonawcy wspólnie ubiegający się o</w:t>
      </w:r>
      <w:r w:rsidR="005A4524" w:rsidRPr="00661EAA">
        <w:rPr>
          <w:rFonts w:ascii="Arial" w:hAnsi="Arial" w:cs="Arial"/>
          <w:lang w:eastAsia="zh-CN"/>
        </w:rPr>
        <w:t> </w:t>
      </w:r>
      <w:r w:rsidRPr="00661EAA">
        <w:rPr>
          <w:rFonts w:ascii="Arial" w:hAnsi="Arial" w:cs="Arial"/>
          <w:lang w:eastAsia="zh-CN"/>
        </w:rPr>
        <w:t>udzielenie zamówienia publicznego albo Podwykonawca, w zakresie dokumentów, które dotyczą każdego z nich.</w:t>
      </w:r>
    </w:p>
    <w:p w14:paraId="58172070" w14:textId="0DC98529" w:rsidR="00B72D40" w:rsidRPr="00661EAA" w:rsidRDefault="00661EAA" w:rsidP="00661EAA">
      <w:pPr>
        <w:jc w:val="both"/>
        <w:rPr>
          <w:rFonts w:ascii="Arial" w:hAnsi="Arial" w:cs="Arial"/>
        </w:rPr>
      </w:pPr>
      <w:r>
        <w:rPr>
          <w:rFonts w:ascii="Arial" w:hAnsi="Arial" w:cs="Arial"/>
          <w:lang w:eastAsia="zh-CN"/>
        </w:rPr>
        <w:t xml:space="preserve">2.6 </w:t>
      </w:r>
      <w:r w:rsidR="00B72D40" w:rsidRPr="00661EAA">
        <w:rPr>
          <w:rFonts w:ascii="Arial" w:hAnsi="Arial" w:cs="Arial"/>
          <w:lang w:eastAsia="zh-CN"/>
        </w:rPr>
        <w:t>W przypadku gdy złożona kopia dokumentu jest nieczytelna lub budzi wątpliwości co do jej prawdziwości, Zamawiający może żądać przedstawienia oryginału lub notarialnie poświadczonej kopii.</w:t>
      </w:r>
    </w:p>
    <w:p w14:paraId="76F58F82" w14:textId="39A8C145" w:rsidR="00B72D40" w:rsidRDefault="00B72D40" w:rsidP="009A686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2A8EF295" w14:textId="4623F9DC" w:rsidR="00E9006B" w:rsidRDefault="00E9006B"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48FD0250" w14:textId="483E26F2" w:rsidR="00E9006B" w:rsidRPr="005332DD"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1A0B3F39" w14:textId="72F886E9" w:rsidR="00E9006B" w:rsidRPr="001F4692"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068D8BA7" w14:textId="3707623F" w:rsidR="001F4692" w:rsidRPr="001F4692" w:rsidRDefault="001F4692"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1DB417EA"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0F51D5">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0679A5A3"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E3CEB">
        <w:rPr>
          <w:rFonts w:ascii="Arial" w:hAnsi="Arial" w:cs="Arial"/>
          <w:b/>
          <w:bCs/>
          <w:sz w:val="20"/>
          <w:szCs w:val="20"/>
        </w:rPr>
        <w:t xml:space="preserve">(załącznik nr </w:t>
      </w:r>
      <w:r w:rsidR="00FE3CEB" w:rsidRPr="00FE3CEB">
        <w:rPr>
          <w:rFonts w:ascii="Arial" w:hAnsi="Arial" w:cs="Arial"/>
          <w:b/>
          <w:bCs/>
          <w:sz w:val="20"/>
          <w:szCs w:val="20"/>
        </w:rPr>
        <w:t>11</w:t>
      </w:r>
      <w:r w:rsidRPr="00FE3CEB">
        <w:rPr>
          <w:rFonts w:ascii="Arial" w:hAnsi="Arial" w:cs="Arial"/>
          <w:b/>
          <w:bCs/>
          <w:sz w:val="20"/>
          <w:szCs w:val="20"/>
        </w:rPr>
        <w:t xml:space="preserve"> do</w:t>
      </w:r>
      <w:r w:rsidR="000F51D5" w:rsidRPr="00FE3CEB">
        <w:rPr>
          <w:rFonts w:ascii="Arial" w:hAnsi="Arial" w:cs="Arial"/>
          <w:b/>
          <w:bCs/>
          <w:sz w:val="20"/>
          <w:szCs w:val="20"/>
        </w:rPr>
        <w:t> </w:t>
      </w:r>
      <w:r w:rsidRPr="00FE3CEB">
        <w:rPr>
          <w:rFonts w:ascii="Arial" w:hAnsi="Arial" w:cs="Arial"/>
          <w:b/>
          <w:bCs/>
          <w:sz w:val="20"/>
          <w:szCs w:val="20"/>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6424A7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2EB9CE" w14:textId="5D4658E6"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lastRenderedPageBreak/>
        <w:t>Podmiot, który zobowiązał się do udostępnienia zasobów, odpowiada solidarnie z</w:t>
      </w:r>
      <w:r w:rsidR="00CD22EA">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3EB81964"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61363A1B" w14:textId="7B59EE30" w:rsidR="00E9006B"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 xml:space="preserve">pkt </w:t>
      </w:r>
      <w:r w:rsidR="005332DD" w:rsidRPr="005332DD">
        <w:rPr>
          <w:rFonts w:ascii="Arial" w:hAnsi="Arial" w:cs="Arial"/>
          <w:sz w:val="20"/>
          <w:szCs w:val="20"/>
        </w:rPr>
        <w:t>1.3</w:t>
      </w:r>
      <w:r w:rsidRPr="005332DD">
        <w:rPr>
          <w:rFonts w:ascii="Arial" w:hAnsi="Arial" w:cs="Arial"/>
          <w:sz w:val="20"/>
          <w:szCs w:val="20"/>
        </w:rPr>
        <w:t xml:space="preserve">. </w:t>
      </w:r>
      <w:r w:rsidR="005332DD" w:rsidRPr="005332DD">
        <w:rPr>
          <w:rFonts w:ascii="Arial" w:hAnsi="Arial" w:cs="Arial"/>
          <w:sz w:val="20"/>
          <w:szCs w:val="20"/>
        </w:rPr>
        <w:t>i pkt.2.1</w:t>
      </w:r>
      <w:r w:rsidRPr="005332DD">
        <w:rPr>
          <w:rFonts w:ascii="Arial" w:hAnsi="Arial" w:cs="Arial"/>
          <w:sz w:val="20"/>
          <w:szCs w:val="20"/>
        </w:rPr>
        <w:t>.</w:t>
      </w:r>
    </w:p>
    <w:p w14:paraId="4413985B" w14:textId="77777777" w:rsidR="002A72B0" w:rsidRPr="005332DD" w:rsidRDefault="002A72B0" w:rsidP="002A72B0">
      <w:pPr>
        <w:pStyle w:val="Akapitzlist"/>
        <w:suppressAutoHyphens/>
        <w:autoSpaceDE w:val="0"/>
        <w:spacing w:after="0" w:line="240" w:lineRule="auto"/>
        <w:ind w:left="170"/>
        <w:contextualSpacing w:val="0"/>
        <w:jc w:val="both"/>
        <w:rPr>
          <w:rFonts w:ascii="Arial" w:hAnsi="Arial" w:cs="Arial"/>
          <w:sz w:val="20"/>
          <w:szCs w:val="20"/>
          <w:lang w:eastAsia="zh-CN"/>
        </w:rPr>
      </w:pPr>
    </w:p>
    <w:p w14:paraId="6F34D9EC" w14:textId="31D7C76E" w:rsidR="00EF3B6C" w:rsidRPr="002A72B0" w:rsidRDefault="00EF3B6C" w:rsidP="002A72B0">
      <w:pPr>
        <w:pStyle w:val="Akapitzlist"/>
        <w:numPr>
          <w:ilvl w:val="0"/>
          <w:numId w:val="19"/>
        </w:numPr>
        <w:suppressAutoHyphens/>
        <w:spacing w:before="240"/>
        <w:rPr>
          <w:rFonts w:ascii="Arial" w:eastAsia="Arial" w:hAnsi="Arial" w:cs="Arial"/>
          <w:b/>
          <w:sz w:val="20"/>
          <w:szCs w:val="20"/>
          <w:u w:val="single"/>
          <w:lang w:eastAsia="zh-CN"/>
        </w:rPr>
      </w:pPr>
      <w:r w:rsidRPr="002A72B0">
        <w:rPr>
          <w:rFonts w:ascii="Arial" w:hAnsi="Arial" w:cs="Arial"/>
          <w:b/>
          <w:sz w:val="20"/>
          <w:szCs w:val="20"/>
          <w:u w:val="single"/>
          <w:lang w:eastAsia="zh-CN"/>
        </w:rPr>
        <w:t>POZOSTAŁE DOKUMENTY WYMAGANE PRZEZ ZAMAWIAJĄCEGO STANOWIĄCE INTEGRALNĄ CZĘŚĆ OFERTY.</w:t>
      </w:r>
    </w:p>
    <w:p w14:paraId="7C151129" w14:textId="77777777" w:rsidR="00FA2D06" w:rsidRPr="001A677D" w:rsidRDefault="00FA2D06" w:rsidP="009A6868">
      <w:pPr>
        <w:numPr>
          <w:ilvl w:val="0"/>
          <w:numId w:val="2"/>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Oferta musi zawierać następujące dokumenty:</w:t>
      </w:r>
    </w:p>
    <w:p w14:paraId="69297D8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-„Oferta” - Zał. Nr 1,</w:t>
      </w:r>
    </w:p>
    <w:p w14:paraId="77C0CF7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„Formularz cenowy”- Zał. nr 2</w:t>
      </w:r>
    </w:p>
    <w:p w14:paraId="3AE345D8" w14:textId="1009C916"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w:t>
      </w:r>
      <w:r>
        <w:rPr>
          <w:rFonts w:ascii="Arial" w:hAnsi="Arial" w:cs="Arial"/>
        </w:rPr>
        <w:t>Opis p</w:t>
      </w:r>
      <w:r w:rsidRPr="007F2A98">
        <w:rPr>
          <w:rFonts w:ascii="Arial" w:hAnsi="Arial" w:cs="Arial"/>
        </w:rPr>
        <w:t>rzedmiot</w:t>
      </w:r>
      <w:r>
        <w:rPr>
          <w:rFonts w:ascii="Arial" w:hAnsi="Arial" w:cs="Arial"/>
        </w:rPr>
        <w:t>u</w:t>
      </w:r>
      <w:r w:rsidRPr="007F2A98">
        <w:rPr>
          <w:rFonts w:ascii="Arial" w:hAnsi="Arial" w:cs="Arial"/>
        </w:rPr>
        <w:t xml:space="preserve"> zamówienia”- Zał. nr 2a</w:t>
      </w:r>
    </w:p>
    <w:p w14:paraId="3BFB4C01"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 xml:space="preserve">Pełnomocnictwo podmiotów występujących wspólnie </w:t>
      </w:r>
      <w:r w:rsidRPr="007F2A98">
        <w:rPr>
          <w:rFonts w:ascii="Arial" w:hAnsi="Arial" w:cs="Arial"/>
          <w:i/>
        </w:rPr>
        <w:t>( jeżeli ma zastosowanie).</w:t>
      </w:r>
    </w:p>
    <w:p w14:paraId="7C79AE70" w14:textId="4B8F938D" w:rsidR="00FA2D06" w:rsidRPr="001A677D" w:rsidRDefault="00FA2D06" w:rsidP="009A6868">
      <w:pPr>
        <w:suppressAutoHyphens/>
        <w:ind w:left="227" w:hanging="170"/>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sidR="00F22A5B">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407F7CFD" w14:textId="0BD733A2" w:rsidR="00FA2D06" w:rsidRPr="001A677D" w:rsidRDefault="00FA2D06" w:rsidP="009A686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w:t>
      </w:r>
      <w:r w:rsidR="00431353">
        <w:rPr>
          <w:rFonts w:ascii="Arial" w:hAnsi="Arial" w:cs="Arial"/>
          <w:lang w:eastAsia="zh-CN"/>
        </w:rPr>
        <w:t xml:space="preserve"> </w:t>
      </w:r>
      <w:r w:rsidRPr="001A677D">
        <w:rPr>
          <w:rFonts w:ascii="Arial" w:hAnsi="Arial" w:cs="Arial"/>
          <w:lang w:val="x-none" w:eastAsia="zh-CN"/>
        </w:rPr>
        <w:t>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1A677D">
        <w:rPr>
          <w:rFonts w:ascii="Arial" w:hAnsi="Arial" w:cs="Arial"/>
          <w:i/>
          <w:iCs/>
          <w:sz w:val="16"/>
          <w:szCs w:val="16"/>
          <w:lang w:val="x-none" w:eastAsia="zh-CN"/>
        </w:rPr>
        <w:t>(tekst jednolity: Dz. U. z 20</w:t>
      </w:r>
      <w:r w:rsidRPr="001A677D">
        <w:rPr>
          <w:rFonts w:ascii="Arial" w:hAnsi="Arial" w:cs="Arial"/>
          <w:i/>
          <w:iCs/>
          <w:sz w:val="16"/>
          <w:szCs w:val="16"/>
          <w:lang w:eastAsia="zh-CN"/>
        </w:rPr>
        <w:t>1</w:t>
      </w:r>
      <w:r w:rsidR="008311BF" w:rsidRPr="001A677D">
        <w:rPr>
          <w:rFonts w:ascii="Arial" w:hAnsi="Arial" w:cs="Arial"/>
          <w:i/>
          <w:iCs/>
          <w:sz w:val="16"/>
          <w:szCs w:val="16"/>
          <w:lang w:eastAsia="zh-CN"/>
        </w:rPr>
        <w:t>9</w:t>
      </w:r>
      <w:r w:rsidRPr="001A677D">
        <w:rPr>
          <w:rFonts w:ascii="Arial" w:hAnsi="Arial" w:cs="Arial"/>
          <w:i/>
          <w:iCs/>
          <w:sz w:val="16"/>
          <w:szCs w:val="16"/>
          <w:lang w:val="x-none" w:eastAsia="zh-CN"/>
        </w:rPr>
        <w:t xml:space="preserve"> r.</w:t>
      </w:r>
      <w:r w:rsidRPr="001A677D">
        <w:rPr>
          <w:rFonts w:ascii="Arial" w:hAnsi="Arial" w:cs="Arial"/>
          <w:i/>
          <w:iCs/>
          <w:sz w:val="16"/>
          <w:szCs w:val="16"/>
          <w:lang w:eastAsia="zh-CN"/>
        </w:rPr>
        <w:t>,</w:t>
      </w:r>
      <w:r w:rsidRPr="001A677D">
        <w:rPr>
          <w:rFonts w:ascii="Arial" w:hAnsi="Arial" w:cs="Arial"/>
          <w:i/>
          <w:iCs/>
          <w:sz w:val="16"/>
          <w:szCs w:val="16"/>
          <w:lang w:val="x-none" w:eastAsia="zh-CN"/>
        </w:rPr>
        <w:t xml:space="preserve"> poz. </w:t>
      </w:r>
      <w:r w:rsidR="008311BF" w:rsidRPr="001A677D">
        <w:rPr>
          <w:rFonts w:ascii="Arial" w:hAnsi="Arial" w:cs="Arial"/>
          <w:i/>
          <w:iCs/>
          <w:sz w:val="16"/>
          <w:szCs w:val="16"/>
          <w:lang w:eastAsia="zh-CN"/>
        </w:rPr>
        <w:t>1010</w:t>
      </w:r>
      <w:r w:rsidR="005A4524" w:rsidRPr="001A677D">
        <w:rPr>
          <w:rFonts w:ascii="Arial" w:hAnsi="Arial" w:cs="Arial"/>
          <w:i/>
          <w:iCs/>
          <w:sz w:val="16"/>
          <w:szCs w:val="16"/>
          <w:lang w:eastAsia="zh-CN"/>
        </w:rPr>
        <w:t xml:space="preserve"> z </w:t>
      </w:r>
      <w:proofErr w:type="spellStart"/>
      <w:r w:rsidR="005A4524" w:rsidRPr="001A677D">
        <w:rPr>
          <w:rFonts w:ascii="Arial" w:hAnsi="Arial" w:cs="Arial"/>
          <w:i/>
          <w:iCs/>
          <w:sz w:val="16"/>
          <w:szCs w:val="16"/>
          <w:lang w:eastAsia="zh-CN"/>
        </w:rPr>
        <w:t>późn</w:t>
      </w:r>
      <w:proofErr w:type="spellEnd"/>
      <w:r w:rsidR="005A4524" w:rsidRPr="001A677D">
        <w:rPr>
          <w:rFonts w:ascii="Arial" w:hAnsi="Arial" w:cs="Arial"/>
          <w:i/>
          <w:iCs/>
          <w:sz w:val="16"/>
          <w:szCs w:val="16"/>
          <w:lang w:eastAsia="zh-CN"/>
        </w:rPr>
        <w:t>. zmianami</w:t>
      </w:r>
      <w:r w:rsidRPr="001A677D">
        <w:rPr>
          <w:rFonts w:ascii="Arial" w:hAnsi="Arial" w:cs="Arial"/>
          <w:i/>
          <w:iCs/>
          <w:sz w:val="16"/>
          <w:szCs w:val="16"/>
          <w:lang w:val="x-none" w:eastAsia="zh-CN"/>
        </w:rPr>
        <w:t>.)</w:t>
      </w:r>
      <w:r w:rsidRPr="001A677D">
        <w:rPr>
          <w:rFonts w:ascii="Arial" w:hAnsi="Arial" w:cs="Arial"/>
          <w:lang w:val="x-none" w:eastAsia="zh-CN"/>
        </w:rPr>
        <w:t xml:space="preserve"> 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3AB35D57" w:rsidR="005A4524" w:rsidRPr="00F22A5B"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6111EB92" w14:textId="235A08A8"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5182AC63"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w:t>
      </w:r>
      <w:r w:rsidRPr="009C4AAF">
        <w:rPr>
          <w:rFonts w:ascii="Arial" w:eastAsiaTheme="minorHAnsi" w:hAnsi="Arial" w:cs="Arial"/>
          <w:color w:val="000000"/>
          <w:lang w:eastAsia="en-US"/>
        </w:rPr>
        <w:t xml:space="preserve">ogłoszenia (TED) </w:t>
      </w:r>
      <w:r w:rsidR="007E5D37" w:rsidRPr="009C4AAF">
        <w:rPr>
          <w:rFonts w:ascii="Arial" w:eastAsiaTheme="minorHAnsi" w:hAnsi="Arial" w:cs="Arial"/>
          <w:b/>
          <w:bCs/>
          <w:color w:val="000000"/>
          <w:lang w:eastAsia="en-US"/>
        </w:rPr>
        <w:t xml:space="preserve">(2021/S </w:t>
      </w:r>
      <w:r w:rsidR="009C4AAF" w:rsidRPr="009C4AAF">
        <w:rPr>
          <w:rFonts w:ascii="Arial" w:eastAsiaTheme="minorHAnsi" w:hAnsi="Arial" w:cs="Arial"/>
          <w:b/>
          <w:bCs/>
          <w:color w:val="000000"/>
          <w:lang w:eastAsia="en-US"/>
        </w:rPr>
        <w:t>119-314936</w:t>
      </w:r>
      <w:r w:rsidR="007E5D37" w:rsidRPr="009C4AAF">
        <w:rPr>
          <w:rFonts w:ascii="Arial" w:eastAsiaTheme="minorHAnsi" w:hAnsi="Arial" w:cs="Arial"/>
          <w:b/>
          <w:bCs/>
          <w:color w:val="000000"/>
          <w:lang w:eastAsia="en-US"/>
        </w:rPr>
        <w:t>)</w:t>
      </w:r>
    </w:p>
    <w:p w14:paraId="1FBB6F99"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74B4F88D"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5DB02D5C"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AC9113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11E0E5D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7BDF39AE" w14:textId="6697299C" w:rsidR="00BA6E49" w:rsidRPr="00BA6E49" w:rsidRDefault="00BA6E49" w:rsidP="00785199">
      <w:pPr>
        <w:pStyle w:val="Akapitzlist"/>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BA6E49">
        <w:rPr>
          <w:rFonts w:ascii="Arial" w:hAnsi="Arial" w:cs="Arial"/>
          <w:color w:val="000000" w:themeColor="text1"/>
          <w:sz w:val="20"/>
          <w:szCs w:val="20"/>
        </w:rPr>
        <w:lastRenderedPageBreak/>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11E02C58" w14:textId="1342AB8E" w:rsidR="00BA6E49" w:rsidRPr="00C21B75" w:rsidRDefault="00BA6E49" w:rsidP="00785199">
      <w:pPr>
        <w:pStyle w:val="Tekstpodstawowy"/>
        <w:numPr>
          <w:ilvl w:val="0"/>
          <w:numId w:val="29"/>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785199">
      <w:pPr>
        <w:pStyle w:val="Tekstpodstawowy"/>
        <w:numPr>
          <w:ilvl w:val="0"/>
          <w:numId w:val="29"/>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5024347D" w14:textId="37794AC6" w:rsidR="00BA6E49" w:rsidRPr="00BA6E49" w:rsidRDefault="00BA6E49" w:rsidP="00785199">
      <w:pPr>
        <w:pStyle w:val="Tekstpodstawowy"/>
        <w:numPr>
          <w:ilvl w:val="0"/>
          <w:numId w:val="29"/>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78594490" w14:textId="1B8B0674" w:rsidR="00265755" w:rsidRDefault="009A6868" w:rsidP="009A6868">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7811A201" w14:textId="2F087D11" w:rsidR="00265755" w:rsidRPr="00265755" w:rsidRDefault="00265755" w:rsidP="00785199">
      <w:pPr>
        <w:pStyle w:val="Akapitzlist"/>
        <w:numPr>
          <w:ilvl w:val="0"/>
          <w:numId w:val="32"/>
        </w:numPr>
        <w:suppressAutoHyphens/>
        <w:jc w:val="both"/>
        <w:rPr>
          <w:rFonts w:ascii="Arial" w:hAnsi="Arial" w:cs="Arial"/>
          <w:sz w:val="20"/>
          <w:szCs w:val="20"/>
          <w:lang w:eastAsia="zh-CN"/>
        </w:rPr>
      </w:pPr>
      <w:r w:rsidRPr="00265755">
        <w:rPr>
          <w:rFonts w:ascii="Arial" w:hAnsi="Arial" w:cs="Arial"/>
          <w:sz w:val="20"/>
          <w:szCs w:val="20"/>
          <w:lang w:eastAsia="zh-CN"/>
        </w:rPr>
        <w:t xml:space="preserve">w </w:t>
      </w:r>
      <w:r w:rsidRPr="00265755">
        <w:rPr>
          <w:rFonts w:ascii="Arial" w:hAnsi="Arial" w:cs="Arial"/>
          <w:sz w:val="20"/>
          <w:szCs w:val="20"/>
          <w:lang w:val="x-none" w:eastAsia="zh-CN"/>
        </w:rPr>
        <w:t xml:space="preserve">zakresie merytorycznym: </w:t>
      </w:r>
      <w:r w:rsidRPr="00265755">
        <w:rPr>
          <w:rFonts w:ascii="Arial" w:hAnsi="Arial" w:cs="Arial"/>
          <w:sz w:val="20"/>
          <w:szCs w:val="20"/>
          <w:lang w:eastAsia="zh-CN"/>
        </w:rPr>
        <w:t xml:space="preserve">Łukasz Lipiński  </w:t>
      </w:r>
      <w:r w:rsidRPr="00265755">
        <w:rPr>
          <w:rFonts w:ascii="Arial" w:hAnsi="Arial" w:cs="Arial"/>
          <w:b/>
          <w:sz w:val="20"/>
          <w:szCs w:val="20"/>
          <w:lang w:val="x-none" w:eastAsia="zh-CN"/>
        </w:rPr>
        <w:t>( tel.</w:t>
      </w:r>
      <w:r w:rsidRPr="00265755">
        <w:rPr>
          <w:rFonts w:ascii="Arial" w:hAnsi="Arial" w:cs="Arial"/>
          <w:b/>
          <w:sz w:val="20"/>
          <w:szCs w:val="20"/>
          <w:lang w:eastAsia="zh-CN"/>
        </w:rPr>
        <w:t xml:space="preserve"> 507 071 483 </w:t>
      </w:r>
      <w:r w:rsidRPr="00265755">
        <w:rPr>
          <w:rFonts w:ascii="Arial" w:hAnsi="Arial" w:cs="Arial"/>
          <w:b/>
          <w:sz w:val="20"/>
          <w:szCs w:val="20"/>
          <w:lang w:val="x-none" w:eastAsia="zh-CN"/>
        </w:rPr>
        <w:t>)</w:t>
      </w:r>
      <w:r w:rsidRPr="00265755">
        <w:rPr>
          <w:rFonts w:ascii="Arial" w:hAnsi="Arial" w:cs="Arial"/>
          <w:b/>
          <w:sz w:val="20"/>
          <w:szCs w:val="20"/>
          <w:lang w:eastAsia="zh-CN"/>
        </w:rPr>
        <w:t xml:space="preserve"> </w:t>
      </w:r>
      <w:r w:rsidRPr="00265755">
        <w:rPr>
          <w:rFonts w:ascii="Arial" w:hAnsi="Arial" w:cs="Arial"/>
          <w:sz w:val="20"/>
          <w:szCs w:val="20"/>
          <w:lang w:val="x-none" w:eastAsia="zh-CN"/>
        </w:rPr>
        <w:t>w dniach od poniedziałku do piątku w godz. od 9.00-13.00</w:t>
      </w:r>
    </w:p>
    <w:p w14:paraId="442EC48C" w14:textId="73B2CE7D" w:rsidR="009A6868" w:rsidRDefault="00265755" w:rsidP="00785199">
      <w:pPr>
        <w:pStyle w:val="Akapitzlist"/>
        <w:numPr>
          <w:ilvl w:val="0"/>
          <w:numId w:val="32"/>
        </w:numPr>
        <w:jc w:val="both"/>
        <w:rPr>
          <w:rFonts w:ascii="Arial" w:hAnsi="Arial" w:cs="Arial"/>
          <w:sz w:val="20"/>
          <w:szCs w:val="20"/>
          <w:lang w:eastAsia="zh-CN"/>
        </w:rPr>
      </w:pPr>
      <w:r w:rsidRPr="00265755">
        <w:rPr>
          <w:rFonts w:ascii="Arial" w:hAnsi="Arial" w:cs="Arial"/>
          <w:sz w:val="20"/>
          <w:szCs w:val="20"/>
          <w:lang w:eastAsia="zh-CN"/>
        </w:rPr>
        <w:t>w</w:t>
      </w:r>
      <w:r w:rsidRPr="00265755">
        <w:rPr>
          <w:rFonts w:ascii="Arial" w:hAnsi="Arial" w:cs="Arial"/>
          <w:sz w:val="20"/>
          <w:szCs w:val="20"/>
          <w:lang w:val="x-none" w:eastAsia="zh-CN"/>
        </w:rPr>
        <w:t xml:space="preserve"> zakresie proceduralnym: </w:t>
      </w:r>
      <w:r w:rsidRPr="00265755">
        <w:rPr>
          <w:rFonts w:ascii="Arial" w:hAnsi="Arial" w:cs="Arial"/>
          <w:sz w:val="20"/>
          <w:szCs w:val="20"/>
          <w:lang w:eastAsia="zh-CN"/>
        </w:rPr>
        <w:t>Katarzyna Kuczma-Podlaska (tel. 52 32 62 104 lub 797-008-535) w dniach od poniedziałku do piątku w godz. od 9.00-13.00</w:t>
      </w:r>
    </w:p>
    <w:p w14:paraId="2DA87F08" w14:textId="77777777" w:rsidR="00265755" w:rsidRPr="00265755" w:rsidRDefault="00265755" w:rsidP="00265755">
      <w:pPr>
        <w:pStyle w:val="Akapitzlist"/>
        <w:jc w:val="both"/>
        <w:rPr>
          <w:rFonts w:ascii="Arial" w:hAnsi="Arial" w:cs="Arial"/>
          <w:sz w:val="20"/>
          <w:szCs w:val="20"/>
          <w:lang w:eastAsia="zh-CN"/>
        </w:rPr>
      </w:pPr>
    </w:p>
    <w:p w14:paraId="5136FE6F"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AF7647">
      <w:pPr>
        <w:numPr>
          <w:ilvl w:val="1"/>
          <w:numId w:val="4"/>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2C2A9A0C" w:rsidR="009A6868"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001B3B47" w:rsidRPr="0057157A">
        <w:rPr>
          <w:rFonts w:ascii="Arial" w:eastAsiaTheme="minorHAnsi" w:hAnsi="Arial" w:cs="Arial"/>
          <w:b/>
          <w:bCs/>
          <w:color w:val="000000"/>
        </w:rPr>
        <w:t>9</w:t>
      </w:r>
      <w:r w:rsidRPr="0057157A">
        <w:rPr>
          <w:rFonts w:ascii="Arial" w:eastAsiaTheme="minorHAnsi" w:hAnsi="Arial" w:cs="Arial"/>
          <w:b/>
          <w:bCs/>
          <w:color w:val="000000"/>
        </w:rPr>
        <w:t>0 dni</w:t>
      </w:r>
      <w:r w:rsidRPr="00602725">
        <w:rPr>
          <w:rFonts w:ascii="Arial" w:eastAsiaTheme="minorHAnsi" w:hAnsi="Arial" w:cs="Arial"/>
          <w:color w:val="000000"/>
        </w:rPr>
        <w:t xml:space="preserve">, </w:t>
      </w:r>
      <w:r w:rsidR="001B3B47" w:rsidRPr="00602725">
        <w:rPr>
          <w:rFonts w:ascii="Arial" w:eastAsiaTheme="minorHAnsi" w:hAnsi="Arial" w:cs="Arial"/>
          <w:color w:val="000000"/>
        </w:rPr>
        <w:t xml:space="preserve">tj. </w:t>
      </w:r>
      <w:r w:rsidR="001B3B47" w:rsidRPr="002A72B0">
        <w:rPr>
          <w:rFonts w:ascii="Arial" w:eastAsiaTheme="minorHAnsi" w:hAnsi="Arial" w:cs="Arial"/>
          <w:color w:val="000000"/>
        </w:rPr>
        <w:t>do dnia</w:t>
      </w:r>
      <w:r w:rsidR="0057157A" w:rsidRPr="002A72B0">
        <w:rPr>
          <w:rFonts w:ascii="Arial" w:eastAsiaTheme="minorHAnsi" w:hAnsi="Arial" w:cs="Arial"/>
          <w:color w:val="000000"/>
        </w:rPr>
        <w:t xml:space="preserve"> </w:t>
      </w:r>
      <w:r w:rsidR="00C5713F">
        <w:rPr>
          <w:rFonts w:ascii="Arial" w:eastAsiaTheme="minorHAnsi" w:hAnsi="Arial" w:cs="Arial"/>
          <w:b/>
          <w:bCs/>
          <w:color w:val="000000"/>
        </w:rPr>
        <w:t xml:space="preserve">19 października </w:t>
      </w:r>
      <w:r w:rsidR="0057157A" w:rsidRPr="002A72B0">
        <w:rPr>
          <w:rFonts w:ascii="Arial" w:eastAsiaTheme="minorHAnsi" w:hAnsi="Arial" w:cs="Arial"/>
          <w:b/>
          <w:bCs/>
          <w:color w:val="000000"/>
        </w:rPr>
        <w:t>2021 r. od</w:t>
      </w:r>
      <w:r w:rsidR="001B3B47" w:rsidRPr="00602725">
        <w:rPr>
          <w:rFonts w:ascii="Arial" w:eastAsiaTheme="minorHAnsi" w:hAnsi="Arial" w:cs="Arial"/>
          <w:color w:val="000000"/>
        </w:rPr>
        <w:t xml:space="preserve"> </w:t>
      </w:r>
      <w:r w:rsidRPr="00602725">
        <w:rPr>
          <w:rFonts w:ascii="Arial" w:eastAsiaTheme="minorHAnsi" w:hAnsi="Arial" w:cs="Arial"/>
          <w:color w:val="000000"/>
        </w:rPr>
        <w:t>ostatecznego terminu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7777777" w:rsidR="009A6868"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0F51D5" w:rsidRPr="00602725">
        <w:rPr>
          <w:rFonts w:ascii="Arial" w:hAnsi="Arial" w:cs="Arial"/>
          <w:lang w:eastAsia="zh-CN"/>
        </w:rPr>
        <w:t> </w:t>
      </w:r>
      <w:r w:rsidRPr="00602725">
        <w:rPr>
          <w:rFonts w:ascii="Arial" w:hAnsi="Arial" w:cs="Arial"/>
          <w:lang w:val="x-none" w:eastAsia="zh-CN"/>
        </w:rPr>
        <w:t>oznaczony okres, nie dłuższy jednak niż 60 dni.</w:t>
      </w:r>
    </w:p>
    <w:p w14:paraId="610E8910" w14:textId="77777777" w:rsidR="009A6868" w:rsidRPr="00602725" w:rsidRDefault="009120D0"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2A72B0">
      <w:pPr>
        <w:pStyle w:val="Akapitzlist"/>
        <w:numPr>
          <w:ilvl w:val="0"/>
          <w:numId w:val="19"/>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C90BF9">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785199">
      <w:pPr>
        <w:numPr>
          <w:ilvl w:val="1"/>
          <w:numId w:val="27"/>
        </w:numPr>
        <w:ind w:left="227" w:hanging="170"/>
        <w:jc w:val="both"/>
        <w:rPr>
          <w:rFonts w:ascii="Arial" w:hAnsi="Arial" w:cs="Arial"/>
        </w:rPr>
      </w:pPr>
      <w:r w:rsidRPr="007C436D">
        <w:rPr>
          <w:rFonts w:ascii="Arial" w:hAnsi="Arial" w:cs="Arial"/>
        </w:rPr>
        <w:t xml:space="preserve">Wykonawca składając ofertę w formie elektronicznej przy użyciu </w:t>
      </w:r>
      <w:proofErr w:type="spellStart"/>
      <w:r w:rsidRPr="007C436D">
        <w:rPr>
          <w:rFonts w:ascii="Arial" w:hAnsi="Arial" w:cs="Arial"/>
        </w:rPr>
        <w:t>miniPortalu</w:t>
      </w:r>
      <w:proofErr w:type="spellEnd"/>
      <w:r>
        <w:rPr>
          <w:rFonts w:ascii="Arial" w:hAnsi="Arial" w:cs="Arial"/>
        </w:rPr>
        <w:t>:</w:t>
      </w:r>
    </w:p>
    <w:p w14:paraId="51493899"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14" w:name="_Hlk35941577"/>
      <w:proofErr w:type="spellStart"/>
      <w:r w:rsidRPr="007C436D">
        <w:rPr>
          <w:rFonts w:ascii="Arial" w:hAnsi="Arial" w:cs="Arial"/>
        </w:rPr>
        <w:t>miniPortalu</w:t>
      </w:r>
      <w:bookmarkEnd w:id="14"/>
      <w:proofErr w:type="spellEnd"/>
      <w:r>
        <w:rPr>
          <w:rFonts w:ascii="Arial" w:hAnsi="Arial" w:cs="Arial"/>
        </w:rPr>
        <w:t>;</w:t>
      </w:r>
    </w:p>
    <w:p w14:paraId="010D25B8" w14:textId="77777777" w:rsidR="00C90BF9" w:rsidRPr="007C436D" w:rsidRDefault="00C90BF9" w:rsidP="00785199">
      <w:pPr>
        <w:numPr>
          <w:ilvl w:val="0"/>
          <w:numId w:val="28"/>
        </w:numPr>
        <w:ind w:left="567"/>
        <w:jc w:val="both"/>
        <w:rPr>
          <w:rFonts w:ascii="Arial" w:hAnsi="Arial" w:cs="Arial"/>
        </w:rPr>
      </w:pPr>
      <w:bookmarkStart w:id="15" w:name="_Hlk38015364"/>
      <w:r w:rsidRPr="007C436D">
        <w:rPr>
          <w:rFonts w:ascii="Arial" w:hAnsi="Arial" w:cs="Arial"/>
        </w:rPr>
        <w:t>Treść oferty musi odpowiadać treści SWZ</w:t>
      </w:r>
      <w:r>
        <w:rPr>
          <w:rFonts w:ascii="Arial" w:hAnsi="Arial" w:cs="Arial"/>
        </w:rPr>
        <w:t>;</w:t>
      </w:r>
    </w:p>
    <w:bookmarkEnd w:id="15"/>
    <w:p w14:paraId="706CB90A"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b/>
          <w:bCs/>
        </w:rPr>
        <w:lastRenderedPageBreak/>
        <w:t xml:space="preserve">W ofercie Wykonawca zobowiązany jest podać adres skrzynki </w:t>
      </w:r>
      <w:proofErr w:type="spellStart"/>
      <w:r w:rsidRPr="007C436D">
        <w:rPr>
          <w:rFonts w:ascii="Arial" w:hAnsi="Arial" w:cs="Arial"/>
          <w:b/>
          <w:bCs/>
        </w:rPr>
        <w:t>ePUAP</w:t>
      </w:r>
      <w:proofErr w:type="spellEnd"/>
      <w:r w:rsidRPr="007C436D">
        <w:rPr>
          <w:rFonts w:ascii="Arial" w:hAnsi="Arial" w:cs="Arial"/>
          <w:b/>
          <w:bCs/>
        </w:rPr>
        <w:t>, na którym prowadzona będzie korespondencja związana z postępowaniem</w:t>
      </w:r>
      <w:r>
        <w:rPr>
          <w:rFonts w:ascii="Arial" w:hAnsi="Arial" w:cs="Arial"/>
          <w:b/>
          <w:bCs/>
        </w:rPr>
        <w:t>;</w:t>
      </w:r>
    </w:p>
    <w:p w14:paraId="1603B37E"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2709955C"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472D6D2F"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785199">
      <w:pPr>
        <w:numPr>
          <w:ilvl w:val="0"/>
          <w:numId w:val="28"/>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5CA75C41" w:rsidR="009A6868" w:rsidRPr="0057157A" w:rsidRDefault="003A64EE"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57157A">
        <w:rPr>
          <w:rFonts w:ascii="Arial" w:hAnsi="Arial" w:cs="Arial"/>
          <w:sz w:val="20"/>
          <w:szCs w:val="20"/>
        </w:rPr>
        <w:t>Ofertę należy złożyć za pośrednictwem formularza do złożenia, zmiany, wycofania oferty lub</w:t>
      </w:r>
      <w:r w:rsidR="000F51D5" w:rsidRPr="0057157A">
        <w:rPr>
          <w:rFonts w:ascii="Arial" w:hAnsi="Arial" w:cs="Arial"/>
          <w:sz w:val="20"/>
          <w:szCs w:val="20"/>
        </w:rPr>
        <w:t> </w:t>
      </w:r>
      <w:r w:rsidRPr="0057157A">
        <w:rPr>
          <w:rFonts w:ascii="Arial" w:hAnsi="Arial" w:cs="Arial"/>
          <w:sz w:val="20"/>
          <w:szCs w:val="20"/>
        </w:rPr>
        <w:t xml:space="preserve">wniosku dostępnego na </w:t>
      </w:r>
      <w:proofErr w:type="spellStart"/>
      <w:r w:rsidRPr="0057157A">
        <w:rPr>
          <w:rFonts w:ascii="Arial" w:hAnsi="Arial" w:cs="Arial"/>
          <w:sz w:val="20"/>
          <w:szCs w:val="20"/>
        </w:rPr>
        <w:t>ePUAP</w:t>
      </w:r>
      <w:proofErr w:type="spellEnd"/>
      <w:r w:rsidRPr="0057157A">
        <w:rPr>
          <w:rFonts w:ascii="Arial" w:hAnsi="Arial" w:cs="Arial"/>
          <w:sz w:val="20"/>
          <w:szCs w:val="20"/>
        </w:rPr>
        <w:t xml:space="preserve"> i udostępnionego również na </w:t>
      </w:r>
      <w:proofErr w:type="spellStart"/>
      <w:r w:rsidRPr="0057157A">
        <w:rPr>
          <w:rFonts w:ascii="Arial" w:hAnsi="Arial" w:cs="Arial"/>
          <w:sz w:val="20"/>
          <w:szCs w:val="20"/>
        </w:rPr>
        <w:t>miniPortalu</w:t>
      </w:r>
      <w:proofErr w:type="spellEnd"/>
      <w:r w:rsidRPr="0057157A">
        <w:rPr>
          <w:rFonts w:ascii="Arial" w:hAnsi="Arial" w:cs="Arial"/>
          <w:sz w:val="20"/>
          <w:szCs w:val="20"/>
        </w:rPr>
        <w:t xml:space="preserve"> w</w:t>
      </w:r>
      <w:r w:rsidR="001A677D" w:rsidRPr="0057157A">
        <w:rPr>
          <w:rFonts w:ascii="Arial" w:hAnsi="Arial" w:cs="Arial"/>
          <w:sz w:val="20"/>
          <w:szCs w:val="20"/>
        </w:rPr>
        <w:t xml:space="preserve"> </w:t>
      </w:r>
      <w:r w:rsidRPr="0057157A">
        <w:rPr>
          <w:rFonts w:ascii="Arial" w:hAnsi="Arial" w:cs="Arial"/>
          <w:sz w:val="20"/>
          <w:szCs w:val="20"/>
        </w:rPr>
        <w:t xml:space="preserve">nieprzekraczalnym terminie: do </w:t>
      </w:r>
      <w:r w:rsidR="00C5713F" w:rsidRPr="00C5713F">
        <w:rPr>
          <w:rFonts w:ascii="Arial" w:hAnsi="Arial" w:cs="Arial"/>
          <w:b/>
          <w:bCs/>
          <w:sz w:val="20"/>
          <w:szCs w:val="20"/>
        </w:rPr>
        <w:t>22.07</w:t>
      </w:r>
      <w:r w:rsidRPr="00C5713F">
        <w:rPr>
          <w:rFonts w:ascii="Arial" w:hAnsi="Arial" w:cs="Arial"/>
          <w:b/>
          <w:bCs/>
          <w:sz w:val="20"/>
          <w:szCs w:val="20"/>
        </w:rPr>
        <w:t>.20</w:t>
      </w:r>
      <w:r w:rsidR="001A677D" w:rsidRPr="00C5713F">
        <w:rPr>
          <w:rFonts w:ascii="Arial" w:hAnsi="Arial" w:cs="Arial"/>
          <w:b/>
          <w:bCs/>
          <w:sz w:val="20"/>
          <w:szCs w:val="20"/>
        </w:rPr>
        <w:t>2</w:t>
      </w:r>
      <w:r w:rsidR="001B3B47" w:rsidRPr="00C5713F">
        <w:rPr>
          <w:rFonts w:ascii="Arial" w:hAnsi="Arial" w:cs="Arial"/>
          <w:b/>
          <w:bCs/>
          <w:sz w:val="20"/>
          <w:szCs w:val="20"/>
        </w:rPr>
        <w:t>1</w:t>
      </w:r>
      <w:r w:rsidR="0057157A" w:rsidRPr="00C5713F">
        <w:rPr>
          <w:rFonts w:ascii="Arial" w:hAnsi="Arial" w:cs="Arial"/>
          <w:b/>
          <w:bCs/>
          <w:sz w:val="20"/>
          <w:szCs w:val="20"/>
        </w:rPr>
        <w:t xml:space="preserve"> </w:t>
      </w:r>
      <w:r w:rsidRPr="00C5713F">
        <w:rPr>
          <w:rFonts w:ascii="Arial" w:hAnsi="Arial" w:cs="Arial"/>
          <w:b/>
          <w:bCs/>
          <w:sz w:val="20"/>
          <w:szCs w:val="20"/>
        </w:rPr>
        <w:t>r. godz. 09:</w:t>
      </w:r>
      <w:r w:rsidRPr="00C5713F">
        <w:rPr>
          <w:rFonts w:ascii="Arial" w:hAnsi="Arial" w:cs="Arial"/>
          <w:b/>
          <w:bCs/>
          <w:sz w:val="20"/>
          <w:szCs w:val="20"/>
          <w:vertAlign w:val="superscript"/>
        </w:rPr>
        <w:t>30</w:t>
      </w:r>
    </w:p>
    <w:p w14:paraId="209A52A8" w14:textId="1B8031EA" w:rsidR="009A6868" w:rsidRPr="0057157A" w:rsidRDefault="003A64EE"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57157A">
        <w:rPr>
          <w:rFonts w:ascii="Arial" w:hAnsi="Arial" w:cs="Arial"/>
          <w:sz w:val="20"/>
          <w:szCs w:val="20"/>
        </w:rPr>
        <w:t xml:space="preserve">Otwarcie ofert </w:t>
      </w:r>
      <w:r w:rsidRPr="00C5713F">
        <w:rPr>
          <w:rFonts w:ascii="Arial" w:hAnsi="Arial" w:cs="Arial"/>
          <w:sz w:val="20"/>
          <w:szCs w:val="20"/>
        </w:rPr>
        <w:t xml:space="preserve">nastąpi </w:t>
      </w:r>
      <w:r w:rsidR="00C5713F" w:rsidRPr="00C5713F">
        <w:rPr>
          <w:rFonts w:ascii="Arial" w:hAnsi="Arial" w:cs="Arial"/>
          <w:b/>
          <w:bCs/>
          <w:sz w:val="20"/>
          <w:szCs w:val="20"/>
        </w:rPr>
        <w:t>22.07</w:t>
      </w:r>
      <w:r w:rsidRPr="00C5713F">
        <w:rPr>
          <w:rFonts w:ascii="Arial" w:hAnsi="Arial" w:cs="Arial"/>
          <w:b/>
          <w:bCs/>
          <w:sz w:val="20"/>
          <w:szCs w:val="20"/>
        </w:rPr>
        <w:t>.20</w:t>
      </w:r>
      <w:r w:rsidR="0089763E" w:rsidRPr="00C5713F">
        <w:rPr>
          <w:rFonts w:ascii="Arial" w:hAnsi="Arial" w:cs="Arial"/>
          <w:b/>
          <w:bCs/>
          <w:sz w:val="20"/>
          <w:szCs w:val="20"/>
        </w:rPr>
        <w:t>2</w:t>
      </w:r>
      <w:r w:rsidR="00EA5B42" w:rsidRPr="00C5713F">
        <w:rPr>
          <w:rFonts w:ascii="Arial" w:hAnsi="Arial" w:cs="Arial"/>
          <w:b/>
          <w:bCs/>
          <w:sz w:val="20"/>
          <w:szCs w:val="20"/>
        </w:rPr>
        <w:t>1</w:t>
      </w:r>
      <w:r w:rsidR="0057157A" w:rsidRPr="00C5713F">
        <w:rPr>
          <w:rFonts w:ascii="Arial" w:hAnsi="Arial" w:cs="Arial"/>
          <w:b/>
          <w:bCs/>
          <w:sz w:val="20"/>
          <w:szCs w:val="20"/>
        </w:rPr>
        <w:t xml:space="preserve"> </w:t>
      </w:r>
      <w:r w:rsidRPr="00C5713F">
        <w:rPr>
          <w:rFonts w:ascii="Arial" w:hAnsi="Arial" w:cs="Arial"/>
          <w:b/>
          <w:bCs/>
          <w:sz w:val="20"/>
          <w:szCs w:val="20"/>
        </w:rPr>
        <w:t>r. o godz. 10</w:t>
      </w:r>
      <w:r w:rsidRPr="00C5713F">
        <w:rPr>
          <w:rFonts w:ascii="Arial" w:hAnsi="Arial" w:cs="Arial"/>
          <w:b/>
          <w:bCs/>
          <w:sz w:val="20"/>
          <w:szCs w:val="20"/>
          <w:vertAlign w:val="superscript"/>
        </w:rPr>
        <w:t>00</w:t>
      </w:r>
    </w:p>
    <w:p w14:paraId="0C62E38E" w14:textId="77777777" w:rsidR="009A6868"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najpóźniej przed otwarciem ofert, udostępnia na stronie internetowej prowadzonego</w:t>
      </w:r>
      <w:r w:rsidR="000F51D5" w:rsidRPr="009A6868">
        <w:rPr>
          <w:rFonts w:ascii="Arial" w:hAnsi="Arial" w:cs="Arial"/>
          <w:sz w:val="20"/>
          <w:szCs w:val="20"/>
        </w:rPr>
        <w:t xml:space="preserve"> </w:t>
      </w:r>
      <w:r w:rsidRPr="009A6868">
        <w:rPr>
          <w:rFonts w:ascii="Arial" w:hAnsi="Arial" w:cs="Arial"/>
          <w:sz w:val="20"/>
          <w:szCs w:val="20"/>
        </w:rPr>
        <w:t>postępowania informację o kwocie, jaką zamierza przeznaczyć na sfinansowanie zamówienia.</w:t>
      </w:r>
    </w:p>
    <w:p w14:paraId="17FE08A6" w14:textId="242A78A4" w:rsidR="00107870"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niezwłocznie po otwarciu ofert, udostępnia na stronie internetowej prowadzonego postępowania informacje o:</w:t>
      </w:r>
    </w:p>
    <w:p w14:paraId="079E9543" w14:textId="113ACC5A" w:rsidR="00107870" w:rsidRPr="009A6868" w:rsidRDefault="00107870" w:rsidP="00602725">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602725">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A6868">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1A677D">
        <w:rPr>
          <w:rFonts w:ascii="Arial" w:hAnsi="Arial" w:cs="Arial"/>
          <w:lang w:val="x-none" w:eastAsia="zh-CN"/>
        </w:rPr>
        <w:lastRenderedPageBreak/>
        <w:t xml:space="preserve">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4A9A23D8"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(ustawy</w:t>
      </w:r>
      <w:r w:rsidR="006C4464" w:rsidRPr="00982516">
        <w:rPr>
          <w:rFonts w:ascii="Arial" w:hAnsi="Arial" w:cs="Arial"/>
          <w:i/>
          <w:iCs/>
          <w:sz w:val="16"/>
          <w:szCs w:val="16"/>
          <w:lang w:eastAsia="zh-CN"/>
        </w:rPr>
        <w:t xml:space="preserve"> 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bookmarkStart w:id="16" w:name="_Hlk75167656"/>
      <w:r w:rsidRPr="00E72740">
        <w:rPr>
          <w:rFonts w:ascii="Arial" w:hAnsi="Arial" w:cs="Arial"/>
          <w:b/>
          <w:sz w:val="20"/>
          <w:szCs w:val="20"/>
          <w:u w:val="single"/>
          <w:lang w:val="x-none" w:eastAsia="zh-CN"/>
        </w:rPr>
        <w:t>OPIS KRYTERIÓW, KTÓRYMI ZAMAWIAJĄCY BĘDZIE SIĘ KIEROWAŁ PRZY WYBORZE OFERTY WRAZ Z PODANIEM ZNACZENIA TYCH KRYTERIÓW ORAZ SPOSOBU OCENY OFERT.</w:t>
      </w:r>
    </w:p>
    <w:p w14:paraId="7112A61C" w14:textId="737B694B" w:rsidR="00D60B7B" w:rsidRDefault="00D60B7B" w:rsidP="00D1297A">
      <w:pPr>
        <w:suppressAutoHyphens/>
        <w:ind w:left="227"/>
        <w:jc w:val="both"/>
        <w:rPr>
          <w:rFonts w:ascii="Arial" w:hAnsi="Arial" w:cs="Arial"/>
        </w:rPr>
      </w:pPr>
    </w:p>
    <w:p w14:paraId="11FE91CA" w14:textId="77777777" w:rsidR="00BD10DE" w:rsidRPr="00BD10DE" w:rsidRDefault="00BD10DE" w:rsidP="00BD10DE">
      <w:pPr>
        <w:numPr>
          <w:ilvl w:val="0"/>
          <w:numId w:val="8"/>
        </w:numPr>
        <w:suppressAutoHyphens/>
        <w:jc w:val="both"/>
        <w:rPr>
          <w:rFonts w:ascii="Arial" w:hAnsi="Arial" w:cs="Arial"/>
          <w:lang w:val="x-none" w:eastAsia="zh-CN"/>
        </w:rPr>
      </w:pPr>
      <w:r w:rsidRPr="00BD10DE">
        <w:rPr>
          <w:rFonts w:ascii="Arial" w:hAnsi="Arial" w:cs="Arial"/>
          <w:lang w:val="x-none" w:eastAsia="zh-CN"/>
        </w:rPr>
        <w:t>Przy wyborze ofert  zamawiający będzie się kierował następującym kryterium i jego znaczeniem:</w:t>
      </w:r>
    </w:p>
    <w:p w14:paraId="597A88C8" w14:textId="4CDE5984" w:rsidR="00D60B7B" w:rsidRDefault="00D60B7B" w:rsidP="002A72B0">
      <w:pPr>
        <w:suppressAutoHyphens/>
        <w:jc w:val="both"/>
        <w:rPr>
          <w:rFonts w:ascii="Arial" w:hAnsi="Arial" w:cs="Arial"/>
        </w:rPr>
      </w:pPr>
    </w:p>
    <w:p w14:paraId="3B3BC705" w14:textId="34E18228" w:rsidR="00D60B7B" w:rsidRPr="00D60B7B" w:rsidRDefault="00D60B7B" w:rsidP="00D60B7B">
      <w:pPr>
        <w:ind w:left="360"/>
        <w:jc w:val="both"/>
        <w:rPr>
          <w:rFonts w:ascii="Arial" w:hAnsi="Arial" w:cs="Arial"/>
          <w:b/>
        </w:rPr>
      </w:pPr>
      <w:bookmarkStart w:id="17" w:name="_Hlk74307366"/>
      <w:r w:rsidRPr="00D60B7B">
        <w:rPr>
          <w:rFonts w:ascii="Arial" w:hAnsi="Arial" w:cs="Arial"/>
          <w:b/>
        </w:rPr>
        <w:tab/>
      </w:r>
      <w:r w:rsidR="00BD10DE">
        <w:rPr>
          <w:rFonts w:ascii="Arial" w:hAnsi="Arial" w:cs="Arial"/>
          <w:b/>
        </w:rPr>
        <w:t xml:space="preserve">W zakresie: </w:t>
      </w:r>
      <w:r w:rsidRPr="00D60B7B">
        <w:rPr>
          <w:rFonts w:ascii="Arial" w:hAnsi="Arial" w:cs="Arial"/>
          <w:b/>
        </w:rPr>
        <w:t>Pakiet</w:t>
      </w:r>
      <w:r w:rsidR="00BD10DE">
        <w:rPr>
          <w:rFonts w:ascii="Arial" w:hAnsi="Arial" w:cs="Arial"/>
          <w:b/>
        </w:rPr>
        <w:t>u</w:t>
      </w:r>
      <w:r w:rsidRPr="00D60B7B">
        <w:rPr>
          <w:rFonts w:ascii="Arial" w:hAnsi="Arial" w:cs="Arial"/>
          <w:b/>
        </w:rPr>
        <w:t xml:space="preserve"> nr 1 </w:t>
      </w:r>
      <w:r w:rsidRPr="00BD10DE">
        <w:rPr>
          <w:rFonts w:ascii="Arial" w:hAnsi="Arial" w:cs="Arial"/>
          <w:b/>
        </w:rPr>
        <w:t>,</w:t>
      </w:r>
      <w:r w:rsidRPr="00D60B7B">
        <w:rPr>
          <w:rFonts w:ascii="Arial" w:hAnsi="Arial" w:cs="Arial"/>
          <w:b/>
        </w:rPr>
        <w:t xml:space="preserve"> nr 2 </w:t>
      </w:r>
      <w:r w:rsidRPr="00BD10DE">
        <w:rPr>
          <w:rFonts w:ascii="Arial" w:hAnsi="Arial" w:cs="Arial"/>
          <w:b/>
        </w:rPr>
        <w:t xml:space="preserve">, </w:t>
      </w:r>
      <w:r w:rsidRPr="00D60B7B">
        <w:rPr>
          <w:rFonts w:ascii="Arial" w:hAnsi="Arial" w:cs="Arial"/>
          <w:b/>
        </w:rPr>
        <w:t xml:space="preserve"> nr 3</w:t>
      </w:r>
      <w:r w:rsidRPr="00BD10DE">
        <w:rPr>
          <w:rFonts w:ascii="Arial" w:hAnsi="Arial" w:cs="Arial"/>
          <w:b/>
        </w:rPr>
        <w:t xml:space="preserve"> , nr 4</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20"/>
        <w:gridCol w:w="1561"/>
      </w:tblGrid>
      <w:tr w:rsidR="00D60B7B" w:rsidRPr="00D60B7B" w14:paraId="1DD78873" w14:textId="77777777" w:rsidTr="005174C7">
        <w:tc>
          <w:tcPr>
            <w:tcW w:w="850" w:type="dxa"/>
            <w:vAlign w:val="center"/>
          </w:tcPr>
          <w:p w14:paraId="7F4ED511" w14:textId="77777777" w:rsidR="00D60B7B" w:rsidRPr="00D60B7B" w:rsidRDefault="00D60B7B" w:rsidP="00D60B7B">
            <w:pPr>
              <w:jc w:val="both"/>
              <w:rPr>
                <w:rFonts w:ascii="Arial" w:hAnsi="Arial" w:cs="Arial"/>
                <w:b/>
              </w:rPr>
            </w:pPr>
            <w:r w:rsidRPr="00D60B7B">
              <w:rPr>
                <w:rFonts w:ascii="Arial" w:hAnsi="Arial" w:cs="Arial"/>
                <w:b/>
              </w:rPr>
              <w:t>Lp.</w:t>
            </w:r>
          </w:p>
        </w:tc>
        <w:tc>
          <w:tcPr>
            <w:tcW w:w="3120" w:type="dxa"/>
            <w:vAlign w:val="center"/>
          </w:tcPr>
          <w:p w14:paraId="0E50ED9B" w14:textId="77777777" w:rsidR="00D60B7B" w:rsidRPr="00D60B7B" w:rsidRDefault="00D60B7B" w:rsidP="00D60B7B">
            <w:pPr>
              <w:jc w:val="center"/>
              <w:rPr>
                <w:rFonts w:ascii="Arial" w:hAnsi="Arial" w:cs="Arial"/>
                <w:b/>
              </w:rPr>
            </w:pPr>
            <w:r w:rsidRPr="00D60B7B">
              <w:rPr>
                <w:rFonts w:ascii="Arial" w:hAnsi="Arial" w:cs="Arial"/>
                <w:b/>
              </w:rPr>
              <w:t>Kryterium</w:t>
            </w:r>
          </w:p>
        </w:tc>
        <w:tc>
          <w:tcPr>
            <w:tcW w:w="1561" w:type="dxa"/>
            <w:vAlign w:val="center"/>
          </w:tcPr>
          <w:p w14:paraId="51B813AC" w14:textId="77777777" w:rsidR="00D60B7B" w:rsidRPr="00D60B7B" w:rsidRDefault="00D60B7B" w:rsidP="00D60B7B">
            <w:pPr>
              <w:jc w:val="both"/>
              <w:rPr>
                <w:rFonts w:ascii="Arial" w:hAnsi="Arial" w:cs="Arial"/>
                <w:b/>
              </w:rPr>
            </w:pPr>
            <w:r w:rsidRPr="00D60B7B">
              <w:rPr>
                <w:rFonts w:ascii="Arial" w:hAnsi="Arial" w:cs="Arial"/>
                <w:b/>
              </w:rPr>
              <w:t xml:space="preserve">      Ranga (%)</w:t>
            </w:r>
          </w:p>
        </w:tc>
      </w:tr>
      <w:tr w:rsidR="00D60B7B" w:rsidRPr="00D60B7B" w14:paraId="7408CD11" w14:textId="77777777" w:rsidTr="005174C7">
        <w:trPr>
          <w:trHeight w:val="416"/>
        </w:trPr>
        <w:tc>
          <w:tcPr>
            <w:tcW w:w="850" w:type="dxa"/>
            <w:vAlign w:val="center"/>
          </w:tcPr>
          <w:p w14:paraId="709A6AE2" w14:textId="77777777" w:rsidR="00D60B7B" w:rsidRPr="00D60B7B" w:rsidRDefault="00D60B7B" w:rsidP="00D60B7B">
            <w:pPr>
              <w:jc w:val="center"/>
              <w:rPr>
                <w:rFonts w:ascii="Arial" w:hAnsi="Arial" w:cs="Arial"/>
              </w:rPr>
            </w:pPr>
            <w:r w:rsidRPr="00D60B7B">
              <w:rPr>
                <w:rFonts w:ascii="Arial" w:hAnsi="Arial" w:cs="Arial"/>
              </w:rPr>
              <w:t>1.</w:t>
            </w:r>
          </w:p>
        </w:tc>
        <w:tc>
          <w:tcPr>
            <w:tcW w:w="3120" w:type="dxa"/>
            <w:vAlign w:val="center"/>
          </w:tcPr>
          <w:p w14:paraId="6F034866" w14:textId="77777777" w:rsidR="00D60B7B" w:rsidRPr="00D60B7B" w:rsidRDefault="00D60B7B" w:rsidP="00D60B7B">
            <w:pPr>
              <w:jc w:val="center"/>
              <w:rPr>
                <w:rFonts w:ascii="Arial" w:hAnsi="Arial" w:cs="Arial"/>
              </w:rPr>
            </w:pPr>
            <w:r w:rsidRPr="00D60B7B">
              <w:rPr>
                <w:rFonts w:ascii="Arial" w:hAnsi="Arial" w:cs="Arial"/>
              </w:rPr>
              <w:t>CENA</w:t>
            </w:r>
          </w:p>
        </w:tc>
        <w:tc>
          <w:tcPr>
            <w:tcW w:w="1561" w:type="dxa"/>
            <w:vAlign w:val="center"/>
          </w:tcPr>
          <w:p w14:paraId="6BFD6B43" w14:textId="77777777" w:rsidR="00D60B7B" w:rsidRPr="00D60B7B" w:rsidRDefault="00D60B7B" w:rsidP="00D60B7B">
            <w:pPr>
              <w:jc w:val="center"/>
              <w:rPr>
                <w:rFonts w:ascii="Arial" w:hAnsi="Arial" w:cs="Arial"/>
              </w:rPr>
            </w:pPr>
            <w:r w:rsidRPr="00D60B7B">
              <w:rPr>
                <w:rFonts w:ascii="Arial" w:hAnsi="Arial" w:cs="Arial"/>
              </w:rPr>
              <w:t>60</w:t>
            </w:r>
          </w:p>
        </w:tc>
      </w:tr>
      <w:tr w:rsidR="00D60B7B" w:rsidRPr="00D60B7B" w14:paraId="0B44F00F" w14:textId="77777777" w:rsidTr="005174C7">
        <w:trPr>
          <w:trHeight w:val="389"/>
        </w:trPr>
        <w:tc>
          <w:tcPr>
            <w:tcW w:w="850" w:type="dxa"/>
            <w:vAlign w:val="center"/>
          </w:tcPr>
          <w:p w14:paraId="10AFFC64" w14:textId="77777777" w:rsidR="00D60B7B" w:rsidRPr="00D60B7B" w:rsidRDefault="00D60B7B" w:rsidP="00D60B7B">
            <w:pPr>
              <w:jc w:val="center"/>
              <w:rPr>
                <w:rFonts w:ascii="Arial" w:hAnsi="Arial" w:cs="Arial"/>
              </w:rPr>
            </w:pPr>
            <w:r w:rsidRPr="00D60B7B">
              <w:rPr>
                <w:rFonts w:ascii="Arial" w:hAnsi="Arial" w:cs="Arial"/>
              </w:rPr>
              <w:t>2.</w:t>
            </w:r>
          </w:p>
        </w:tc>
        <w:tc>
          <w:tcPr>
            <w:tcW w:w="3120" w:type="dxa"/>
            <w:vAlign w:val="center"/>
          </w:tcPr>
          <w:p w14:paraId="4A723B81" w14:textId="77777777" w:rsidR="00D60B7B" w:rsidRPr="00D60B7B" w:rsidRDefault="00D60B7B" w:rsidP="00D60B7B">
            <w:pPr>
              <w:jc w:val="center"/>
              <w:rPr>
                <w:rFonts w:ascii="Arial" w:hAnsi="Arial" w:cs="Arial"/>
              </w:rPr>
            </w:pPr>
            <w:r w:rsidRPr="00D60B7B">
              <w:rPr>
                <w:rFonts w:ascii="Arial" w:hAnsi="Arial" w:cs="Arial"/>
              </w:rPr>
              <w:t>Usługi świadczone przez serwis autoryzowany</w:t>
            </w:r>
          </w:p>
        </w:tc>
        <w:tc>
          <w:tcPr>
            <w:tcW w:w="1561" w:type="dxa"/>
            <w:vAlign w:val="center"/>
          </w:tcPr>
          <w:p w14:paraId="1B61A007" w14:textId="394A74E5" w:rsidR="00D60B7B" w:rsidRPr="00D60B7B" w:rsidRDefault="00D60B7B" w:rsidP="00D60B7B">
            <w:pPr>
              <w:jc w:val="center"/>
              <w:rPr>
                <w:rFonts w:ascii="Arial" w:hAnsi="Arial" w:cs="Arial"/>
              </w:rPr>
            </w:pPr>
            <w:r>
              <w:rPr>
                <w:rFonts w:ascii="Arial" w:hAnsi="Arial" w:cs="Arial"/>
              </w:rPr>
              <w:t>3</w:t>
            </w:r>
            <w:r w:rsidRPr="00D60B7B">
              <w:rPr>
                <w:rFonts w:ascii="Arial" w:hAnsi="Arial" w:cs="Arial"/>
              </w:rPr>
              <w:t>0</w:t>
            </w:r>
          </w:p>
        </w:tc>
      </w:tr>
      <w:tr w:rsidR="00D60B7B" w:rsidRPr="00D60B7B" w14:paraId="3A991E7C" w14:textId="77777777" w:rsidTr="005174C7">
        <w:trPr>
          <w:trHeight w:val="389"/>
        </w:trPr>
        <w:tc>
          <w:tcPr>
            <w:tcW w:w="850" w:type="dxa"/>
            <w:vAlign w:val="center"/>
          </w:tcPr>
          <w:p w14:paraId="07306ABE" w14:textId="374A5C7A" w:rsidR="00D60B7B" w:rsidRPr="00D60B7B" w:rsidRDefault="00D60B7B" w:rsidP="00D60B7B">
            <w:pPr>
              <w:pStyle w:val="Akapitzlist"/>
              <w:numPr>
                <w:ilvl w:val="0"/>
                <w:numId w:val="8"/>
              </w:numPr>
              <w:jc w:val="center"/>
              <w:rPr>
                <w:rFonts w:ascii="Arial" w:hAnsi="Arial" w:cs="Arial"/>
              </w:rPr>
            </w:pPr>
          </w:p>
        </w:tc>
        <w:tc>
          <w:tcPr>
            <w:tcW w:w="3120" w:type="dxa"/>
            <w:vAlign w:val="center"/>
          </w:tcPr>
          <w:p w14:paraId="677BB338" w14:textId="27314349" w:rsidR="00D60B7B" w:rsidRPr="0060179E" w:rsidRDefault="0060179E" w:rsidP="00D60B7B">
            <w:pPr>
              <w:jc w:val="center"/>
              <w:rPr>
                <w:rFonts w:ascii="Arial" w:hAnsi="Arial" w:cs="Arial"/>
              </w:rPr>
            </w:pPr>
            <w:r w:rsidRPr="0060179E">
              <w:rPr>
                <w:rFonts w:ascii="Arial" w:hAnsi="Arial" w:cs="Arial"/>
                <w:lang w:eastAsia="zh-CN"/>
              </w:rPr>
              <w:t>Skonto (Rabat warunkowy)</w:t>
            </w:r>
          </w:p>
        </w:tc>
        <w:tc>
          <w:tcPr>
            <w:tcW w:w="1561" w:type="dxa"/>
            <w:vAlign w:val="center"/>
          </w:tcPr>
          <w:p w14:paraId="0F974E07" w14:textId="3FF90E75" w:rsidR="00D60B7B" w:rsidRDefault="0060179E" w:rsidP="00D60B7B">
            <w:pPr>
              <w:jc w:val="center"/>
              <w:rPr>
                <w:rFonts w:ascii="Arial" w:hAnsi="Arial" w:cs="Arial"/>
              </w:rPr>
            </w:pPr>
            <w:r>
              <w:rPr>
                <w:rFonts w:ascii="Arial" w:hAnsi="Arial" w:cs="Arial"/>
              </w:rPr>
              <w:t>10</w:t>
            </w:r>
          </w:p>
        </w:tc>
      </w:tr>
      <w:tr w:rsidR="00D60B7B" w:rsidRPr="00D60B7B" w14:paraId="7F738F29" w14:textId="77777777" w:rsidTr="005174C7">
        <w:trPr>
          <w:trHeight w:val="370"/>
        </w:trPr>
        <w:tc>
          <w:tcPr>
            <w:tcW w:w="3970" w:type="dxa"/>
            <w:gridSpan w:val="2"/>
            <w:vAlign w:val="center"/>
          </w:tcPr>
          <w:p w14:paraId="6EBA15CF" w14:textId="77777777" w:rsidR="00D60B7B" w:rsidRPr="00D60B7B" w:rsidRDefault="00D60B7B" w:rsidP="00D60B7B">
            <w:pPr>
              <w:jc w:val="center"/>
              <w:rPr>
                <w:rFonts w:ascii="Arial" w:hAnsi="Arial" w:cs="Arial"/>
                <w:b/>
              </w:rPr>
            </w:pPr>
            <w:r w:rsidRPr="00D60B7B">
              <w:rPr>
                <w:rFonts w:ascii="Arial" w:hAnsi="Arial" w:cs="Arial"/>
                <w:b/>
              </w:rPr>
              <w:t>RAZEM</w:t>
            </w:r>
          </w:p>
        </w:tc>
        <w:tc>
          <w:tcPr>
            <w:tcW w:w="1561" w:type="dxa"/>
            <w:vAlign w:val="center"/>
          </w:tcPr>
          <w:p w14:paraId="73E3A666" w14:textId="77777777" w:rsidR="00D60B7B" w:rsidRPr="00D60B7B" w:rsidRDefault="00D60B7B" w:rsidP="00D60B7B">
            <w:pPr>
              <w:jc w:val="center"/>
              <w:rPr>
                <w:rFonts w:ascii="Arial" w:hAnsi="Arial" w:cs="Arial"/>
                <w:b/>
              </w:rPr>
            </w:pPr>
            <w:r w:rsidRPr="00D60B7B">
              <w:rPr>
                <w:rFonts w:ascii="Arial" w:hAnsi="Arial" w:cs="Arial"/>
                <w:b/>
              </w:rPr>
              <w:t>100</w:t>
            </w:r>
          </w:p>
        </w:tc>
      </w:tr>
    </w:tbl>
    <w:p w14:paraId="0F481EB2" w14:textId="77777777" w:rsidR="00D60B7B" w:rsidRPr="00D60B7B" w:rsidRDefault="00D60B7B" w:rsidP="00D60B7B">
      <w:pPr>
        <w:jc w:val="both"/>
        <w:rPr>
          <w:rFonts w:ascii="Arial" w:hAnsi="Arial" w:cs="Arial"/>
        </w:rPr>
      </w:pPr>
    </w:p>
    <w:p w14:paraId="5CCE3D72" w14:textId="77777777" w:rsidR="00D60B7B" w:rsidRPr="00D60B7B" w:rsidRDefault="00D60B7B" w:rsidP="00D60B7B">
      <w:pPr>
        <w:jc w:val="both"/>
        <w:rPr>
          <w:rFonts w:ascii="Arial" w:hAnsi="Arial" w:cs="Arial"/>
        </w:rPr>
      </w:pPr>
      <w:r w:rsidRPr="00D60B7B">
        <w:rPr>
          <w:rFonts w:ascii="Arial" w:hAnsi="Arial" w:cs="Arial"/>
        </w:rPr>
        <w:t>Wartość punktową poszczególnych kryteriów określa się na podstawie poniższych  wzorów:</w:t>
      </w:r>
    </w:p>
    <w:p w14:paraId="6F1833C0" w14:textId="77777777" w:rsidR="00D60B7B" w:rsidRPr="00D60B7B" w:rsidRDefault="00D60B7B" w:rsidP="00D60B7B">
      <w:pPr>
        <w:jc w:val="both"/>
        <w:rPr>
          <w:rFonts w:ascii="Arial" w:hAnsi="Arial" w:cs="Arial"/>
        </w:rPr>
      </w:pPr>
    </w:p>
    <w:p w14:paraId="0E8637D3" w14:textId="77777777" w:rsidR="00D60B7B" w:rsidRPr="00D60B7B" w:rsidRDefault="00D60B7B" w:rsidP="00D60B7B">
      <w:pPr>
        <w:numPr>
          <w:ilvl w:val="0"/>
          <w:numId w:val="9"/>
        </w:numPr>
        <w:tabs>
          <w:tab w:val="num" w:pos="720"/>
        </w:tabs>
        <w:suppressAutoHyphens/>
        <w:jc w:val="both"/>
        <w:rPr>
          <w:rFonts w:ascii="Arial" w:hAnsi="Arial" w:cs="Arial"/>
          <w:b/>
        </w:rPr>
      </w:pPr>
      <w:r w:rsidRPr="00D60B7B">
        <w:rPr>
          <w:rFonts w:ascii="Arial" w:hAnsi="Arial" w:cs="Arial"/>
          <w:b/>
        </w:rPr>
        <w:t>cena</w:t>
      </w:r>
    </w:p>
    <w:p w14:paraId="4E1862DB" w14:textId="77777777" w:rsidR="00D60B7B" w:rsidRPr="00D60B7B" w:rsidRDefault="00D60B7B" w:rsidP="00D60B7B">
      <w:pPr>
        <w:ind w:left="705"/>
        <w:jc w:val="both"/>
        <w:rPr>
          <w:rFonts w:ascii="Arial" w:hAnsi="Arial" w:cs="Arial"/>
        </w:rPr>
      </w:pPr>
      <w:proofErr w:type="spellStart"/>
      <w:r w:rsidRPr="00D60B7B">
        <w:rPr>
          <w:rFonts w:ascii="Arial" w:hAnsi="Arial" w:cs="Arial"/>
        </w:rPr>
        <w:t>Pc</w:t>
      </w:r>
      <w:proofErr w:type="spellEnd"/>
      <w:r w:rsidRPr="00D60B7B">
        <w:rPr>
          <w:rFonts w:ascii="Arial" w:hAnsi="Arial" w:cs="Arial"/>
        </w:rPr>
        <w:t xml:space="preserve"> = (</w:t>
      </w:r>
      <w:proofErr w:type="spellStart"/>
      <w:r w:rsidRPr="00D60B7B">
        <w:rPr>
          <w:rFonts w:ascii="Arial" w:hAnsi="Arial" w:cs="Arial"/>
        </w:rPr>
        <w:t>Cn</w:t>
      </w:r>
      <w:proofErr w:type="spellEnd"/>
      <w:r w:rsidRPr="00D60B7B">
        <w:rPr>
          <w:rFonts w:ascii="Arial" w:hAnsi="Arial" w:cs="Arial"/>
        </w:rPr>
        <w:t xml:space="preserve"> : Co) x 100 pkt. x 60%, gdzie:</w:t>
      </w:r>
    </w:p>
    <w:p w14:paraId="18955729" w14:textId="77777777" w:rsidR="00D60B7B" w:rsidRPr="00D60B7B" w:rsidRDefault="00D60B7B" w:rsidP="00D60B7B">
      <w:pPr>
        <w:ind w:left="705"/>
        <w:jc w:val="both"/>
        <w:rPr>
          <w:rFonts w:ascii="Arial" w:hAnsi="Arial" w:cs="Arial"/>
        </w:rPr>
      </w:pPr>
    </w:p>
    <w:p w14:paraId="343D6D14"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Pc</w:t>
      </w:r>
      <w:proofErr w:type="spellEnd"/>
      <w:r w:rsidRPr="00D60B7B">
        <w:rPr>
          <w:rFonts w:ascii="Arial" w:hAnsi="Arial" w:cs="Arial"/>
        </w:rPr>
        <w:t>- wartość punktowa za kryterium ceny</w:t>
      </w:r>
    </w:p>
    <w:p w14:paraId="338E600C"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Cn</w:t>
      </w:r>
      <w:proofErr w:type="spellEnd"/>
      <w:r w:rsidRPr="00D60B7B">
        <w:rPr>
          <w:rFonts w:ascii="Arial" w:hAnsi="Arial" w:cs="Arial"/>
        </w:rPr>
        <w:t xml:space="preserve"> – cena najniższa wśród złożonych ofert</w:t>
      </w:r>
    </w:p>
    <w:p w14:paraId="780786A5"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t>Co – cena zaproponowana przez wykonawcę</w:t>
      </w:r>
    </w:p>
    <w:p w14:paraId="53C5636C" w14:textId="77777777" w:rsidR="00D60B7B" w:rsidRPr="00D60B7B" w:rsidRDefault="00D60B7B" w:rsidP="00D60B7B">
      <w:pPr>
        <w:ind w:firstLine="360"/>
        <w:jc w:val="both"/>
        <w:rPr>
          <w:rFonts w:ascii="Arial" w:hAnsi="Arial" w:cs="Arial"/>
          <w:spacing w:val="3"/>
        </w:rPr>
      </w:pPr>
      <w:r w:rsidRPr="00D60B7B">
        <w:rPr>
          <w:rFonts w:ascii="Arial" w:hAnsi="Arial" w:cs="Arial"/>
          <w:spacing w:val="3"/>
        </w:rPr>
        <w:t>Maksymalna liczba punktów możliwych do uzyskania przez ofertę według kryterium cena: 60 pkt.</w:t>
      </w:r>
    </w:p>
    <w:p w14:paraId="56840D42" w14:textId="77777777" w:rsidR="00D60B7B" w:rsidRPr="00D60B7B" w:rsidRDefault="00D60B7B" w:rsidP="00D60B7B">
      <w:pPr>
        <w:ind w:firstLine="360"/>
        <w:jc w:val="both"/>
        <w:rPr>
          <w:rFonts w:ascii="Arial" w:hAnsi="Arial" w:cs="Arial"/>
          <w:spacing w:val="3"/>
        </w:rPr>
      </w:pPr>
    </w:p>
    <w:p w14:paraId="22FD93D1" w14:textId="77777777" w:rsidR="00D60B7B" w:rsidRPr="00D60B7B" w:rsidRDefault="00D60B7B" w:rsidP="00D60B7B">
      <w:pPr>
        <w:numPr>
          <w:ilvl w:val="0"/>
          <w:numId w:val="9"/>
        </w:numPr>
        <w:suppressAutoHyphens/>
        <w:jc w:val="both"/>
        <w:rPr>
          <w:rFonts w:ascii="Arial" w:hAnsi="Arial" w:cs="Arial"/>
        </w:rPr>
      </w:pPr>
      <w:r w:rsidRPr="00D60B7B">
        <w:rPr>
          <w:rFonts w:ascii="Arial" w:hAnsi="Arial" w:cs="Arial"/>
        </w:rPr>
        <w:t>Usługi świadczone przez serwis autoryzowany</w:t>
      </w:r>
    </w:p>
    <w:p w14:paraId="751C6F8C" w14:textId="4C7F1D60" w:rsidR="00D60B7B" w:rsidRPr="00D60B7B" w:rsidRDefault="00D60B7B" w:rsidP="00D60B7B">
      <w:pPr>
        <w:jc w:val="both"/>
        <w:rPr>
          <w:rFonts w:ascii="Arial" w:hAnsi="Arial" w:cs="Arial"/>
        </w:rPr>
      </w:pPr>
      <w:r w:rsidRPr="00D60B7B">
        <w:rPr>
          <w:rFonts w:ascii="Arial" w:hAnsi="Arial" w:cs="Arial"/>
        </w:rPr>
        <w:t xml:space="preserve">           </w:t>
      </w:r>
      <w:r w:rsidRPr="00D60B7B">
        <w:rPr>
          <w:rFonts w:ascii="Arial" w:hAnsi="Arial" w:cs="Arial"/>
        </w:rPr>
        <w:tab/>
      </w:r>
      <w:r w:rsidR="005A2D25">
        <w:rPr>
          <w:rFonts w:ascii="Arial" w:hAnsi="Arial" w:cs="Arial"/>
        </w:rPr>
        <w:t>KA</w:t>
      </w:r>
      <w:r w:rsidRPr="00D60B7B">
        <w:rPr>
          <w:rFonts w:ascii="Arial" w:hAnsi="Arial" w:cs="Arial"/>
        </w:rPr>
        <w:t xml:space="preserve"> = (AO : AN) x 100 pkt. x 40%, gdzie: </w:t>
      </w:r>
    </w:p>
    <w:p w14:paraId="5EF037A8" w14:textId="77777777" w:rsidR="00D60B7B" w:rsidRPr="00D60B7B" w:rsidRDefault="00D60B7B" w:rsidP="00D60B7B">
      <w:pPr>
        <w:tabs>
          <w:tab w:val="left" w:pos="357"/>
          <w:tab w:val="left" w:pos="709"/>
        </w:tabs>
        <w:jc w:val="both"/>
        <w:rPr>
          <w:rFonts w:ascii="Arial" w:hAnsi="Arial" w:cs="Arial"/>
        </w:rPr>
      </w:pPr>
      <w:r w:rsidRPr="00D60B7B">
        <w:rPr>
          <w:rFonts w:ascii="Arial" w:hAnsi="Arial" w:cs="Arial"/>
        </w:rPr>
        <w:tab/>
      </w:r>
      <w:r w:rsidRPr="00D60B7B">
        <w:rPr>
          <w:rFonts w:ascii="Arial" w:hAnsi="Arial" w:cs="Arial"/>
        </w:rPr>
        <w:tab/>
      </w:r>
    </w:p>
    <w:p w14:paraId="40941427" w14:textId="77777777" w:rsidR="00D60B7B" w:rsidRPr="00D60B7B" w:rsidRDefault="00D60B7B" w:rsidP="00D60B7B">
      <w:pPr>
        <w:ind w:left="360" w:firstLine="349"/>
        <w:jc w:val="both"/>
        <w:rPr>
          <w:rFonts w:ascii="Arial" w:hAnsi="Arial" w:cs="Arial"/>
        </w:rPr>
      </w:pPr>
      <w:r w:rsidRPr="00D60B7B">
        <w:rPr>
          <w:rFonts w:ascii="Arial" w:hAnsi="Arial" w:cs="Arial"/>
        </w:rPr>
        <w:t xml:space="preserve"> KA - wartość punktowa za kryterium jakość</w:t>
      </w:r>
    </w:p>
    <w:p w14:paraId="0BD5FA22" w14:textId="77777777" w:rsidR="00D60B7B" w:rsidRPr="00D60B7B" w:rsidRDefault="00D60B7B" w:rsidP="00D60B7B">
      <w:pPr>
        <w:tabs>
          <w:tab w:val="left" w:pos="357"/>
          <w:tab w:val="left" w:pos="709"/>
        </w:tabs>
        <w:ind w:left="1276" w:hanging="1276"/>
        <w:jc w:val="both"/>
        <w:rPr>
          <w:rFonts w:ascii="Arial" w:hAnsi="Arial" w:cs="Arial"/>
        </w:rPr>
      </w:pPr>
      <w:r w:rsidRPr="00D60B7B">
        <w:rPr>
          <w:rFonts w:ascii="Arial" w:hAnsi="Arial" w:cs="Arial"/>
        </w:rPr>
        <w:tab/>
      </w:r>
      <w:r w:rsidRPr="00D60B7B">
        <w:rPr>
          <w:rFonts w:ascii="Arial" w:hAnsi="Arial" w:cs="Arial"/>
        </w:rPr>
        <w:tab/>
        <w:t>AO – autoryzacja (suma punktów z zał. nr 2- z kolumny parametrów ocenianych, oferowana przez wykonawcę</w:t>
      </w:r>
    </w:p>
    <w:p w14:paraId="2AE99549" w14:textId="77777777" w:rsidR="00D60B7B" w:rsidRPr="00D60B7B" w:rsidRDefault="00D60B7B" w:rsidP="00D60B7B">
      <w:pPr>
        <w:tabs>
          <w:tab w:val="left" w:pos="357"/>
        </w:tabs>
        <w:jc w:val="both"/>
        <w:rPr>
          <w:rFonts w:ascii="Arial" w:hAnsi="Arial" w:cs="Arial"/>
        </w:rPr>
      </w:pPr>
      <w:r w:rsidRPr="00D60B7B">
        <w:rPr>
          <w:rFonts w:ascii="Arial" w:hAnsi="Arial" w:cs="Arial"/>
        </w:rPr>
        <w:tab/>
      </w:r>
      <w:r w:rsidRPr="00D60B7B">
        <w:rPr>
          <w:rFonts w:ascii="Arial" w:hAnsi="Arial" w:cs="Arial"/>
        </w:rPr>
        <w:tab/>
        <w:t xml:space="preserve">AN–  możliwa najwyższa wartość punktowa </w:t>
      </w:r>
    </w:p>
    <w:p w14:paraId="5E10EE6E" w14:textId="77777777" w:rsidR="00D60B7B" w:rsidRPr="00D60B7B" w:rsidRDefault="00D60B7B" w:rsidP="00D60B7B">
      <w:pPr>
        <w:jc w:val="both"/>
        <w:rPr>
          <w:rFonts w:ascii="Arial" w:hAnsi="Arial" w:cs="Arial"/>
          <w:spacing w:val="3"/>
        </w:rPr>
      </w:pPr>
    </w:p>
    <w:p w14:paraId="4A97D4CB" w14:textId="39E809B3" w:rsidR="00D60B7B" w:rsidRDefault="00D60B7B" w:rsidP="00D60B7B">
      <w:pPr>
        <w:jc w:val="both"/>
        <w:rPr>
          <w:rFonts w:ascii="Arial" w:hAnsi="Arial" w:cs="Arial"/>
          <w:spacing w:val="3"/>
        </w:rPr>
      </w:pPr>
      <w:r w:rsidRPr="00D60B7B">
        <w:rPr>
          <w:rFonts w:ascii="Arial" w:hAnsi="Arial" w:cs="Arial"/>
          <w:spacing w:val="3"/>
        </w:rPr>
        <w:t xml:space="preserve">Maksymalna liczba punktów możliwych do uzyskania przez ofertę według kryterium jakość: </w:t>
      </w:r>
      <w:r w:rsidR="0060179E">
        <w:rPr>
          <w:rFonts w:ascii="Arial" w:hAnsi="Arial" w:cs="Arial"/>
          <w:spacing w:val="3"/>
        </w:rPr>
        <w:t>3</w:t>
      </w:r>
      <w:r w:rsidRPr="00D60B7B">
        <w:rPr>
          <w:rFonts w:ascii="Arial" w:hAnsi="Arial" w:cs="Arial"/>
          <w:spacing w:val="3"/>
        </w:rPr>
        <w:t xml:space="preserve">0 pkt. co stanowi </w:t>
      </w:r>
      <w:r w:rsidR="0060179E">
        <w:rPr>
          <w:rFonts w:ascii="Arial" w:hAnsi="Arial" w:cs="Arial"/>
          <w:spacing w:val="3"/>
        </w:rPr>
        <w:t>3</w:t>
      </w:r>
      <w:r w:rsidRPr="00D60B7B">
        <w:rPr>
          <w:rFonts w:ascii="Arial" w:hAnsi="Arial" w:cs="Arial"/>
          <w:spacing w:val="3"/>
        </w:rPr>
        <w:t>0 %</w:t>
      </w:r>
    </w:p>
    <w:p w14:paraId="15C8DDB7" w14:textId="77777777" w:rsidR="005A2D25" w:rsidRDefault="005A2D25" w:rsidP="00D60B7B">
      <w:pPr>
        <w:jc w:val="both"/>
        <w:rPr>
          <w:rFonts w:ascii="Arial" w:hAnsi="Arial" w:cs="Arial"/>
          <w:spacing w:val="3"/>
        </w:rPr>
      </w:pPr>
    </w:p>
    <w:p w14:paraId="32830D2A" w14:textId="77777777" w:rsidR="0060179E" w:rsidRPr="005A2D25" w:rsidRDefault="0060179E" w:rsidP="0060179E">
      <w:pPr>
        <w:pStyle w:val="Akapitzlist"/>
        <w:suppressAutoHyphens/>
        <w:ind w:left="0"/>
        <w:jc w:val="both"/>
        <w:rPr>
          <w:rFonts w:ascii="Arial" w:hAnsi="Arial" w:cs="Arial"/>
          <w:sz w:val="20"/>
          <w:szCs w:val="20"/>
          <w:lang w:eastAsia="zh-CN"/>
        </w:rPr>
      </w:pPr>
      <w:r w:rsidRPr="005A2D25">
        <w:rPr>
          <w:rFonts w:ascii="Arial" w:hAnsi="Arial" w:cs="Arial"/>
          <w:b/>
          <w:sz w:val="20"/>
          <w:szCs w:val="20"/>
          <w:lang w:eastAsia="zh-CN"/>
        </w:rPr>
        <w:t xml:space="preserve">Skonto (rabat warunkowy </w:t>
      </w:r>
      <w:proofErr w:type="spellStart"/>
      <w:r w:rsidRPr="005A2D25">
        <w:rPr>
          <w:rFonts w:ascii="Arial" w:hAnsi="Arial" w:cs="Arial"/>
          <w:b/>
          <w:sz w:val="20"/>
          <w:szCs w:val="20"/>
          <w:lang w:eastAsia="zh-CN"/>
        </w:rPr>
        <w:t>Sk</w:t>
      </w:r>
      <w:proofErr w:type="spellEnd"/>
      <w:r w:rsidRPr="005A2D25">
        <w:rPr>
          <w:rFonts w:ascii="Arial" w:hAnsi="Arial" w:cs="Arial"/>
          <w:b/>
          <w:sz w:val="20"/>
          <w:szCs w:val="20"/>
          <w:lang w:eastAsia="zh-CN"/>
        </w:rPr>
        <w:t>)</w:t>
      </w:r>
      <w:r w:rsidRPr="005A2D25">
        <w:rPr>
          <w:rFonts w:ascii="Arial" w:hAnsi="Arial" w:cs="Arial"/>
          <w:sz w:val="20"/>
          <w:szCs w:val="20"/>
          <w:lang w:eastAsia="zh-CN"/>
        </w:rPr>
        <w:t xml:space="preserve">– Wykonawca udzieli rabatu za wcześniejszą zapłatę faktur maksymalnie: </w:t>
      </w:r>
      <w:r w:rsidRPr="005A2D25">
        <w:rPr>
          <w:rFonts w:ascii="Arial" w:hAnsi="Arial" w:cs="Arial"/>
          <w:b/>
          <w:bCs/>
          <w:sz w:val="20"/>
          <w:szCs w:val="20"/>
          <w:lang w:eastAsia="zh-CN"/>
        </w:rPr>
        <w:t>10%</w:t>
      </w:r>
    </w:p>
    <w:p w14:paraId="689CCB10"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10% za płatność w terminie do 30 dni – 10 pkt.</w:t>
      </w:r>
    </w:p>
    <w:p w14:paraId="6227179A"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5% za płatność w terminie od 31 do 45 dni. – 5 pkt.</w:t>
      </w:r>
    </w:p>
    <w:p w14:paraId="10C15347" w14:textId="77777777" w:rsidR="0060179E" w:rsidRPr="005A2D25" w:rsidRDefault="0060179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Brak rabatu – 0 pkt.</w:t>
      </w:r>
    </w:p>
    <w:p w14:paraId="63A48695" w14:textId="5A3FD47E" w:rsidR="0060179E" w:rsidRPr="005A2D25" w:rsidRDefault="0060179E" w:rsidP="0060179E">
      <w:pPr>
        <w:suppressAutoHyphens/>
        <w:jc w:val="both"/>
        <w:rPr>
          <w:rFonts w:ascii="Arial" w:hAnsi="Arial" w:cs="Arial"/>
          <w:lang w:eastAsia="zh-CN"/>
        </w:rPr>
      </w:pPr>
      <w:r w:rsidRPr="005A2D25">
        <w:rPr>
          <w:rFonts w:ascii="Arial" w:hAnsi="Arial"/>
          <w:lang w:eastAsia="zh-CN"/>
        </w:rPr>
        <w:t xml:space="preserve">Suma poszczególnych kryteriów </w:t>
      </w:r>
      <w:proofErr w:type="spellStart"/>
      <w:r w:rsidRPr="005A2D25">
        <w:rPr>
          <w:rFonts w:ascii="Arial" w:hAnsi="Arial"/>
          <w:b/>
          <w:lang w:eastAsia="zh-CN"/>
        </w:rPr>
        <w:t>Pc</w:t>
      </w:r>
      <w:proofErr w:type="spellEnd"/>
      <w:r w:rsidRPr="005A2D25">
        <w:rPr>
          <w:rFonts w:ascii="Arial" w:hAnsi="Arial"/>
          <w:b/>
          <w:lang w:eastAsia="zh-CN"/>
        </w:rPr>
        <w:t xml:space="preserve"> + K</w:t>
      </w:r>
      <w:r w:rsidR="00265755">
        <w:rPr>
          <w:rFonts w:ascii="Arial" w:hAnsi="Arial"/>
          <w:b/>
          <w:lang w:eastAsia="zh-CN"/>
        </w:rPr>
        <w:t>A</w:t>
      </w:r>
      <w:r w:rsidRPr="005A2D25">
        <w:rPr>
          <w:rFonts w:ascii="Arial" w:hAnsi="Arial"/>
          <w:b/>
          <w:lang w:eastAsia="zh-CN"/>
        </w:rPr>
        <w:t xml:space="preserve"> + </w:t>
      </w:r>
      <w:proofErr w:type="spellStart"/>
      <w:r w:rsidRPr="005A2D25">
        <w:rPr>
          <w:rFonts w:ascii="Arial" w:hAnsi="Arial"/>
          <w:b/>
          <w:lang w:eastAsia="zh-CN"/>
        </w:rPr>
        <w:t>Sk</w:t>
      </w:r>
      <w:proofErr w:type="spellEnd"/>
      <w:r w:rsidRPr="005A2D25">
        <w:rPr>
          <w:rFonts w:ascii="Arial" w:hAnsi="Arial"/>
          <w:b/>
          <w:lang w:eastAsia="zh-CN"/>
        </w:rPr>
        <w:t xml:space="preserve"> = P</w:t>
      </w:r>
      <w:r w:rsidRPr="005A2D25">
        <w:rPr>
          <w:rFonts w:ascii="Arial" w:hAnsi="Arial"/>
          <w:lang w:eastAsia="zh-CN"/>
        </w:rPr>
        <w:t xml:space="preserve"> (wartość punktowa ostateczna), </w:t>
      </w:r>
      <w:r w:rsidRPr="005A2D25">
        <w:rPr>
          <w:rFonts w:ascii="Arial" w:hAnsi="Arial" w:cs="Arial"/>
          <w:lang w:eastAsia="zh-CN"/>
        </w:rPr>
        <w:t>maksymalna ilość punktów: 100% =100pkt.</w:t>
      </w:r>
    </w:p>
    <w:bookmarkEnd w:id="17"/>
    <w:p w14:paraId="538FB28E" w14:textId="4AC1D936" w:rsidR="0060179E" w:rsidRPr="005A2D25" w:rsidRDefault="0060179E" w:rsidP="00D60B7B">
      <w:pPr>
        <w:jc w:val="both"/>
        <w:rPr>
          <w:rFonts w:ascii="Arial" w:hAnsi="Arial" w:cs="Arial"/>
          <w:spacing w:val="3"/>
        </w:rPr>
      </w:pPr>
    </w:p>
    <w:p w14:paraId="0495EF8F" w14:textId="34704E39" w:rsidR="00BD10DE" w:rsidRPr="00D60B7B" w:rsidRDefault="00BD10DE" w:rsidP="00BD10DE">
      <w:pPr>
        <w:ind w:left="360"/>
        <w:jc w:val="both"/>
        <w:rPr>
          <w:rFonts w:ascii="Arial" w:hAnsi="Arial" w:cs="Arial"/>
          <w:b/>
          <w:color w:val="FF0000"/>
        </w:rPr>
      </w:pPr>
      <w:r w:rsidRPr="00D60B7B">
        <w:rPr>
          <w:rFonts w:ascii="Arial" w:hAnsi="Arial" w:cs="Arial"/>
          <w:b/>
        </w:rPr>
        <w:tab/>
      </w:r>
      <w:r>
        <w:rPr>
          <w:rFonts w:ascii="Arial" w:hAnsi="Arial" w:cs="Arial"/>
          <w:b/>
        </w:rPr>
        <w:t xml:space="preserve">Dotyczy w zakresie </w:t>
      </w:r>
      <w:r w:rsidRPr="00D60B7B">
        <w:rPr>
          <w:rFonts w:ascii="Arial" w:hAnsi="Arial" w:cs="Arial"/>
          <w:b/>
        </w:rPr>
        <w:t>Pakiet</w:t>
      </w:r>
      <w:r>
        <w:rPr>
          <w:rFonts w:ascii="Arial" w:hAnsi="Arial" w:cs="Arial"/>
          <w:b/>
        </w:rPr>
        <w:t>u</w:t>
      </w:r>
      <w:r w:rsidRPr="00D60B7B">
        <w:rPr>
          <w:rFonts w:ascii="Arial" w:hAnsi="Arial" w:cs="Arial"/>
          <w:b/>
        </w:rPr>
        <w:t xml:space="preserve"> nr </w:t>
      </w:r>
      <w:r w:rsidRPr="00BD10DE">
        <w:rPr>
          <w:rFonts w:ascii="Arial" w:hAnsi="Arial" w:cs="Arial"/>
          <w:b/>
        </w:rPr>
        <w:t>5</w:t>
      </w:r>
      <w:r>
        <w:rPr>
          <w:rFonts w:ascii="Arial" w:hAnsi="Arial" w:cs="Arial"/>
          <w:b/>
        </w:rPr>
        <w:t xml:space="preserve"> i </w:t>
      </w:r>
      <w:r w:rsidRPr="00D60B7B">
        <w:rPr>
          <w:rFonts w:ascii="Arial" w:hAnsi="Arial" w:cs="Arial"/>
          <w:b/>
        </w:rPr>
        <w:t xml:space="preserve">nr </w:t>
      </w:r>
      <w:r w:rsidRPr="00BD10DE">
        <w:rPr>
          <w:rFonts w:ascii="Arial" w:hAnsi="Arial" w:cs="Arial"/>
          <w:b/>
        </w:rPr>
        <w:t>6</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20"/>
        <w:gridCol w:w="1561"/>
      </w:tblGrid>
      <w:tr w:rsidR="00BD10DE" w:rsidRPr="00D60B7B" w14:paraId="6E0D25BA" w14:textId="77777777" w:rsidTr="005174C7">
        <w:tc>
          <w:tcPr>
            <w:tcW w:w="850" w:type="dxa"/>
            <w:vAlign w:val="center"/>
          </w:tcPr>
          <w:p w14:paraId="071404B0" w14:textId="77777777" w:rsidR="00BD10DE" w:rsidRPr="00D60B7B" w:rsidRDefault="00BD10DE" w:rsidP="005174C7">
            <w:pPr>
              <w:jc w:val="both"/>
              <w:rPr>
                <w:rFonts w:ascii="Arial" w:hAnsi="Arial" w:cs="Arial"/>
                <w:b/>
              </w:rPr>
            </w:pPr>
            <w:r w:rsidRPr="00D60B7B">
              <w:rPr>
                <w:rFonts w:ascii="Arial" w:hAnsi="Arial" w:cs="Arial"/>
                <w:b/>
              </w:rPr>
              <w:t>Lp.</w:t>
            </w:r>
          </w:p>
        </w:tc>
        <w:tc>
          <w:tcPr>
            <w:tcW w:w="3120" w:type="dxa"/>
            <w:vAlign w:val="center"/>
          </w:tcPr>
          <w:p w14:paraId="26048F35" w14:textId="77777777" w:rsidR="00BD10DE" w:rsidRPr="00D60B7B" w:rsidRDefault="00BD10DE" w:rsidP="005174C7">
            <w:pPr>
              <w:jc w:val="center"/>
              <w:rPr>
                <w:rFonts w:ascii="Arial" w:hAnsi="Arial" w:cs="Arial"/>
                <w:b/>
              </w:rPr>
            </w:pPr>
            <w:r w:rsidRPr="00D60B7B">
              <w:rPr>
                <w:rFonts w:ascii="Arial" w:hAnsi="Arial" w:cs="Arial"/>
                <w:b/>
              </w:rPr>
              <w:t>Kryterium</w:t>
            </w:r>
          </w:p>
        </w:tc>
        <w:tc>
          <w:tcPr>
            <w:tcW w:w="1561" w:type="dxa"/>
            <w:vAlign w:val="center"/>
          </w:tcPr>
          <w:p w14:paraId="17F6B1BC" w14:textId="77777777" w:rsidR="00BD10DE" w:rsidRPr="00D60B7B" w:rsidRDefault="00BD10DE" w:rsidP="005174C7">
            <w:pPr>
              <w:jc w:val="both"/>
              <w:rPr>
                <w:rFonts w:ascii="Arial" w:hAnsi="Arial" w:cs="Arial"/>
                <w:b/>
              </w:rPr>
            </w:pPr>
            <w:r w:rsidRPr="00D60B7B">
              <w:rPr>
                <w:rFonts w:ascii="Arial" w:hAnsi="Arial" w:cs="Arial"/>
                <w:b/>
              </w:rPr>
              <w:t xml:space="preserve">      Ranga (%)</w:t>
            </w:r>
          </w:p>
        </w:tc>
      </w:tr>
      <w:tr w:rsidR="00BD10DE" w:rsidRPr="00D60B7B" w14:paraId="62CA71A9" w14:textId="77777777" w:rsidTr="005174C7">
        <w:trPr>
          <w:trHeight w:val="416"/>
        </w:trPr>
        <w:tc>
          <w:tcPr>
            <w:tcW w:w="850" w:type="dxa"/>
            <w:vAlign w:val="center"/>
          </w:tcPr>
          <w:p w14:paraId="096D45C3" w14:textId="77777777" w:rsidR="00BD10DE" w:rsidRPr="00D60B7B" w:rsidRDefault="00BD10DE" w:rsidP="005174C7">
            <w:pPr>
              <w:jc w:val="center"/>
              <w:rPr>
                <w:rFonts w:ascii="Arial" w:hAnsi="Arial" w:cs="Arial"/>
              </w:rPr>
            </w:pPr>
            <w:r w:rsidRPr="00D60B7B">
              <w:rPr>
                <w:rFonts w:ascii="Arial" w:hAnsi="Arial" w:cs="Arial"/>
              </w:rPr>
              <w:t>1.</w:t>
            </w:r>
          </w:p>
        </w:tc>
        <w:tc>
          <w:tcPr>
            <w:tcW w:w="3120" w:type="dxa"/>
            <w:vAlign w:val="center"/>
          </w:tcPr>
          <w:p w14:paraId="401A009D" w14:textId="77777777" w:rsidR="00BD10DE" w:rsidRPr="00D60B7B" w:rsidRDefault="00BD10DE" w:rsidP="005174C7">
            <w:pPr>
              <w:jc w:val="center"/>
              <w:rPr>
                <w:rFonts w:ascii="Arial" w:hAnsi="Arial" w:cs="Arial"/>
              </w:rPr>
            </w:pPr>
            <w:r w:rsidRPr="00D60B7B">
              <w:rPr>
                <w:rFonts w:ascii="Arial" w:hAnsi="Arial" w:cs="Arial"/>
              </w:rPr>
              <w:t>CENA</w:t>
            </w:r>
          </w:p>
        </w:tc>
        <w:tc>
          <w:tcPr>
            <w:tcW w:w="1561" w:type="dxa"/>
            <w:vAlign w:val="center"/>
          </w:tcPr>
          <w:p w14:paraId="40965868" w14:textId="2A1E0666" w:rsidR="00BD10DE" w:rsidRPr="00D60B7B" w:rsidRDefault="00BD10DE" w:rsidP="005174C7">
            <w:pPr>
              <w:jc w:val="center"/>
              <w:rPr>
                <w:rFonts w:ascii="Arial" w:hAnsi="Arial" w:cs="Arial"/>
              </w:rPr>
            </w:pPr>
            <w:r>
              <w:rPr>
                <w:rFonts w:ascii="Arial" w:hAnsi="Arial" w:cs="Arial"/>
              </w:rPr>
              <w:t>9</w:t>
            </w:r>
            <w:r w:rsidRPr="00D60B7B">
              <w:rPr>
                <w:rFonts w:ascii="Arial" w:hAnsi="Arial" w:cs="Arial"/>
              </w:rPr>
              <w:t>0</w:t>
            </w:r>
          </w:p>
        </w:tc>
      </w:tr>
      <w:tr w:rsidR="00BD10DE" w:rsidRPr="00D60B7B" w14:paraId="6F395F45" w14:textId="77777777" w:rsidTr="005174C7">
        <w:trPr>
          <w:trHeight w:val="389"/>
        </w:trPr>
        <w:tc>
          <w:tcPr>
            <w:tcW w:w="850" w:type="dxa"/>
            <w:vAlign w:val="center"/>
          </w:tcPr>
          <w:p w14:paraId="29756C7C" w14:textId="63EC12CF" w:rsidR="00BD10DE" w:rsidRPr="00D60B7B" w:rsidRDefault="00BD10DE" w:rsidP="00BD10DE">
            <w:pPr>
              <w:pStyle w:val="Akapitzlist"/>
              <w:ind w:left="360"/>
              <w:rPr>
                <w:rFonts w:ascii="Arial" w:hAnsi="Arial" w:cs="Arial"/>
              </w:rPr>
            </w:pPr>
            <w:r>
              <w:rPr>
                <w:rFonts w:ascii="Arial" w:hAnsi="Arial" w:cs="Arial"/>
              </w:rPr>
              <w:t>2.</w:t>
            </w:r>
          </w:p>
        </w:tc>
        <w:tc>
          <w:tcPr>
            <w:tcW w:w="3120" w:type="dxa"/>
            <w:vAlign w:val="center"/>
          </w:tcPr>
          <w:p w14:paraId="18CF9F20" w14:textId="77777777" w:rsidR="00BD10DE" w:rsidRPr="0060179E" w:rsidRDefault="00BD10DE" w:rsidP="005174C7">
            <w:pPr>
              <w:jc w:val="center"/>
              <w:rPr>
                <w:rFonts w:ascii="Arial" w:hAnsi="Arial" w:cs="Arial"/>
              </w:rPr>
            </w:pPr>
            <w:r w:rsidRPr="0060179E">
              <w:rPr>
                <w:rFonts w:ascii="Arial" w:hAnsi="Arial" w:cs="Arial"/>
                <w:lang w:eastAsia="zh-CN"/>
              </w:rPr>
              <w:t>Skonto (Rabat warunkowy)</w:t>
            </w:r>
          </w:p>
        </w:tc>
        <w:tc>
          <w:tcPr>
            <w:tcW w:w="1561" w:type="dxa"/>
            <w:vAlign w:val="center"/>
          </w:tcPr>
          <w:p w14:paraId="70184C70" w14:textId="77777777" w:rsidR="00BD10DE" w:rsidRDefault="00BD10DE" w:rsidP="005174C7">
            <w:pPr>
              <w:jc w:val="center"/>
              <w:rPr>
                <w:rFonts w:ascii="Arial" w:hAnsi="Arial" w:cs="Arial"/>
              </w:rPr>
            </w:pPr>
            <w:r>
              <w:rPr>
                <w:rFonts w:ascii="Arial" w:hAnsi="Arial" w:cs="Arial"/>
              </w:rPr>
              <w:t>10</w:t>
            </w:r>
          </w:p>
        </w:tc>
      </w:tr>
      <w:tr w:rsidR="00BD10DE" w:rsidRPr="00D60B7B" w14:paraId="39B1B4B8" w14:textId="77777777" w:rsidTr="005174C7">
        <w:trPr>
          <w:trHeight w:val="370"/>
        </w:trPr>
        <w:tc>
          <w:tcPr>
            <w:tcW w:w="3970" w:type="dxa"/>
            <w:gridSpan w:val="2"/>
            <w:vAlign w:val="center"/>
          </w:tcPr>
          <w:p w14:paraId="0708BA34" w14:textId="77777777" w:rsidR="00BD10DE" w:rsidRPr="00D60B7B" w:rsidRDefault="00BD10DE" w:rsidP="005174C7">
            <w:pPr>
              <w:jc w:val="center"/>
              <w:rPr>
                <w:rFonts w:ascii="Arial" w:hAnsi="Arial" w:cs="Arial"/>
                <w:b/>
              </w:rPr>
            </w:pPr>
            <w:r w:rsidRPr="00D60B7B">
              <w:rPr>
                <w:rFonts w:ascii="Arial" w:hAnsi="Arial" w:cs="Arial"/>
                <w:b/>
              </w:rPr>
              <w:lastRenderedPageBreak/>
              <w:t>RAZEM</w:t>
            </w:r>
          </w:p>
        </w:tc>
        <w:tc>
          <w:tcPr>
            <w:tcW w:w="1561" w:type="dxa"/>
            <w:vAlign w:val="center"/>
          </w:tcPr>
          <w:p w14:paraId="74DC1229" w14:textId="77777777" w:rsidR="00BD10DE" w:rsidRPr="00D60B7B" w:rsidRDefault="00BD10DE" w:rsidP="005174C7">
            <w:pPr>
              <w:jc w:val="center"/>
              <w:rPr>
                <w:rFonts w:ascii="Arial" w:hAnsi="Arial" w:cs="Arial"/>
                <w:b/>
              </w:rPr>
            </w:pPr>
            <w:r w:rsidRPr="00D60B7B">
              <w:rPr>
                <w:rFonts w:ascii="Arial" w:hAnsi="Arial" w:cs="Arial"/>
                <w:b/>
              </w:rPr>
              <w:t>100</w:t>
            </w:r>
          </w:p>
        </w:tc>
      </w:tr>
    </w:tbl>
    <w:p w14:paraId="716EBA34" w14:textId="77777777" w:rsidR="00BD10DE" w:rsidRPr="00D60B7B" w:rsidRDefault="00BD10DE" w:rsidP="00BD10DE">
      <w:pPr>
        <w:jc w:val="both"/>
        <w:rPr>
          <w:rFonts w:ascii="Arial" w:hAnsi="Arial" w:cs="Arial"/>
        </w:rPr>
      </w:pPr>
    </w:p>
    <w:p w14:paraId="3FEA420B" w14:textId="77777777" w:rsidR="00BD10DE" w:rsidRPr="00D60B7B" w:rsidRDefault="00BD10DE" w:rsidP="00BD10DE">
      <w:pPr>
        <w:jc w:val="both"/>
        <w:rPr>
          <w:rFonts w:ascii="Arial" w:hAnsi="Arial" w:cs="Arial"/>
        </w:rPr>
      </w:pPr>
      <w:r w:rsidRPr="00D60B7B">
        <w:rPr>
          <w:rFonts w:ascii="Arial" w:hAnsi="Arial" w:cs="Arial"/>
        </w:rPr>
        <w:t>Wartość punktową poszczególnych kryteriów określa się na podstawie poniższych  wzorów:</w:t>
      </w:r>
    </w:p>
    <w:p w14:paraId="18F4823B" w14:textId="77777777" w:rsidR="00BD10DE" w:rsidRPr="00D60B7B" w:rsidRDefault="00BD10DE" w:rsidP="00BD10DE">
      <w:pPr>
        <w:jc w:val="both"/>
        <w:rPr>
          <w:rFonts w:ascii="Arial" w:hAnsi="Arial" w:cs="Arial"/>
        </w:rPr>
      </w:pPr>
    </w:p>
    <w:p w14:paraId="7734C9ED" w14:textId="77777777" w:rsidR="00BD10DE" w:rsidRPr="00D60B7B" w:rsidRDefault="00BD10DE" w:rsidP="00BD10DE">
      <w:pPr>
        <w:numPr>
          <w:ilvl w:val="0"/>
          <w:numId w:val="9"/>
        </w:numPr>
        <w:tabs>
          <w:tab w:val="num" w:pos="720"/>
        </w:tabs>
        <w:suppressAutoHyphens/>
        <w:jc w:val="both"/>
        <w:rPr>
          <w:rFonts w:ascii="Arial" w:hAnsi="Arial" w:cs="Arial"/>
          <w:b/>
        </w:rPr>
      </w:pPr>
      <w:r w:rsidRPr="00D60B7B">
        <w:rPr>
          <w:rFonts w:ascii="Arial" w:hAnsi="Arial" w:cs="Arial"/>
          <w:b/>
        </w:rPr>
        <w:t>cena</w:t>
      </w:r>
    </w:p>
    <w:p w14:paraId="3F3387A7" w14:textId="562C819B" w:rsidR="00BD10DE" w:rsidRPr="00D60B7B" w:rsidRDefault="00BD10DE" w:rsidP="00BD10DE">
      <w:pPr>
        <w:ind w:left="705"/>
        <w:jc w:val="both"/>
        <w:rPr>
          <w:rFonts w:ascii="Arial" w:hAnsi="Arial" w:cs="Arial"/>
        </w:rPr>
      </w:pPr>
      <w:proofErr w:type="spellStart"/>
      <w:r w:rsidRPr="00D60B7B">
        <w:rPr>
          <w:rFonts w:ascii="Arial" w:hAnsi="Arial" w:cs="Arial"/>
        </w:rPr>
        <w:t>Pc</w:t>
      </w:r>
      <w:proofErr w:type="spellEnd"/>
      <w:r w:rsidRPr="00D60B7B">
        <w:rPr>
          <w:rFonts w:ascii="Arial" w:hAnsi="Arial" w:cs="Arial"/>
        </w:rPr>
        <w:t xml:space="preserve"> = (</w:t>
      </w:r>
      <w:proofErr w:type="spellStart"/>
      <w:r w:rsidRPr="00D60B7B">
        <w:rPr>
          <w:rFonts w:ascii="Arial" w:hAnsi="Arial" w:cs="Arial"/>
        </w:rPr>
        <w:t>Cn</w:t>
      </w:r>
      <w:proofErr w:type="spellEnd"/>
      <w:r w:rsidRPr="00D60B7B">
        <w:rPr>
          <w:rFonts w:ascii="Arial" w:hAnsi="Arial" w:cs="Arial"/>
        </w:rPr>
        <w:t xml:space="preserve"> : Co) x 100 pkt. x </w:t>
      </w:r>
      <w:r>
        <w:rPr>
          <w:rFonts w:ascii="Arial" w:hAnsi="Arial" w:cs="Arial"/>
        </w:rPr>
        <w:t>9</w:t>
      </w:r>
      <w:r w:rsidRPr="00D60B7B">
        <w:rPr>
          <w:rFonts w:ascii="Arial" w:hAnsi="Arial" w:cs="Arial"/>
        </w:rPr>
        <w:t>0%, gdzie:</w:t>
      </w:r>
    </w:p>
    <w:p w14:paraId="36E7E391" w14:textId="77777777" w:rsidR="00BD10DE" w:rsidRPr="00D60B7B" w:rsidRDefault="00BD10DE" w:rsidP="00BD10DE">
      <w:pPr>
        <w:ind w:left="705"/>
        <w:jc w:val="both"/>
        <w:rPr>
          <w:rFonts w:ascii="Arial" w:hAnsi="Arial" w:cs="Arial"/>
        </w:rPr>
      </w:pPr>
    </w:p>
    <w:p w14:paraId="7911F99B"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Pc</w:t>
      </w:r>
      <w:proofErr w:type="spellEnd"/>
      <w:r w:rsidRPr="00D60B7B">
        <w:rPr>
          <w:rFonts w:ascii="Arial" w:hAnsi="Arial" w:cs="Arial"/>
        </w:rPr>
        <w:t>- wartość punktowa za kryterium ceny</w:t>
      </w:r>
    </w:p>
    <w:p w14:paraId="41A19789"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r>
      <w:proofErr w:type="spellStart"/>
      <w:r w:rsidRPr="00D60B7B">
        <w:rPr>
          <w:rFonts w:ascii="Arial" w:hAnsi="Arial" w:cs="Arial"/>
        </w:rPr>
        <w:t>Cn</w:t>
      </w:r>
      <w:proofErr w:type="spellEnd"/>
      <w:r w:rsidRPr="00D60B7B">
        <w:rPr>
          <w:rFonts w:ascii="Arial" w:hAnsi="Arial" w:cs="Arial"/>
        </w:rPr>
        <w:t xml:space="preserve"> – cena najniższa wśród złożonych ofert</w:t>
      </w:r>
    </w:p>
    <w:p w14:paraId="6F3F2FB8" w14:textId="77777777" w:rsidR="00BD10DE" w:rsidRPr="00D60B7B" w:rsidRDefault="00BD10DE" w:rsidP="00BD10DE">
      <w:pPr>
        <w:tabs>
          <w:tab w:val="left" w:pos="357"/>
        </w:tabs>
        <w:jc w:val="both"/>
        <w:rPr>
          <w:rFonts w:ascii="Arial" w:hAnsi="Arial" w:cs="Arial"/>
        </w:rPr>
      </w:pPr>
      <w:r w:rsidRPr="00D60B7B">
        <w:rPr>
          <w:rFonts w:ascii="Arial" w:hAnsi="Arial" w:cs="Arial"/>
        </w:rPr>
        <w:tab/>
      </w:r>
      <w:r w:rsidRPr="00D60B7B">
        <w:rPr>
          <w:rFonts w:ascii="Arial" w:hAnsi="Arial" w:cs="Arial"/>
        </w:rPr>
        <w:tab/>
        <w:t>Co – cena zaproponowana przez wykonawcę</w:t>
      </w:r>
    </w:p>
    <w:p w14:paraId="66169496" w14:textId="16AD00F6" w:rsidR="00BD10DE" w:rsidRPr="00D60B7B" w:rsidRDefault="00BD10DE" w:rsidP="00BD10DE">
      <w:pPr>
        <w:ind w:firstLine="360"/>
        <w:jc w:val="both"/>
        <w:rPr>
          <w:rFonts w:ascii="Arial" w:hAnsi="Arial" w:cs="Arial"/>
          <w:spacing w:val="3"/>
        </w:rPr>
      </w:pPr>
      <w:r w:rsidRPr="00D60B7B">
        <w:rPr>
          <w:rFonts w:ascii="Arial" w:hAnsi="Arial" w:cs="Arial"/>
          <w:spacing w:val="3"/>
        </w:rPr>
        <w:t xml:space="preserve">Maksymalna liczba punktów możliwych do uzyskania przez ofertę według kryterium cena: </w:t>
      </w:r>
      <w:r>
        <w:rPr>
          <w:rFonts w:ascii="Arial" w:hAnsi="Arial" w:cs="Arial"/>
          <w:spacing w:val="3"/>
        </w:rPr>
        <w:t>9</w:t>
      </w:r>
      <w:r w:rsidRPr="00D60B7B">
        <w:rPr>
          <w:rFonts w:ascii="Arial" w:hAnsi="Arial" w:cs="Arial"/>
          <w:spacing w:val="3"/>
        </w:rPr>
        <w:t>0 pkt.</w:t>
      </w:r>
    </w:p>
    <w:p w14:paraId="0B4F2A51" w14:textId="77777777" w:rsidR="00BD10DE" w:rsidRPr="00D60B7B" w:rsidRDefault="00BD10DE" w:rsidP="00BD10DE">
      <w:pPr>
        <w:ind w:firstLine="360"/>
        <w:jc w:val="both"/>
        <w:rPr>
          <w:rFonts w:ascii="Arial" w:hAnsi="Arial" w:cs="Arial"/>
          <w:spacing w:val="3"/>
        </w:rPr>
      </w:pPr>
    </w:p>
    <w:p w14:paraId="7BBB206E" w14:textId="77777777" w:rsidR="00BD10DE" w:rsidRDefault="00BD10DE" w:rsidP="00BD10DE">
      <w:pPr>
        <w:jc w:val="both"/>
        <w:rPr>
          <w:rFonts w:ascii="Arial" w:hAnsi="Arial" w:cs="Arial"/>
          <w:spacing w:val="3"/>
        </w:rPr>
      </w:pPr>
    </w:p>
    <w:p w14:paraId="54D81319" w14:textId="77777777" w:rsidR="00BD10DE" w:rsidRPr="005A2D25" w:rsidRDefault="00BD10DE" w:rsidP="00BD10DE">
      <w:pPr>
        <w:pStyle w:val="Akapitzlist"/>
        <w:suppressAutoHyphens/>
        <w:ind w:left="0"/>
        <w:jc w:val="both"/>
        <w:rPr>
          <w:rFonts w:ascii="Arial" w:hAnsi="Arial" w:cs="Arial"/>
          <w:sz w:val="20"/>
          <w:szCs w:val="20"/>
          <w:lang w:eastAsia="zh-CN"/>
        </w:rPr>
      </w:pPr>
      <w:r w:rsidRPr="005A2D25">
        <w:rPr>
          <w:rFonts w:ascii="Arial" w:hAnsi="Arial" w:cs="Arial"/>
          <w:b/>
          <w:sz w:val="20"/>
          <w:szCs w:val="20"/>
          <w:lang w:eastAsia="zh-CN"/>
        </w:rPr>
        <w:t xml:space="preserve">Skonto (rabat warunkowy </w:t>
      </w:r>
      <w:proofErr w:type="spellStart"/>
      <w:r w:rsidRPr="005A2D25">
        <w:rPr>
          <w:rFonts w:ascii="Arial" w:hAnsi="Arial" w:cs="Arial"/>
          <w:b/>
          <w:sz w:val="20"/>
          <w:szCs w:val="20"/>
          <w:lang w:eastAsia="zh-CN"/>
        </w:rPr>
        <w:t>Sk</w:t>
      </w:r>
      <w:proofErr w:type="spellEnd"/>
      <w:r w:rsidRPr="005A2D25">
        <w:rPr>
          <w:rFonts w:ascii="Arial" w:hAnsi="Arial" w:cs="Arial"/>
          <w:b/>
          <w:sz w:val="20"/>
          <w:szCs w:val="20"/>
          <w:lang w:eastAsia="zh-CN"/>
        </w:rPr>
        <w:t>)</w:t>
      </w:r>
      <w:r w:rsidRPr="005A2D25">
        <w:rPr>
          <w:rFonts w:ascii="Arial" w:hAnsi="Arial" w:cs="Arial"/>
          <w:sz w:val="20"/>
          <w:szCs w:val="20"/>
          <w:lang w:eastAsia="zh-CN"/>
        </w:rPr>
        <w:t xml:space="preserve">– Wykonawca udzieli rabatu za wcześniejszą zapłatę faktur maksymalnie: </w:t>
      </w:r>
      <w:r w:rsidRPr="005A2D25">
        <w:rPr>
          <w:rFonts w:ascii="Arial" w:hAnsi="Arial" w:cs="Arial"/>
          <w:b/>
          <w:bCs/>
          <w:sz w:val="20"/>
          <w:szCs w:val="20"/>
          <w:lang w:eastAsia="zh-CN"/>
        </w:rPr>
        <w:t>10%</w:t>
      </w:r>
    </w:p>
    <w:p w14:paraId="006178BB" w14:textId="77777777" w:rsidR="00BD10DE" w:rsidRPr="005A2D25"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10% za płatność w terminie do 30 dni – 10 pkt.</w:t>
      </w:r>
    </w:p>
    <w:p w14:paraId="36615ED3" w14:textId="77777777" w:rsidR="00BD10DE" w:rsidRPr="005A2D25"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Rabat 5% za płatność w terminie od 31 do 45 dni. – 5 pkt.</w:t>
      </w:r>
    </w:p>
    <w:p w14:paraId="09B6CE7A" w14:textId="264BBE4C" w:rsidR="0060179E" w:rsidRPr="00BD10DE" w:rsidRDefault="00BD10DE" w:rsidP="00785199">
      <w:pPr>
        <w:pStyle w:val="Akapitzlist"/>
        <w:numPr>
          <w:ilvl w:val="0"/>
          <w:numId w:val="31"/>
        </w:numPr>
        <w:suppressAutoHyphens/>
        <w:spacing w:after="0"/>
        <w:jc w:val="both"/>
        <w:rPr>
          <w:rFonts w:ascii="Arial" w:hAnsi="Arial" w:cs="Arial"/>
          <w:sz w:val="20"/>
          <w:szCs w:val="20"/>
          <w:lang w:eastAsia="zh-CN"/>
        </w:rPr>
      </w:pPr>
      <w:r w:rsidRPr="005A2D25">
        <w:rPr>
          <w:rFonts w:ascii="Arial" w:hAnsi="Arial" w:cs="Arial"/>
          <w:sz w:val="20"/>
          <w:szCs w:val="20"/>
          <w:lang w:eastAsia="zh-CN"/>
        </w:rPr>
        <w:t>Brak rabatu – 0 pkt.</w:t>
      </w:r>
    </w:p>
    <w:p w14:paraId="58940209" w14:textId="411F0995" w:rsidR="0060179E" w:rsidRDefault="0060179E" w:rsidP="00D60B7B">
      <w:pPr>
        <w:jc w:val="both"/>
        <w:rPr>
          <w:rFonts w:ascii="Arial" w:hAnsi="Arial" w:cs="Arial"/>
          <w:spacing w:val="3"/>
        </w:rPr>
      </w:pPr>
    </w:p>
    <w:p w14:paraId="5EBF6BB3" w14:textId="77777777" w:rsidR="0060179E" w:rsidRPr="00D60B7B" w:rsidRDefault="0060179E" w:rsidP="00D60B7B">
      <w:pPr>
        <w:jc w:val="both"/>
        <w:rPr>
          <w:rFonts w:ascii="Arial" w:hAnsi="Arial" w:cs="Arial"/>
          <w:spacing w:val="3"/>
        </w:rPr>
      </w:pPr>
    </w:p>
    <w:p w14:paraId="3DCB39A0" w14:textId="6A22FE28" w:rsidR="00D60B7B" w:rsidRPr="00D60B7B" w:rsidRDefault="00D60B7B" w:rsidP="00D60B7B">
      <w:pPr>
        <w:jc w:val="both"/>
        <w:rPr>
          <w:rFonts w:ascii="Arial" w:hAnsi="Arial" w:cs="Arial"/>
        </w:rPr>
      </w:pPr>
      <w:r w:rsidRPr="00D60B7B">
        <w:rPr>
          <w:rFonts w:ascii="Arial" w:hAnsi="Arial" w:cs="Arial"/>
        </w:rPr>
        <w:t xml:space="preserve">Suma poszczególnych kryteriów </w:t>
      </w:r>
      <w:proofErr w:type="spellStart"/>
      <w:r w:rsidRPr="00D60B7B">
        <w:rPr>
          <w:rFonts w:ascii="Arial" w:hAnsi="Arial" w:cs="Arial"/>
        </w:rPr>
        <w:t>Pc</w:t>
      </w:r>
      <w:proofErr w:type="spellEnd"/>
      <w:r w:rsidRPr="00D60B7B">
        <w:rPr>
          <w:rFonts w:ascii="Arial" w:hAnsi="Arial" w:cs="Arial"/>
        </w:rPr>
        <w:t xml:space="preserve"> </w:t>
      </w:r>
      <w:r w:rsidR="00BD10DE">
        <w:rPr>
          <w:rFonts w:ascii="Arial" w:hAnsi="Arial" w:cs="Arial"/>
        </w:rPr>
        <w:t>+SK</w:t>
      </w:r>
      <w:r w:rsidRPr="00D60B7B">
        <w:rPr>
          <w:rFonts w:ascii="Arial" w:hAnsi="Arial" w:cs="Arial"/>
        </w:rPr>
        <w:t>= P ( wartość procentowa ostateczna)</w:t>
      </w:r>
    </w:p>
    <w:p w14:paraId="091CF645" w14:textId="57955C1F" w:rsidR="00D60B7B" w:rsidRDefault="00D60B7B" w:rsidP="00BD10DE">
      <w:pPr>
        <w:tabs>
          <w:tab w:val="left" w:pos="357"/>
        </w:tabs>
        <w:jc w:val="both"/>
        <w:rPr>
          <w:rFonts w:ascii="Arial" w:hAnsi="Arial" w:cs="Arial"/>
        </w:rPr>
      </w:pPr>
      <w:r w:rsidRPr="00D60B7B">
        <w:rPr>
          <w:rFonts w:ascii="Arial" w:hAnsi="Arial" w:cs="Arial"/>
        </w:rPr>
        <w:t>Maksymalna ilość:  100 %.</w:t>
      </w:r>
    </w:p>
    <w:p w14:paraId="744E4C06" w14:textId="7AC77424" w:rsidR="00D60B7B" w:rsidRDefault="00D60B7B" w:rsidP="00D1297A">
      <w:pPr>
        <w:suppressAutoHyphens/>
        <w:ind w:left="227"/>
        <w:jc w:val="both"/>
        <w:rPr>
          <w:rFonts w:ascii="Arial" w:hAnsi="Arial" w:cs="Arial"/>
        </w:rPr>
      </w:pPr>
    </w:p>
    <w:p w14:paraId="50BF93EB" w14:textId="609A8E89" w:rsidR="00D60B7B" w:rsidRDefault="00D60B7B" w:rsidP="00D1297A">
      <w:pPr>
        <w:suppressAutoHyphens/>
        <w:ind w:left="227"/>
        <w:jc w:val="both"/>
        <w:rPr>
          <w:rFonts w:ascii="Arial" w:hAnsi="Arial" w:cs="Arial"/>
        </w:rPr>
      </w:pPr>
    </w:p>
    <w:p w14:paraId="02916144" w14:textId="77777777" w:rsidR="00BD10DE" w:rsidRPr="00D1297A" w:rsidRDefault="00BD10DE" w:rsidP="00BD10DE">
      <w:pPr>
        <w:numPr>
          <w:ilvl w:val="0"/>
          <w:numId w:val="8"/>
        </w:numPr>
        <w:suppressAutoHyphens/>
        <w:jc w:val="both"/>
        <w:rPr>
          <w:rFonts w:ascii="Arial" w:hAnsi="Arial" w:cs="Arial"/>
          <w:b/>
          <w:u w:val="single"/>
          <w:lang w:val="x-none" w:eastAsia="zh-CN"/>
        </w:rPr>
      </w:pPr>
      <w:r w:rsidRPr="00D1297A">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Pr="00D1297A">
        <w:rPr>
          <w:rFonts w:ascii="Arial" w:hAnsi="Arial" w:cs="Arial"/>
          <w:lang w:eastAsia="zh-CN"/>
        </w:rPr>
        <w:t>ium</w:t>
      </w:r>
      <w:r w:rsidRPr="00D1297A">
        <w:rPr>
          <w:rFonts w:ascii="Arial" w:hAnsi="Arial" w:cs="Arial"/>
          <w:lang w:val="x-none" w:eastAsia="zh-CN"/>
        </w:rPr>
        <w:t xml:space="preserve"> wyboru.</w:t>
      </w:r>
    </w:p>
    <w:p w14:paraId="1E4D1EDC" w14:textId="77777777" w:rsidR="00BD10DE" w:rsidRDefault="00BD10DE" w:rsidP="00BD10DE">
      <w:pPr>
        <w:suppressAutoHyphens/>
        <w:ind w:left="227"/>
        <w:jc w:val="both"/>
        <w:rPr>
          <w:rFonts w:ascii="Arial" w:hAnsi="Arial" w:cs="Arial"/>
        </w:rPr>
      </w:pPr>
      <w:r w:rsidRPr="00D1297A">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 została oceniona jako najkorzystniejsza w oparciu o podane kryteria wyboru.</w:t>
      </w:r>
    </w:p>
    <w:bookmarkEnd w:id="16"/>
    <w:p w14:paraId="15DF869C" w14:textId="77777777" w:rsidR="00D60B7B" w:rsidRPr="00D1297A" w:rsidRDefault="00D60B7B" w:rsidP="002A72B0">
      <w:pPr>
        <w:suppressAutoHyphens/>
        <w:jc w:val="both"/>
        <w:rPr>
          <w:rFonts w:ascii="Arial" w:hAnsi="Arial" w:cs="Arial"/>
          <w:b/>
          <w:u w:val="single"/>
          <w:lang w:val="x-none" w:eastAsia="zh-CN"/>
        </w:rPr>
      </w:pPr>
    </w:p>
    <w:p w14:paraId="117A06F9" w14:textId="1A555EFD" w:rsidR="00B37B10" w:rsidRPr="00E72740" w:rsidRDefault="00B37B10"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073DFFFC" w:rsidR="00107870" w:rsidRPr="00107870" w:rsidRDefault="00107870" w:rsidP="00785199">
      <w:pPr>
        <w:pStyle w:val="Default"/>
        <w:numPr>
          <w:ilvl w:val="0"/>
          <w:numId w:val="23"/>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0F51D5">
        <w:rPr>
          <w:rFonts w:ascii="Arial" w:hAnsi="Arial" w:cs="Arial"/>
          <w:sz w:val="20"/>
          <w:szCs w:val="20"/>
        </w:rPr>
        <w:t> </w:t>
      </w:r>
      <w:r w:rsidRPr="00107870">
        <w:rPr>
          <w:rFonts w:ascii="Arial" w:hAnsi="Arial" w:cs="Arial"/>
          <w:sz w:val="20"/>
          <w:szCs w:val="20"/>
        </w:rPr>
        <w:t>podane w niej kryteria oceny ofert.</w:t>
      </w:r>
    </w:p>
    <w:p w14:paraId="30C0E622" w14:textId="1CA4F7CC" w:rsidR="00107870" w:rsidRPr="00107870" w:rsidRDefault="00107870" w:rsidP="00785199">
      <w:pPr>
        <w:pStyle w:val="Default"/>
        <w:numPr>
          <w:ilvl w:val="0"/>
          <w:numId w:val="23"/>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ED783A">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ED783A">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ED783A">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46C112DC"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1091">
        <w:rPr>
          <w:rFonts w:ascii="Arial" w:hAnsi="Arial" w:cs="Arial"/>
          <w:sz w:val="20"/>
          <w:szCs w:val="20"/>
        </w:rPr>
        <w:t> </w:t>
      </w:r>
      <w:r w:rsidRPr="007F2115">
        <w:rPr>
          <w:rFonts w:ascii="Arial" w:hAnsi="Arial" w:cs="Arial"/>
          <w:sz w:val="20"/>
          <w:szCs w:val="20"/>
        </w:rPr>
        <w:t>art.</w:t>
      </w:r>
      <w:r w:rsidR="00401091">
        <w:rPr>
          <w:rFonts w:ascii="Arial" w:hAnsi="Arial" w:cs="Arial"/>
          <w:sz w:val="20"/>
          <w:szCs w:val="20"/>
        </w:rPr>
        <w:t> </w:t>
      </w:r>
      <w:r w:rsidRPr="007F2115">
        <w:rPr>
          <w:rFonts w:ascii="Arial" w:hAnsi="Arial" w:cs="Arial"/>
          <w:sz w:val="20"/>
          <w:szCs w:val="20"/>
        </w:rPr>
        <w:t>264</w:t>
      </w:r>
      <w:r w:rsidR="00401091">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7B77E4AA" w14:textId="5E5893C0" w:rsidR="0034429E" w:rsidRPr="007F2115" w:rsidRDefault="00B37B1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637B4E2C" w14:textId="5689833E" w:rsidR="00D60B7B" w:rsidRPr="00D60B7B" w:rsidRDefault="0010787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9A686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lastRenderedPageBreak/>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02C16765" w:rsidR="0034429E" w:rsidRPr="00E72740" w:rsidRDefault="00EF3B6C" w:rsidP="009A6868">
      <w:pPr>
        <w:suppressAutoHyphens/>
        <w:jc w:val="both"/>
        <w:rPr>
          <w:rFonts w:ascii="Arial" w:hAnsi="Arial" w:cs="Arial"/>
          <w:position w:val="2"/>
          <w:lang w:eastAsia="zh-CN"/>
        </w:rPr>
      </w:pPr>
      <w:r w:rsidRPr="00F07FB6">
        <w:rPr>
          <w:rFonts w:ascii="Arial" w:hAnsi="Arial" w:cs="Arial"/>
          <w:position w:val="2"/>
          <w:lang w:eastAsia="zh-CN"/>
        </w:rPr>
        <w:t>Wszelkie postanowienia zawiera projekt umowy</w:t>
      </w:r>
      <w:r w:rsidRPr="002A72B0">
        <w:rPr>
          <w:rFonts w:ascii="Arial" w:hAnsi="Arial" w:cs="Arial"/>
          <w:position w:val="2"/>
          <w:lang w:eastAsia="zh-CN"/>
        </w:rPr>
        <w:t xml:space="preserve">- załącznik nr </w:t>
      </w:r>
      <w:r w:rsidR="00D60B7B" w:rsidRPr="002A72B0">
        <w:rPr>
          <w:rFonts w:ascii="Arial" w:hAnsi="Arial" w:cs="Arial"/>
          <w:position w:val="2"/>
          <w:lang w:eastAsia="zh-CN"/>
        </w:rPr>
        <w:t>6,7,8</w:t>
      </w:r>
      <w:r w:rsidRPr="002A72B0">
        <w:rPr>
          <w:rFonts w:ascii="Arial" w:hAnsi="Arial" w:cs="Arial"/>
          <w:position w:val="2"/>
          <w:lang w:eastAsia="zh-CN"/>
        </w:rPr>
        <w:t xml:space="preserve"> do SWZ.</w:t>
      </w:r>
    </w:p>
    <w:p w14:paraId="317DFAF6" w14:textId="367A71F6"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7772ABF3" w14:textId="18262038" w:rsidR="00A636F1" w:rsidRPr="00BE5E90" w:rsidRDefault="004D6606" w:rsidP="002A72B0">
      <w:pPr>
        <w:pStyle w:val="Akapitzlist"/>
        <w:numPr>
          <w:ilvl w:val="0"/>
          <w:numId w:val="19"/>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t>ZAŁĄCZNIKI DO SPECYFIKACJI</w:t>
      </w:r>
    </w:p>
    <w:p w14:paraId="673D19EF"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 1  –</w:t>
      </w:r>
      <w:r w:rsidRPr="00A636F1">
        <w:rPr>
          <w:rFonts w:ascii="Arial" w:hAnsi="Arial" w:cs="Arial"/>
          <w:position w:val="8"/>
          <w:lang w:eastAsia="zh-CN"/>
        </w:rPr>
        <w:t xml:space="preserve"> Formularz </w:t>
      </w:r>
      <w:r w:rsidRPr="00A636F1">
        <w:rPr>
          <w:rFonts w:ascii="Arial" w:hAnsi="Arial" w:cs="Arial"/>
          <w:position w:val="8"/>
          <w:lang w:val="x-none" w:eastAsia="zh-CN"/>
        </w:rPr>
        <w:t xml:space="preserve"> „Oferta”</w:t>
      </w:r>
    </w:p>
    <w:p w14:paraId="2E18DAF0"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2- Formularz cenowy</w:t>
      </w:r>
    </w:p>
    <w:p w14:paraId="0A93FF5C" w14:textId="7577819A"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lang w:eastAsia="zh-CN"/>
        </w:rPr>
      </w:pPr>
      <w:r w:rsidRPr="00A636F1">
        <w:rPr>
          <w:rFonts w:ascii="Arial" w:hAnsi="Arial" w:cs="Arial"/>
          <w:lang w:eastAsia="zh-CN"/>
        </w:rPr>
        <w:t xml:space="preserve">Zał. nr 2a – </w:t>
      </w:r>
      <w:r>
        <w:rPr>
          <w:rFonts w:ascii="Arial" w:hAnsi="Arial" w:cs="Arial"/>
          <w:lang w:eastAsia="zh-CN"/>
        </w:rPr>
        <w:t>Opis p</w:t>
      </w:r>
      <w:r w:rsidRPr="00A636F1">
        <w:rPr>
          <w:rFonts w:ascii="Arial" w:hAnsi="Arial" w:cs="Arial"/>
          <w:lang w:eastAsia="zh-CN"/>
        </w:rPr>
        <w:t>rzedmiot</w:t>
      </w:r>
      <w:r>
        <w:rPr>
          <w:rFonts w:ascii="Arial" w:hAnsi="Arial" w:cs="Arial"/>
          <w:lang w:eastAsia="zh-CN"/>
        </w:rPr>
        <w:t>u</w:t>
      </w:r>
      <w:r w:rsidRPr="00A636F1">
        <w:rPr>
          <w:rFonts w:ascii="Arial" w:hAnsi="Arial" w:cs="Arial"/>
          <w:lang w:eastAsia="zh-CN"/>
        </w:rPr>
        <w:t xml:space="preserve"> zamówienia</w:t>
      </w:r>
    </w:p>
    <w:p w14:paraId="6AB81B8D"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lang w:eastAsia="zh-CN"/>
        </w:rPr>
      </w:pPr>
      <w:r w:rsidRPr="00A636F1">
        <w:rPr>
          <w:rFonts w:ascii="Arial" w:hAnsi="Arial" w:cs="Arial"/>
          <w:lang w:eastAsia="zh-CN"/>
        </w:rPr>
        <w:t>Zał. nr 3 – Harmonogram wykonania okresowych przeglądów technicznych</w:t>
      </w:r>
    </w:p>
    <w:p w14:paraId="5E9868CD" w14:textId="0172E44E"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 xml:space="preserve">Zał. nr </w:t>
      </w:r>
      <w:r>
        <w:rPr>
          <w:rFonts w:ascii="Arial" w:hAnsi="Arial" w:cs="Arial"/>
          <w:position w:val="8"/>
          <w:lang w:eastAsia="zh-CN"/>
        </w:rPr>
        <w:t>4</w:t>
      </w:r>
      <w:r w:rsidRPr="00A636F1">
        <w:rPr>
          <w:rFonts w:ascii="Arial" w:hAnsi="Arial" w:cs="Arial"/>
          <w:position w:val="8"/>
          <w:lang w:val="x-none" w:eastAsia="zh-CN"/>
        </w:rPr>
        <w:t xml:space="preserve">  – Jednolity Europejski Dokument Zamówienia</w:t>
      </w:r>
      <w:r w:rsidRPr="00A636F1">
        <w:rPr>
          <w:rFonts w:ascii="Arial" w:hAnsi="Arial" w:cs="Arial"/>
          <w:position w:val="8"/>
          <w:lang w:eastAsia="zh-CN"/>
        </w:rPr>
        <w:t>(JEDZ) -wzór</w:t>
      </w:r>
    </w:p>
    <w:p w14:paraId="17F95F56" w14:textId="24CCC685"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sidRPr="00A636F1">
        <w:rPr>
          <w:rFonts w:ascii="Arial" w:hAnsi="Arial" w:cs="Arial"/>
          <w:position w:val="8"/>
          <w:lang w:val="x-none" w:eastAsia="zh-CN"/>
        </w:rPr>
        <w:t xml:space="preserve">Zał. nr </w:t>
      </w:r>
      <w:r>
        <w:rPr>
          <w:rFonts w:ascii="Arial" w:hAnsi="Arial" w:cs="Arial"/>
          <w:position w:val="8"/>
          <w:lang w:eastAsia="zh-CN"/>
        </w:rPr>
        <w:t>5</w:t>
      </w:r>
      <w:r w:rsidRPr="00A636F1">
        <w:rPr>
          <w:rFonts w:ascii="Arial" w:hAnsi="Arial" w:cs="Arial"/>
          <w:position w:val="8"/>
          <w:lang w:val="x-none" w:eastAsia="zh-CN"/>
        </w:rPr>
        <w:t xml:space="preserve">  – oświadczenie dotyczące przynależności lub braku przynależności do tej samej grupy  </w:t>
      </w:r>
    </w:p>
    <w:p w14:paraId="54CB1812"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r>
      <w:r w:rsidRPr="00A636F1">
        <w:rPr>
          <w:rFonts w:ascii="Arial" w:hAnsi="Arial" w:cs="Arial"/>
          <w:position w:val="8"/>
          <w:lang w:val="x-none" w:eastAsia="zh-CN"/>
        </w:rPr>
        <w:tab/>
        <w:t xml:space="preserve">kapitałowej </w:t>
      </w:r>
    </w:p>
    <w:p w14:paraId="0E673C5D" w14:textId="0ADFBBD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6</w:t>
      </w:r>
      <w:r w:rsidRPr="00A636F1">
        <w:rPr>
          <w:rFonts w:ascii="Arial" w:hAnsi="Arial" w:cs="Arial"/>
          <w:position w:val="8"/>
          <w:lang w:val="x-none" w:eastAsia="zh-CN"/>
        </w:rPr>
        <w:t xml:space="preserve">  – projekt umowy</w:t>
      </w:r>
      <w:r w:rsidRPr="00A636F1">
        <w:rPr>
          <w:rFonts w:ascii="Arial" w:hAnsi="Arial" w:cs="Arial"/>
          <w:position w:val="8"/>
          <w:lang w:eastAsia="zh-CN"/>
        </w:rPr>
        <w:t xml:space="preserve"> </w:t>
      </w:r>
      <w:r>
        <w:rPr>
          <w:rFonts w:ascii="Arial" w:hAnsi="Arial" w:cs="Arial"/>
          <w:position w:val="8"/>
          <w:lang w:eastAsia="zh-CN"/>
        </w:rPr>
        <w:t>dotyczy pakietu nr 1</w:t>
      </w:r>
    </w:p>
    <w:p w14:paraId="29837CC0" w14:textId="789C14B8" w:rsid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7</w:t>
      </w:r>
      <w:r w:rsidRPr="00A636F1">
        <w:rPr>
          <w:rFonts w:ascii="Arial" w:hAnsi="Arial" w:cs="Arial"/>
          <w:position w:val="8"/>
          <w:lang w:val="x-none" w:eastAsia="zh-CN"/>
        </w:rPr>
        <w:t xml:space="preserve">  – projekt umowy</w:t>
      </w:r>
      <w:r w:rsidR="00893CF5" w:rsidRPr="00893CF5">
        <w:rPr>
          <w:rFonts w:ascii="Arial" w:hAnsi="Arial" w:cs="Arial"/>
          <w:position w:val="8"/>
          <w:lang w:eastAsia="zh-CN"/>
        </w:rPr>
        <w:t xml:space="preserve"> </w:t>
      </w:r>
      <w:r w:rsidR="00893CF5">
        <w:rPr>
          <w:rFonts w:ascii="Arial" w:hAnsi="Arial" w:cs="Arial"/>
          <w:position w:val="8"/>
          <w:lang w:eastAsia="zh-CN"/>
        </w:rPr>
        <w:t xml:space="preserve">dotyczy pakietu nr 2 i 4 </w:t>
      </w:r>
    </w:p>
    <w:p w14:paraId="5663EAE6" w14:textId="3F0A54AF" w:rsidR="00893CF5" w:rsidRPr="00A636F1" w:rsidRDefault="00893CF5" w:rsidP="00893CF5">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w:t>
      </w:r>
      <w:r w:rsidRPr="00A636F1">
        <w:rPr>
          <w:rFonts w:ascii="Arial" w:hAnsi="Arial" w:cs="Arial"/>
          <w:position w:val="8"/>
          <w:lang w:eastAsia="zh-CN"/>
        </w:rPr>
        <w:t xml:space="preserve"> </w:t>
      </w:r>
      <w:r>
        <w:rPr>
          <w:rFonts w:ascii="Arial" w:hAnsi="Arial" w:cs="Arial"/>
          <w:position w:val="8"/>
          <w:lang w:eastAsia="zh-CN"/>
        </w:rPr>
        <w:t>8</w:t>
      </w:r>
      <w:r w:rsidRPr="00A636F1">
        <w:rPr>
          <w:rFonts w:ascii="Arial" w:hAnsi="Arial" w:cs="Arial"/>
          <w:position w:val="8"/>
          <w:lang w:val="x-none" w:eastAsia="zh-CN"/>
        </w:rPr>
        <w:t xml:space="preserve">  – projekt umowy</w:t>
      </w:r>
      <w:r w:rsidRPr="00893CF5">
        <w:rPr>
          <w:rFonts w:ascii="Arial" w:hAnsi="Arial" w:cs="Arial"/>
          <w:position w:val="8"/>
          <w:lang w:eastAsia="zh-CN"/>
        </w:rPr>
        <w:t xml:space="preserve"> </w:t>
      </w:r>
      <w:r>
        <w:rPr>
          <w:rFonts w:ascii="Arial" w:hAnsi="Arial" w:cs="Arial"/>
          <w:position w:val="8"/>
          <w:lang w:eastAsia="zh-CN"/>
        </w:rPr>
        <w:t>dotyczy pakietu nr 3,5 i 6</w:t>
      </w:r>
    </w:p>
    <w:p w14:paraId="16D3CCC9" w14:textId="576E68CF" w:rsidR="00893CF5" w:rsidRPr="00A636F1" w:rsidRDefault="00893CF5"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9- Wykaz osób</w:t>
      </w:r>
    </w:p>
    <w:p w14:paraId="345597BC" w14:textId="20D99D25"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 xml:space="preserve">Zał. nr </w:t>
      </w:r>
      <w:r w:rsidR="00893CF5">
        <w:rPr>
          <w:rFonts w:ascii="Arial" w:hAnsi="Arial" w:cs="Arial"/>
          <w:position w:val="8"/>
          <w:lang w:eastAsia="zh-CN"/>
        </w:rPr>
        <w:t>10</w:t>
      </w:r>
      <w:r w:rsidRPr="00A636F1">
        <w:rPr>
          <w:rFonts w:ascii="Arial" w:hAnsi="Arial" w:cs="Arial"/>
          <w:position w:val="8"/>
          <w:lang w:eastAsia="zh-CN"/>
        </w:rPr>
        <w:t xml:space="preserve"> – Wykaz usług</w:t>
      </w:r>
    </w:p>
    <w:p w14:paraId="2D2287B6" w14:textId="0B9DD80E" w:rsidR="00893CF5" w:rsidRPr="00A3628A" w:rsidRDefault="00893CF5" w:rsidP="00893CF5">
      <w:pPr>
        <w:suppressAutoHyphens/>
        <w:rPr>
          <w:rFonts w:ascii="Arial" w:hAnsi="Arial" w:cs="Arial"/>
          <w:position w:val="8"/>
          <w:lang w:eastAsia="zh-CN"/>
        </w:rPr>
      </w:pPr>
      <w:r>
        <w:rPr>
          <w:rFonts w:ascii="Arial" w:hAnsi="Arial" w:cs="Arial"/>
          <w:position w:val="8"/>
          <w:lang w:eastAsia="zh-CN"/>
        </w:rPr>
        <w:t xml:space="preserve">Zał. nr 11 </w:t>
      </w:r>
      <w:r w:rsidRPr="00ED2A23">
        <w:rPr>
          <w:rFonts w:ascii="Arial" w:hAnsi="Arial" w:cs="Arial"/>
          <w:position w:val="8"/>
          <w:lang w:val="x-none" w:eastAsia="zh-CN"/>
        </w:rPr>
        <w:t>–</w:t>
      </w:r>
      <w:r>
        <w:rPr>
          <w:rFonts w:ascii="Arial" w:hAnsi="Arial" w:cs="Arial"/>
          <w:position w:val="8"/>
          <w:lang w:eastAsia="zh-CN"/>
        </w:rPr>
        <w:t xml:space="preserve"> </w:t>
      </w:r>
      <w:r>
        <w:rPr>
          <w:rFonts w:ascii="Arial" w:hAnsi="Arial" w:cs="Arial"/>
          <w:position w:val="8"/>
        </w:rPr>
        <w:t>Z</w:t>
      </w:r>
      <w:r w:rsidRPr="005A14EB">
        <w:rPr>
          <w:rFonts w:ascii="Arial" w:hAnsi="Arial" w:cs="Arial"/>
          <w:position w:val="8"/>
        </w:rPr>
        <w:t>obowiązanie podmiotu do udostępnienia zasobów</w:t>
      </w:r>
    </w:p>
    <w:p w14:paraId="7E8C2467"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p>
    <w:p w14:paraId="6F6CB6FD" w14:textId="38B50245" w:rsidR="00A636F1" w:rsidRDefault="00A636F1" w:rsidP="00A636F1">
      <w:pPr>
        <w:suppressAutoHyphens/>
        <w:spacing w:before="240"/>
        <w:jc w:val="both"/>
        <w:rPr>
          <w:rFonts w:ascii="Arial" w:hAnsi="Arial" w:cs="Arial"/>
          <w:b/>
          <w:position w:val="8"/>
          <w:u w:val="single"/>
          <w:lang w:val="x-none" w:eastAsia="zh-CN"/>
        </w:rPr>
      </w:pPr>
    </w:p>
    <w:p w14:paraId="1324DC5F" w14:textId="0826F10C" w:rsidR="00A636F1" w:rsidRDefault="00A636F1" w:rsidP="00A636F1">
      <w:pPr>
        <w:suppressAutoHyphens/>
        <w:spacing w:before="240"/>
        <w:jc w:val="both"/>
        <w:rPr>
          <w:rFonts w:ascii="Arial" w:hAnsi="Arial" w:cs="Arial"/>
          <w:b/>
          <w:position w:val="8"/>
          <w:u w:val="single"/>
          <w:lang w:val="x-none" w:eastAsia="zh-CN"/>
        </w:rPr>
      </w:pPr>
    </w:p>
    <w:p w14:paraId="41B7BB45" w14:textId="77777777" w:rsidR="00893CF5" w:rsidRPr="00A3628A" w:rsidRDefault="00893CF5">
      <w:pPr>
        <w:suppressAutoHyphens/>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4408" w14:textId="77777777" w:rsidR="008E0DD2" w:rsidRDefault="008E0DD2">
      <w:r>
        <w:separator/>
      </w:r>
    </w:p>
  </w:endnote>
  <w:endnote w:type="continuationSeparator" w:id="0">
    <w:p w14:paraId="70050678" w14:textId="77777777" w:rsidR="008E0DD2" w:rsidRDefault="008E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BAD60F4" w14:textId="26434DC1" w:rsidR="00B1697B" w:rsidRDefault="00B1697B">
        <w:pPr>
          <w:pStyle w:val="Stopka"/>
          <w:jc w:val="center"/>
        </w:pPr>
        <w:r>
          <w:fldChar w:fldCharType="begin"/>
        </w:r>
        <w:r>
          <w:instrText>PAGE   \* MERGEFORMAT</w:instrText>
        </w:r>
        <w:r>
          <w:fldChar w:fldCharType="separate"/>
        </w:r>
        <w:r>
          <w:t>2</w:t>
        </w:r>
        <w:r>
          <w:fldChar w:fldCharType="end"/>
        </w:r>
      </w:p>
    </w:sdtContent>
  </w:sdt>
  <w:p w14:paraId="27A76EE9" w14:textId="77777777" w:rsidR="00B1697B" w:rsidRDefault="00B16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601D" w14:textId="77777777" w:rsidR="008E0DD2" w:rsidRDefault="008E0DD2">
      <w:r>
        <w:separator/>
      </w:r>
    </w:p>
  </w:footnote>
  <w:footnote w:type="continuationSeparator" w:id="0">
    <w:p w14:paraId="3700E0BF" w14:textId="77777777" w:rsidR="008E0DD2" w:rsidRDefault="008E0DD2">
      <w:r>
        <w:continuationSeparator/>
      </w:r>
    </w:p>
  </w:footnote>
  <w:footnote w:id="1">
    <w:p w14:paraId="0C395DC6"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FCF30BA"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o udzielenie zamówienia publicznego ani zmianą postanowień umowy w zakresie niezgodnym z ustawą Pzp oraz nie może naruszać integralności protokołu oraz jego załączników.</w:t>
      </w:r>
    </w:p>
  </w:footnote>
  <w:footnote w:id="3">
    <w:p w14:paraId="1A8D011A" w14:textId="77777777" w:rsidR="00D66E09" w:rsidRDefault="00D66E09"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5"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39"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0585A15"/>
    <w:multiLevelType w:val="hybridMultilevel"/>
    <w:tmpl w:val="52A4BE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102509C"/>
    <w:multiLevelType w:val="hybridMultilevel"/>
    <w:tmpl w:val="42A642DE"/>
    <w:lvl w:ilvl="0" w:tplc="EF7622D6">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6655C49"/>
    <w:multiLevelType w:val="hybridMultilevel"/>
    <w:tmpl w:val="81424A5C"/>
    <w:lvl w:ilvl="0" w:tplc="AD982CC2">
      <w:start w:val="3"/>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D5C00FF"/>
    <w:multiLevelType w:val="hybridMultilevel"/>
    <w:tmpl w:val="64D84984"/>
    <w:lvl w:ilvl="0" w:tplc="65D6190E">
      <w:start w:val="1"/>
      <w:numFmt w:val="decimal"/>
      <w:lvlText w:val="%1."/>
      <w:lvlJc w:val="left"/>
      <w:pPr>
        <w:ind w:left="279" w:hanging="360"/>
      </w:pPr>
      <w:rPr>
        <w:rFonts w:hint="default"/>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55" w15:restartNumberingAfterBreak="0">
    <w:nsid w:val="528B5769"/>
    <w:multiLevelType w:val="hybridMultilevel"/>
    <w:tmpl w:val="467A2992"/>
    <w:lvl w:ilvl="0" w:tplc="54584ADE">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7"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8"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B022756"/>
    <w:multiLevelType w:val="multilevel"/>
    <w:tmpl w:val="59E2BA58"/>
    <w:lvl w:ilvl="0">
      <w:start w:val="1"/>
      <w:numFmt w:val="decimal"/>
      <w:lvlText w:val="%1."/>
      <w:lvlJc w:val="left"/>
      <w:pPr>
        <w:ind w:left="360" w:hanging="360"/>
      </w:pPr>
      <w:rPr>
        <w:b w:val="0"/>
        <w:bCs w:val="0"/>
        <w:sz w:val="20"/>
        <w:szCs w:val="2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CB30389"/>
    <w:multiLevelType w:val="hybridMultilevel"/>
    <w:tmpl w:val="4A142F98"/>
    <w:lvl w:ilvl="0" w:tplc="1772B4C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79AF7EB0"/>
    <w:multiLevelType w:val="hybridMultilevel"/>
    <w:tmpl w:val="7396A304"/>
    <w:lvl w:ilvl="0" w:tplc="0CB0245E">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66"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56"/>
    <w:lvlOverride w:ilvl="0">
      <w:startOverride w:val="1"/>
    </w:lvlOverride>
  </w:num>
  <w:num w:numId="3">
    <w:abstractNumId w:val="34"/>
    <w:lvlOverride w:ilvl="0">
      <w:startOverride w:val="1"/>
    </w:lvlOverride>
  </w:num>
  <w:num w:numId="4">
    <w:abstractNumId w:val="58"/>
  </w:num>
  <w:num w:numId="5">
    <w:abstractNumId w:val="63"/>
  </w:num>
  <w:num w:numId="6">
    <w:abstractNumId w:val="35"/>
  </w:num>
  <w:num w:numId="7">
    <w:abstractNumId w:val="42"/>
  </w:num>
  <w:num w:numId="8">
    <w:abstractNumId w:val="50"/>
    <w:lvlOverride w:ilvl="0">
      <w:startOverride w:val="1"/>
    </w:lvlOverride>
  </w:num>
  <w:num w:numId="9">
    <w:abstractNumId w:val="36"/>
  </w:num>
  <w:num w:numId="10">
    <w:abstractNumId w:val="66"/>
  </w:num>
  <w:num w:numId="11">
    <w:abstractNumId w:val="48"/>
  </w:num>
  <w:num w:numId="12">
    <w:abstractNumId w:val="59"/>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3"/>
  </w:num>
  <w:num w:numId="16">
    <w:abstractNumId w:val="49"/>
  </w:num>
  <w:num w:numId="17">
    <w:abstractNumId w:val="51"/>
  </w:num>
  <w:num w:numId="18">
    <w:abstractNumId w:val="43"/>
  </w:num>
  <w:num w:numId="19">
    <w:abstractNumId w:val="60"/>
  </w:num>
  <w:num w:numId="20">
    <w:abstractNumId w:val="40"/>
  </w:num>
  <w:num w:numId="21">
    <w:abstractNumId w:val="37"/>
  </w:num>
  <w:num w:numId="22">
    <w:abstractNumId w:val="46"/>
  </w:num>
  <w:num w:numId="23">
    <w:abstractNumId w:val="61"/>
  </w:num>
  <w:num w:numId="24">
    <w:abstractNumId w:val="45"/>
  </w:num>
  <w:num w:numId="25">
    <w:abstractNumId w:val="54"/>
  </w:num>
  <w:num w:numId="26">
    <w:abstractNumId w:val="39"/>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4"/>
  </w:num>
  <w:num w:numId="31">
    <w:abstractNumId w:val="38"/>
  </w:num>
  <w:num w:numId="32">
    <w:abstractNumId w:val="47"/>
  </w:num>
  <w:num w:numId="33">
    <w:abstractNumId w:val="65"/>
  </w:num>
  <w:num w:numId="34">
    <w:abstractNumId w:val="5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23ABC"/>
    <w:rsid w:val="0003140B"/>
    <w:rsid w:val="000328F2"/>
    <w:rsid w:val="00032FCD"/>
    <w:rsid w:val="00035746"/>
    <w:rsid w:val="000360C8"/>
    <w:rsid w:val="00044C42"/>
    <w:rsid w:val="000475EC"/>
    <w:rsid w:val="0005134A"/>
    <w:rsid w:val="0005698A"/>
    <w:rsid w:val="00056BAC"/>
    <w:rsid w:val="00062202"/>
    <w:rsid w:val="00071246"/>
    <w:rsid w:val="000762C2"/>
    <w:rsid w:val="00076769"/>
    <w:rsid w:val="00095045"/>
    <w:rsid w:val="000A3902"/>
    <w:rsid w:val="000B7021"/>
    <w:rsid w:val="000C0A4C"/>
    <w:rsid w:val="000D0F2B"/>
    <w:rsid w:val="000D29D0"/>
    <w:rsid w:val="000D2B3E"/>
    <w:rsid w:val="000D6633"/>
    <w:rsid w:val="000D6C51"/>
    <w:rsid w:val="000E2129"/>
    <w:rsid w:val="000E7CF9"/>
    <w:rsid w:val="000F51D5"/>
    <w:rsid w:val="000F5DBF"/>
    <w:rsid w:val="000F7AA1"/>
    <w:rsid w:val="000F7CB8"/>
    <w:rsid w:val="00103425"/>
    <w:rsid w:val="00103A93"/>
    <w:rsid w:val="00107870"/>
    <w:rsid w:val="001079BC"/>
    <w:rsid w:val="0011508E"/>
    <w:rsid w:val="00115A2E"/>
    <w:rsid w:val="001263CE"/>
    <w:rsid w:val="001357E3"/>
    <w:rsid w:val="00135DEB"/>
    <w:rsid w:val="0014060C"/>
    <w:rsid w:val="00145CFB"/>
    <w:rsid w:val="0016676F"/>
    <w:rsid w:val="00174C5F"/>
    <w:rsid w:val="00174EE0"/>
    <w:rsid w:val="00182690"/>
    <w:rsid w:val="00184032"/>
    <w:rsid w:val="0018436C"/>
    <w:rsid w:val="0019535B"/>
    <w:rsid w:val="001A677D"/>
    <w:rsid w:val="001B3B47"/>
    <w:rsid w:val="001B60B6"/>
    <w:rsid w:val="001C7872"/>
    <w:rsid w:val="001D2596"/>
    <w:rsid w:val="001F1878"/>
    <w:rsid w:val="001F4692"/>
    <w:rsid w:val="00202E2E"/>
    <w:rsid w:val="002139D5"/>
    <w:rsid w:val="00220411"/>
    <w:rsid w:val="002270C9"/>
    <w:rsid w:val="00237DA6"/>
    <w:rsid w:val="00241854"/>
    <w:rsid w:val="00242AC6"/>
    <w:rsid w:val="0025634B"/>
    <w:rsid w:val="00260E7F"/>
    <w:rsid w:val="002611E4"/>
    <w:rsid w:val="00265755"/>
    <w:rsid w:val="00265A7D"/>
    <w:rsid w:val="00266736"/>
    <w:rsid w:val="002671C8"/>
    <w:rsid w:val="00272BD4"/>
    <w:rsid w:val="002744E2"/>
    <w:rsid w:val="002749ED"/>
    <w:rsid w:val="00275DBD"/>
    <w:rsid w:val="00281EE3"/>
    <w:rsid w:val="00282ACE"/>
    <w:rsid w:val="00283313"/>
    <w:rsid w:val="00283809"/>
    <w:rsid w:val="00285C05"/>
    <w:rsid w:val="002A14FA"/>
    <w:rsid w:val="002A4A3D"/>
    <w:rsid w:val="002A6E4E"/>
    <w:rsid w:val="002A72B0"/>
    <w:rsid w:val="002A7524"/>
    <w:rsid w:val="002B6647"/>
    <w:rsid w:val="002D21A5"/>
    <w:rsid w:val="002D56C8"/>
    <w:rsid w:val="002E0B34"/>
    <w:rsid w:val="002F3105"/>
    <w:rsid w:val="002F4792"/>
    <w:rsid w:val="002F4A74"/>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66E7A"/>
    <w:rsid w:val="00375252"/>
    <w:rsid w:val="0038134F"/>
    <w:rsid w:val="00381913"/>
    <w:rsid w:val="003819C1"/>
    <w:rsid w:val="00387560"/>
    <w:rsid w:val="00392323"/>
    <w:rsid w:val="00393C99"/>
    <w:rsid w:val="003A1908"/>
    <w:rsid w:val="003A27DA"/>
    <w:rsid w:val="003A5275"/>
    <w:rsid w:val="003A64EE"/>
    <w:rsid w:val="003B22F9"/>
    <w:rsid w:val="003B67DA"/>
    <w:rsid w:val="003B71C3"/>
    <w:rsid w:val="003C0BB6"/>
    <w:rsid w:val="003C55C7"/>
    <w:rsid w:val="003C62DD"/>
    <w:rsid w:val="003C6EDF"/>
    <w:rsid w:val="003D2751"/>
    <w:rsid w:val="003E170A"/>
    <w:rsid w:val="003E4A08"/>
    <w:rsid w:val="003F2337"/>
    <w:rsid w:val="003F7A7F"/>
    <w:rsid w:val="00401091"/>
    <w:rsid w:val="004019E4"/>
    <w:rsid w:val="0040408D"/>
    <w:rsid w:val="00404AD5"/>
    <w:rsid w:val="004063BC"/>
    <w:rsid w:val="00410E42"/>
    <w:rsid w:val="004131FD"/>
    <w:rsid w:val="0042040C"/>
    <w:rsid w:val="004226F5"/>
    <w:rsid w:val="00431353"/>
    <w:rsid w:val="00433740"/>
    <w:rsid w:val="00437551"/>
    <w:rsid w:val="004412F1"/>
    <w:rsid w:val="004520EC"/>
    <w:rsid w:val="0045455D"/>
    <w:rsid w:val="004569B1"/>
    <w:rsid w:val="00460A81"/>
    <w:rsid w:val="00460F0B"/>
    <w:rsid w:val="00462385"/>
    <w:rsid w:val="00462562"/>
    <w:rsid w:val="00464A0C"/>
    <w:rsid w:val="00465C36"/>
    <w:rsid w:val="00466C4A"/>
    <w:rsid w:val="00474A67"/>
    <w:rsid w:val="00480278"/>
    <w:rsid w:val="00493860"/>
    <w:rsid w:val="00495626"/>
    <w:rsid w:val="00497B62"/>
    <w:rsid w:val="004A585F"/>
    <w:rsid w:val="004A5DD3"/>
    <w:rsid w:val="004B5C60"/>
    <w:rsid w:val="004D2D06"/>
    <w:rsid w:val="004D654C"/>
    <w:rsid w:val="004D6606"/>
    <w:rsid w:val="004E4C26"/>
    <w:rsid w:val="004F1935"/>
    <w:rsid w:val="004F1B7E"/>
    <w:rsid w:val="004F3630"/>
    <w:rsid w:val="004F6BD7"/>
    <w:rsid w:val="005038C1"/>
    <w:rsid w:val="00503CA6"/>
    <w:rsid w:val="00504248"/>
    <w:rsid w:val="00504294"/>
    <w:rsid w:val="00505940"/>
    <w:rsid w:val="005101EF"/>
    <w:rsid w:val="005136F0"/>
    <w:rsid w:val="0052452F"/>
    <w:rsid w:val="00531FD4"/>
    <w:rsid w:val="005332DD"/>
    <w:rsid w:val="0053381E"/>
    <w:rsid w:val="005415D2"/>
    <w:rsid w:val="00541EC5"/>
    <w:rsid w:val="00542697"/>
    <w:rsid w:val="005432E5"/>
    <w:rsid w:val="00554C82"/>
    <w:rsid w:val="00554DAF"/>
    <w:rsid w:val="0056119B"/>
    <w:rsid w:val="00570E34"/>
    <w:rsid w:val="0057157A"/>
    <w:rsid w:val="00573842"/>
    <w:rsid w:val="00577501"/>
    <w:rsid w:val="00577D6F"/>
    <w:rsid w:val="0058251C"/>
    <w:rsid w:val="0058781C"/>
    <w:rsid w:val="005927BC"/>
    <w:rsid w:val="00593EEB"/>
    <w:rsid w:val="005A01D1"/>
    <w:rsid w:val="005A1122"/>
    <w:rsid w:val="005A2D25"/>
    <w:rsid w:val="005A4524"/>
    <w:rsid w:val="005C097F"/>
    <w:rsid w:val="005C6A30"/>
    <w:rsid w:val="005E1AF4"/>
    <w:rsid w:val="005E1FEA"/>
    <w:rsid w:val="005E51AB"/>
    <w:rsid w:val="005E5FAE"/>
    <w:rsid w:val="005F165B"/>
    <w:rsid w:val="005F376D"/>
    <w:rsid w:val="0060179E"/>
    <w:rsid w:val="00602725"/>
    <w:rsid w:val="006064A6"/>
    <w:rsid w:val="00613210"/>
    <w:rsid w:val="0061596C"/>
    <w:rsid w:val="00623165"/>
    <w:rsid w:val="006255A8"/>
    <w:rsid w:val="00631B55"/>
    <w:rsid w:val="00632E23"/>
    <w:rsid w:val="0063307A"/>
    <w:rsid w:val="0063467C"/>
    <w:rsid w:val="00645BEC"/>
    <w:rsid w:val="00647688"/>
    <w:rsid w:val="006503C0"/>
    <w:rsid w:val="006550DD"/>
    <w:rsid w:val="00655599"/>
    <w:rsid w:val="00661EAA"/>
    <w:rsid w:val="006701E7"/>
    <w:rsid w:val="0067486D"/>
    <w:rsid w:val="00685978"/>
    <w:rsid w:val="00686927"/>
    <w:rsid w:val="00690082"/>
    <w:rsid w:val="006934BF"/>
    <w:rsid w:val="00694601"/>
    <w:rsid w:val="006A3BC6"/>
    <w:rsid w:val="006C4464"/>
    <w:rsid w:val="006C4C6B"/>
    <w:rsid w:val="006D5750"/>
    <w:rsid w:val="006E514E"/>
    <w:rsid w:val="006F25E0"/>
    <w:rsid w:val="00702509"/>
    <w:rsid w:val="0070316C"/>
    <w:rsid w:val="007046DD"/>
    <w:rsid w:val="00706B0C"/>
    <w:rsid w:val="007071C9"/>
    <w:rsid w:val="00713C9F"/>
    <w:rsid w:val="0071499D"/>
    <w:rsid w:val="00722BA6"/>
    <w:rsid w:val="0072473E"/>
    <w:rsid w:val="007260EA"/>
    <w:rsid w:val="00734D48"/>
    <w:rsid w:val="00735630"/>
    <w:rsid w:val="00750A46"/>
    <w:rsid w:val="00760BFF"/>
    <w:rsid w:val="00764134"/>
    <w:rsid w:val="0077423D"/>
    <w:rsid w:val="00774E2E"/>
    <w:rsid w:val="00784754"/>
    <w:rsid w:val="00785199"/>
    <w:rsid w:val="00790046"/>
    <w:rsid w:val="00792059"/>
    <w:rsid w:val="007925DC"/>
    <w:rsid w:val="007A44C8"/>
    <w:rsid w:val="007B0F2E"/>
    <w:rsid w:val="007B115E"/>
    <w:rsid w:val="007B1572"/>
    <w:rsid w:val="007B2793"/>
    <w:rsid w:val="007C49AF"/>
    <w:rsid w:val="007C6AB4"/>
    <w:rsid w:val="007D7941"/>
    <w:rsid w:val="007E3076"/>
    <w:rsid w:val="007E5D37"/>
    <w:rsid w:val="007E5D7F"/>
    <w:rsid w:val="007F02B0"/>
    <w:rsid w:val="007F2115"/>
    <w:rsid w:val="00801BE2"/>
    <w:rsid w:val="008116B6"/>
    <w:rsid w:val="00812F61"/>
    <w:rsid w:val="008202BE"/>
    <w:rsid w:val="00825F6E"/>
    <w:rsid w:val="0083113A"/>
    <w:rsid w:val="008311BF"/>
    <w:rsid w:val="00832514"/>
    <w:rsid w:val="00836505"/>
    <w:rsid w:val="00855873"/>
    <w:rsid w:val="00860FA8"/>
    <w:rsid w:val="008670DC"/>
    <w:rsid w:val="00877436"/>
    <w:rsid w:val="00881DFC"/>
    <w:rsid w:val="00884FA3"/>
    <w:rsid w:val="00892A17"/>
    <w:rsid w:val="00893CF5"/>
    <w:rsid w:val="00895BA1"/>
    <w:rsid w:val="0089763E"/>
    <w:rsid w:val="008A15DA"/>
    <w:rsid w:val="008A56AD"/>
    <w:rsid w:val="008A5E20"/>
    <w:rsid w:val="008A6414"/>
    <w:rsid w:val="008B1872"/>
    <w:rsid w:val="008B2F4C"/>
    <w:rsid w:val="008B613B"/>
    <w:rsid w:val="008B6776"/>
    <w:rsid w:val="008C031F"/>
    <w:rsid w:val="008C23E5"/>
    <w:rsid w:val="008C54BA"/>
    <w:rsid w:val="008E0792"/>
    <w:rsid w:val="008E0DD2"/>
    <w:rsid w:val="008E1B48"/>
    <w:rsid w:val="008E6DA7"/>
    <w:rsid w:val="008F301D"/>
    <w:rsid w:val="008F6A6B"/>
    <w:rsid w:val="00900066"/>
    <w:rsid w:val="009028D7"/>
    <w:rsid w:val="00903327"/>
    <w:rsid w:val="00903403"/>
    <w:rsid w:val="00907292"/>
    <w:rsid w:val="009120D0"/>
    <w:rsid w:val="0092223D"/>
    <w:rsid w:val="00924DA5"/>
    <w:rsid w:val="00927426"/>
    <w:rsid w:val="009275D2"/>
    <w:rsid w:val="0093355D"/>
    <w:rsid w:val="009351F6"/>
    <w:rsid w:val="00940073"/>
    <w:rsid w:val="009418CD"/>
    <w:rsid w:val="00952C8A"/>
    <w:rsid w:val="009553F6"/>
    <w:rsid w:val="009617CA"/>
    <w:rsid w:val="00974DFE"/>
    <w:rsid w:val="00982516"/>
    <w:rsid w:val="00984A1B"/>
    <w:rsid w:val="00987205"/>
    <w:rsid w:val="00990AE0"/>
    <w:rsid w:val="009947AA"/>
    <w:rsid w:val="009A1585"/>
    <w:rsid w:val="009A6868"/>
    <w:rsid w:val="009A6BB7"/>
    <w:rsid w:val="009A72E7"/>
    <w:rsid w:val="009B2CCA"/>
    <w:rsid w:val="009B5DA0"/>
    <w:rsid w:val="009B6FAF"/>
    <w:rsid w:val="009B7374"/>
    <w:rsid w:val="009C4AAF"/>
    <w:rsid w:val="009C5122"/>
    <w:rsid w:val="009C6929"/>
    <w:rsid w:val="009D4CC1"/>
    <w:rsid w:val="009D66E6"/>
    <w:rsid w:val="009E35BE"/>
    <w:rsid w:val="009F0165"/>
    <w:rsid w:val="009F3557"/>
    <w:rsid w:val="00A03A8C"/>
    <w:rsid w:val="00A05FEB"/>
    <w:rsid w:val="00A07C6A"/>
    <w:rsid w:val="00A117C7"/>
    <w:rsid w:val="00A123DD"/>
    <w:rsid w:val="00A16A82"/>
    <w:rsid w:val="00A24FEF"/>
    <w:rsid w:val="00A3628A"/>
    <w:rsid w:val="00A443FF"/>
    <w:rsid w:val="00A444F9"/>
    <w:rsid w:val="00A457A4"/>
    <w:rsid w:val="00A50EC2"/>
    <w:rsid w:val="00A636F1"/>
    <w:rsid w:val="00A70321"/>
    <w:rsid w:val="00A7263F"/>
    <w:rsid w:val="00A7471A"/>
    <w:rsid w:val="00A77A91"/>
    <w:rsid w:val="00A8117F"/>
    <w:rsid w:val="00A84EAF"/>
    <w:rsid w:val="00A94BF9"/>
    <w:rsid w:val="00A9542A"/>
    <w:rsid w:val="00A95D47"/>
    <w:rsid w:val="00A96F8F"/>
    <w:rsid w:val="00AB6445"/>
    <w:rsid w:val="00AB6624"/>
    <w:rsid w:val="00AC2879"/>
    <w:rsid w:val="00AC3193"/>
    <w:rsid w:val="00AC7291"/>
    <w:rsid w:val="00AE4CA2"/>
    <w:rsid w:val="00AE5FA9"/>
    <w:rsid w:val="00AF1380"/>
    <w:rsid w:val="00AF42FC"/>
    <w:rsid w:val="00AF7647"/>
    <w:rsid w:val="00B0211F"/>
    <w:rsid w:val="00B11D28"/>
    <w:rsid w:val="00B131F4"/>
    <w:rsid w:val="00B1697B"/>
    <w:rsid w:val="00B24B00"/>
    <w:rsid w:val="00B27D83"/>
    <w:rsid w:val="00B30654"/>
    <w:rsid w:val="00B33359"/>
    <w:rsid w:val="00B37B10"/>
    <w:rsid w:val="00B4178C"/>
    <w:rsid w:val="00B5036A"/>
    <w:rsid w:val="00B52325"/>
    <w:rsid w:val="00B5493D"/>
    <w:rsid w:val="00B60C43"/>
    <w:rsid w:val="00B633AB"/>
    <w:rsid w:val="00B64B9A"/>
    <w:rsid w:val="00B65465"/>
    <w:rsid w:val="00B664CE"/>
    <w:rsid w:val="00B7103F"/>
    <w:rsid w:val="00B72D40"/>
    <w:rsid w:val="00B74BE5"/>
    <w:rsid w:val="00B843EE"/>
    <w:rsid w:val="00B874E8"/>
    <w:rsid w:val="00B92D10"/>
    <w:rsid w:val="00B9487A"/>
    <w:rsid w:val="00BA56B8"/>
    <w:rsid w:val="00BA5C4E"/>
    <w:rsid w:val="00BA6E49"/>
    <w:rsid w:val="00BC3843"/>
    <w:rsid w:val="00BD1008"/>
    <w:rsid w:val="00BD10DE"/>
    <w:rsid w:val="00BD1BCA"/>
    <w:rsid w:val="00BD3FCD"/>
    <w:rsid w:val="00BD5BE6"/>
    <w:rsid w:val="00BD71A3"/>
    <w:rsid w:val="00BD72AF"/>
    <w:rsid w:val="00BE2F0C"/>
    <w:rsid w:val="00BE3FF8"/>
    <w:rsid w:val="00BE46AD"/>
    <w:rsid w:val="00BE5E90"/>
    <w:rsid w:val="00BE6441"/>
    <w:rsid w:val="00C02743"/>
    <w:rsid w:val="00C03A2C"/>
    <w:rsid w:val="00C20917"/>
    <w:rsid w:val="00C21B75"/>
    <w:rsid w:val="00C23289"/>
    <w:rsid w:val="00C241D3"/>
    <w:rsid w:val="00C31AE1"/>
    <w:rsid w:val="00C542CF"/>
    <w:rsid w:val="00C54330"/>
    <w:rsid w:val="00C5713F"/>
    <w:rsid w:val="00C61645"/>
    <w:rsid w:val="00C62178"/>
    <w:rsid w:val="00C8139F"/>
    <w:rsid w:val="00C829F8"/>
    <w:rsid w:val="00C86F4B"/>
    <w:rsid w:val="00C87738"/>
    <w:rsid w:val="00C90BF9"/>
    <w:rsid w:val="00C9276D"/>
    <w:rsid w:val="00C96445"/>
    <w:rsid w:val="00CA6F89"/>
    <w:rsid w:val="00CA742D"/>
    <w:rsid w:val="00CB0998"/>
    <w:rsid w:val="00CB1F0E"/>
    <w:rsid w:val="00CB2FA5"/>
    <w:rsid w:val="00CB3BAD"/>
    <w:rsid w:val="00CB625C"/>
    <w:rsid w:val="00CC4EFA"/>
    <w:rsid w:val="00CC5596"/>
    <w:rsid w:val="00CC5ED3"/>
    <w:rsid w:val="00CD22EA"/>
    <w:rsid w:val="00CD4061"/>
    <w:rsid w:val="00CD586D"/>
    <w:rsid w:val="00CE1E3A"/>
    <w:rsid w:val="00CE4CC1"/>
    <w:rsid w:val="00CF7BBC"/>
    <w:rsid w:val="00D01145"/>
    <w:rsid w:val="00D04846"/>
    <w:rsid w:val="00D0497E"/>
    <w:rsid w:val="00D0563E"/>
    <w:rsid w:val="00D1297A"/>
    <w:rsid w:val="00D12C02"/>
    <w:rsid w:val="00D14B9A"/>
    <w:rsid w:val="00D232E0"/>
    <w:rsid w:val="00D4377A"/>
    <w:rsid w:val="00D515A5"/>
    <w:rsid w:val="00D5269F"/>
    <w:rsid w:val="00D52B95"/>
    <w:rsid w:val="00D60B7B"/>
    <w:rsid w:val="00D62CB3"/>
    <w:rsid w:val="00D6537D"/>
    <w:rsid w:val="00D66716"/>
    <w:rsid w:val="00D66E09"/>
    <w:rsid w:val="00D82D15"/>
    <w:rsid w:val="00D8308C"/>
    <w:rsid w:val="00D966FD"/>
    <w:rsid w:val="00DA73D5"/>
    <w:rsid w:val="00DB295C"/>
    <w:rsid w:val="00DD0491"/>
    <w:rsid w:val="00DE2F3C"/>
    <w:rsid w:val="00DE785E"/>
    <w:rsid w:val="00DF1638"/>
    <w:rsid w:val="00DF524C"/>
    <w:rsid w:val="00DF698A"/>
    <w:rsid w:val="00DF6E39"/>
    <w:rsid w:val="00E009E5"/>
    <w:rsid w:val="00E01EAF"/>
    <w:rsid w:val="00E03970"/>
    <w:rsid w:val="00E05178"/>
    <w:rsid w:val="00E106AB"/>
    <w:rsid w:val="00E140AE"/>
    <w:rsid w:val="00E1767A"/>
    <w:rsid w:val="00E21401"/>
    <w:rsid w:val="00E242F3"/>
    <w:rsid w:val="00E2767F"/>
    <w:rsid w:val="00E30496"/>
    <w:rsid w:val="00E37A32"/>
    <w:rsid w:val="00E4737B"/>
    <w:rsid w:val="00E530C7"/>
    <w:rsid w:val="00E549A8"/>
    <w:rsid w:val="00E55C58"/>
    <w:rsid w:val="00E61E54"/>
    <w:rsid w:val="00E63D5C"/>
    <w:rsid w:val="00E6409E"/>
    <w:rsid w:val="00E65199"/>
    <w:rsid w:val="00E673E3"/>
    <w:rsid w:val="00E72740"/>
    <w:rsid w:val="00E747EF"/>
    <w:rsid w:val="00E77859"/>
    <w:rsid w:val="00E868E3"/>
    <w:rsid w:val="00E9006B"/>
    <w:rsid w:val="00E928BF"/>
    <w:rsid w:val="00E936FB"/>
    <w:rsid w:val="00E96C9F"/>
    <w:rsid w:val="00E97B30"/>
    <w:rsid w:val="00EA07FB"/>
    <w:rsid w:val="00EA5B42"/>
    <w:rsid w:val="00EA717C"/>
    <w:rsid w:val="00EB27BA"/>
    <w:rsid w:val="00EC1431"/>
    <w:rsid w:val="00EC53BE"/>
    <w:rsid w:val="00ED2A23"/>
    <w:rsid w:val="00ED2CF0"/>
    <w:rsid w:val="00ED5DB9"/>
    <w:rsid w:val="00ED783A"/>
    <w:rsid w:val="00EE28CB"/>
    <w:rsid w:val="00EE3A8E"/>
    <w:rsid w:val="00EE414F"/>
    <w:rsid w:val="00EE6403"/>
    <w:rsid w:val="00EF1C30"/>
    <w:rsid w:val="00EF3B6C"/>
    <w:rsid w:val="00EF6004"/>
    <w:rsid w:val="00F000F7"/>
    <w:rsid w:val="00F03DF7"/>
    <w:rsid w:val="00F0457A"/>
    <w:rsid w:val="00F0477B"/>
    <w:rsid w:val="00F0650D"/>
    <w:rsid w:val="00F07FB6"/>
    <w:rsid w:val="00F1584A"/>
    <w:rsid w:val="00F1619C"/>
    <w:rsid w:val="00F16F51"/>
    <w:rsid w:val="00F229E2"/>
    <w:rsid w:val="00F22A5B"/>
    <w:rsid w:val="00F26CB3"/>
    <w:rsid w:val="00F27C68"/>
    <w:rsid w:val="00F31D05"/>
    <w:rsid w:val="00F36667"/>
    <w:rsid w:val="00F4177D"/>
    <w:rsid w:val="00F472C6"/>
    <w:rsid w:val="00F50B6A"/>
    <w:rsid w:val="00F52731"/>
    <w:rsid w:val="00F530B0"/>
    <w:rsid w:val="00F549A0"/>
    <w:rsid w:val="00F648D6"/>
    <w:rsid w:val="00F679F5"/>
    <w:rsid w:val="00F70559"/>
    <w:rsid w:val="00F73FB3"/>
    <w:rsid w:val="00F76AB4"/>
    <w:rsid w:val="00F920E9"/>
    <w:rsid w:val="00FA2D06"/>
    <w:rsid w:val="00FA46A6"/>
    <w:rsid w:val="00FA760C"/>
    <w:rsid w:val="00FC4896"/>
    <w:rsid w:val="00FC510F"/>
    <w:rsid w:val="00FD4101"/>
    <w:rsid w:val="00FD6767"/>
    <w:rsid w:val="00FE3CEB"/>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wsd.org.pl" TargetMode="External"/><Relationship Id="rId4" Type="http://schemas.openxmlformats.org/officeDocument/2006/relationships/settings" Target="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2592-8747-4FF6-A205-420D92A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6761</Words>
  <Characters>40566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77</cp:revision>
  <cp:lastPrinted>2021-06-22T10:19:00Z</cp:lastPrinted>
  <dcterms:created xsi:type="dcterms:W3CDTF">2021-03-01T09:56:00Z</dcterms:created>
  <dcterms:modified xsi:type="dcterms:W3CDTF">2021-06-22T10:19:00Z</dcterms:modified>
</cp:coreProperties>
</file>