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5D27DE" w:rsidRDefault="006E0EE5" w:rsidP="0033487F">
            <w:pPr>
              <w:jc w:val="center"/>
              <w:rPr>
                <w:rFonts w:ascii="Arial" w:hAnsi="Arial" w:cs="Arial"/>
                <w:b/>
                <w:sz w:val="28"/>
                <w:szCs w:val="28"/>
              </w:rPr>
            </w:pPr>
            <w:r w:rsidRPr="005D27DE">
              <w:rPr>
                <w:rFonts w:ascii="Arial" w:hAnsi="Arial" w:cs="Arial"/>
                <w:b/>
                <w:sz w:val="28"/>
                <w:szCs w:val="28"/>
              </w:rPr>
              <w:t>WOJEWÓDZKI SZPITAL DZIECIĘCY</w:t>
            </w:r>
          </w:p>
          <w:p w14:paraId="2ED78886" w14:textId="40F57A5E" w:rsidR="006E0EE5" w:rsidRPr="005D27DE" w:rsidRDefault="006E0EE5" w:rsidP="0033487F">
            <w:pPr>
              <w:jc w:val="center"/>
              <w:rPr>
                <w:rFonts w:ascii="Arial" w:hAnsi="Arial" w:cs="Arial"/>
                <w:b/>
                <w:sz w:val="28"/>
                <w:szCs w:val="28"/>
              </w:rPr>
            </w:pPr>
            <w:r w:rsidRPr="005D27DE">
              <w:rPr>
                <w:rFonts w:ascii="Arial" w:hAnsi="Arial" w:cs="Arial"/>
                <w:b/>
                <w:sz w:val="28"/>
                <w:szCs w:val="28"/>
              </w:rPr>
              <w:t>IM. J. BRUDZIŃSKIEGO</w:t>
            </w:r>
          </w:p>
          <w:p w14:paraId="1D9D400B" w14:textId="77777777" w:rsidR="006E0EE5" w:rsidRPr="005D27DE" w:rsidRDefault="006E0EE5" w:rsidP="0033487F">
            <w:pPr>
              <w:jc w:val="center"/>
              <w:rPr>
                <w:rFonts w:ascii="Arial" w:hAnsi="Arial" w:cs="Arial"/>
                <w:b/>
                <w:sz w:val="28"/>
                <w:szCs w:val="28"/>
              </w:rPr>
            </w:pPr>
          </w:p>
          <w:p w14:paraId="34AEA4C9" w14:textId="614C2A9D" w:rsidR="006E0EE5" w:rsidRPr="005D27DE" w:rsidRDefault="006E0EE5" w:rsidP="0033487F">
            <w:pPr>
              <w:jc w:val="center"/>
              <w:rPr>
                <w:rFonts w:ascii="Arial" w:hAnsi="Arial" w:cs="Arial"/>
                <w:b/>
                <w:sz w:val="28"/>
                <w:szCs w:val="28"/>
              </w:rPr>
            </w:pPr>
            <w:r w:rsidRPr="005D27DE">
              <w:rPr>
                <w:rFonts w:ascii="Arial" w:hAnsi="Arial" w:cs="Arial"/>
                <w:b/>
                <w:sz w:val="28"/>
                <w:szCs w:val="28"/>
              </w:rPr>
              <w:t>85-667 Bydgoszcz ul</w:t>
            </w:r>
            <w:r w:rsidR="004F336F">
              <w:rPr>
                <w:rFonts w:ascii="Arial" w:hAnsi="Arial" w:cs="Arial"/>
                <w:b/>
                <w:sz w:val="28"/>
                <w:szCs w:val="28"/>
              </w:rPr>
              <w:t>.</w:t>
            </w:r>
            <w:r w:rsidRPr="005D27DE">
              <w:rPr>
                <w:rFonts w:ascii="Arial" w:hAnsi="Arial" w:cs="Arial"/>
                <w:b/>
                <w:sz w:val="28"/>
                <w:szCs w:val="28"/>
              </w:rPr>
              <w:t>: Chodkiewicza 44</w:t>
            </w:r>
          </w:p>
          <w:p w14:paraId="2AF4951A" w14:textId="49CCBBE2" w:rsidR="006E0EE5" w:rsidRPr="005D27DE" w:rsidRDefault="006E0EE5" w:rsidP="0033487F">
            <w:pPr>
              <w:jc w:val="center"/>
              <w:rPr>
                <w:rFonts w:ascii="Arial" w:hAnsi="Arial" w:cs="Arial"/>
                <w:b/>
                <w:sz w:val="28"/>
                <w:szCs w:val="28"/>
                <w:lang w:val="de-DE"/>
              </w:rPr>
            </w:pPr>
            <w:r w:rsidRPr="00C707E6">
              <w:rPr>
                <w:rFonts w:ascii="Arial" w:hAnsi="Arial" w:cs="Arial"/>
                <w:sz w:val="28"/>
                <w:szCs w:val="28"/>
                <w:lang w:val="de-DE"/>
              </w:rPr>
              <w:t>www.wsd.org.pl</w:t>
            </w:r>
            <w:r w:rsidRPr="005D27DE">
              <w:rPr>
                <w:rFonts w:ascii="Arial" w:hAnsi="Arial" w:cs="Arial"/>
                <w:b/>
                <w:sz w:val="28"/>
                <w:szCs w:val="28"/>
                <w:lang w:val="de-DE"/>
              </w:rPr>
              <w:t>, tel. 052 32-62-100, fax. 052 32-62-101</w:t>
            </w:r>
          </w:p>
          <w:p w14:paraId="0408D75F" w14:textId="77777777" w:rsidR="006E0EE5" w:rsidRPr="005D27DE" w:rsidRDefault="006E0EE5" w:rsidP="0033487F">
            <w:pPr>
              <w:jc w:val="center"/>
              <w:rPr>
                <w:rFonts w:ascii="Arial" w:hAnsi="Arial" w:cs="Arial"/>
                <w:lang w:val="de-DE"/>
              </w:rPr>
            </w:pPr>
          </w:p>
        </w:tc>
      </w:tr>
    </w:tbl>
    <w:p w14:paraId="0F1E5234" w14:textId="77777777" w:rsidR="006E0EE5" w:rsidRPr="005D27DE" w:rsidRDefault="006E0EE5" w:rsidP="0033487F">
      <w:pPr>
        <w:jc w:val="both"/>
        <w:rPr>
          <w:rFonts w:ascii="Arial" w:hAnsi="Arial"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33487F">
            <w:pPr>
              <w:rPr>
                <w:rFonts w:ascii="Arial" w:hAnsi="Arial" w:cs="Arial"/>
                <w:sz w:val="24"/>
                <w:szCs w:val="24"/>
                <w:lang w:val="de-DE"/>
              </w:rPr>
            </w:pPr>
          </w:p>
          <w:p w14:paraId="6EACAC62" w14:textId="4F617969" w:rsidR="006E0EE5" w:rsidRDefault="006E0EE5" w:rsidP="00EE0B51">
            <w:pPr>
              <w:numPr>
                <w:ilvl w:val="0"/>
                <w:numId w:val="1"/>
              </w:numPr>
              <w:tabs>
                <w:tab w:val="clear" w:pos="750"/>
              </w:tabs>
              <w:jc w:val="both"/>
              <w:rPr>
                <w:rFonts w:ascii="Arial" w:hAnsi="Arial" w:cs="Arial"/>
                <w:sz w:val="24"/>
                <w:szCs w:val="24"/>
              </w:rPr>
            </w:pPr>
            <w:r w:rsidRPr="005D27DE">
              <w:rPr>
                <w:rFonts w:ascii="Arial" w:hAnsi="Arial" w:cs="Arial"/>
              </w:rPr>
              <w:t>ZATWIERDZAM  -</w:t>
            </w:r>
            <w:r w:rsidRPr="005D27DE">
              <w:rPr>
                <w:rFonts w:ascii="Arial" w:hAnsi="Arial" w:cs="Arial"/>
                <w:sz w:val="24"/>
                <w:szCs w:val="24"/>
              </w:rPr>
              <w:t xml:space="preserve">                                      </w:t>
            </w:r>
            <w:r w:rsidR="005D27DE">
              <w:rPr>
                <w:rFonts w:ascii="Arial" w:hAnsi="Arial" w:cs="Arial"/>
                <w:sz w:val="24"/>
                <w:szCs w:val="24"/>
              </w:rPr>
              <w:t xml:space="preserve">  </w:t>
            </w:r>
            <w:r w:rsidR="00596117">
              <w:rPr>
                <w:rFonts w:ascii="Arial" w:hAnsi="Arial" w:cs="Arial"/>
                <w:sz w:val="24"/>
                <w:szCs w:val="24"/>
              </w:rPr>
              <w:t xml:space="preserve">       </w:t>
            </w:r>
            <w:r w:rsidR="005D27DE">
              <w:rPr>
                <w:rFonts w:ascii="Arial" w:hAnsi="Arial" w:cs="Arial"/>
                <w:sz w:val="24"/>
                <w:szCs w:val="24"/>
              </w:rPr>
              <w:t xml:space="preserve">       </w:t>
            </w:r>
            <w:r w:rsidRPr="005D27DE">
              <w:rPr>
                <w:rFonts w:ascii="Arial" w:hAnsi="Arial" w:cs="Arial"/>
                <w:sz w:val="24"/>
                <w:szCs w:val="24"/>
              </w:rPr>
              <w:t xml:space="preserve">  Bydgoszcz, d</w:t>
            </w:r>
            <w:r w:rsidR="00B12F90" w:rsidRPr="005D27DE">
              <w:rPr>
                <w:rFonts w:ascii="Arial" w:hAnsi="Arial" w:cs="Arial"/>
                <w:sz w:val="24"/>
                <w:szCs w:val="24"/>
              </w:rPr>
              <w:t>n</w:t>
            </w:r>
            <w:r w:rsidR="00B12F90" w:rsidRPr="002D0EEB">
              <w:rPr>
                <w:rFonts w:ascii="Arial" w:hAnsi="Arial" w:cs="Arial"/>
                <w:sz w:val="24"/>
                <w:szCs w:val="24"/>
              </w:rPr>
              <w:t xml:space="preserve">. </w:t>
            </w:r>
            <w:r w:rsidR="004B1473" w:rsidRPr="002D0EEB">
              <w:rPr>
                <w:rFonts w:ascii="Arial" w:hAnsi="Arial" w:cs="Arial"/>
                <w:sz w:val="24"/>
                <w:szCs w:val="24"/>
              </w:rPr>
              <w:t>2</w:t>
            </w:r>
            <w:r w:rsidR="002D0EEB" w:rsidRPr="002D0EEB">
              <w:rPr>
                <w:rFonts w:ascii="Arial" w:hAnsi="Arial" w:cs="Arial"/>
                <w:sz w:val="24"/>
                <w:szCs w:val="24"/>
              </w:rPr>
              <w:t>4</w:t>
            </w:r>
            <w:r w:rsidR="003C613A" w:rsidRPr="002D0EEB">
              <w:rPr>
                <w:rFonts w:ascii="Arial" w:hAnsi="Arial" w:cs="Arial"/>
                <w:sz w:val="24"/>
                <w:szCs w:val="24"/>
              </w:rPr>
              <w:t>.0</w:t>
            </w:r>
            <w:r w:rsidR="004B1473" w:rsidRPr="002D0EEB">
              <w:rPr>
                <w:rFonts w:ascii="Arial" w:hAnsi="Arial" w:cs="Arial"/>
                <w:sz w:val="24"/>
                <w:szCs w:val="24"/>
              </w:rPr>
              <w:t>5</w:t>
            </w:r>
            <w:r w:rsidR="009421AA" w:rsidRPr="00852AB5">
              <w:rPr>
                <w:rFonts w:ascii="Arial" w:hAnsi="Arial" w:cs="Arial"/>
                <w:sz w:val="24"/>
                <w:szCs w:val="24"/>
              </w:rPr>
              <w:t>.</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Pr="00852AB5">
              <w:rPr>
                <w:rFonts w:ascii="Arial" w:hAnsi="Arial" w:cs="Arial"/>
                <w:sz w:val="24"/>
                <w:szCs w:val="24"/>
              </w:rPr>
              <w:t>r.</w:t>
            </w:r>
          </w:p>
          <w:p w14:paraId="5C2EA66C" w14:textId="735595E8" w:rsidR="005D27DE" w:rsidRDefault="00EF1260" w:rsidP="0023254D">
            <w:pPr>
              <w:spacing w:before="240" w:after="240" w:line="720" w:lineRule="auto"/>
              <w:ind w:right="74"/>
              <w:jc w:val="right"/>
              <w:rPr>
                <w:rFonts w:ascii="Arial" w:hAnsi="Arial" w:cs="Arial"/>
                <w:sz w:val="24"/>
                <w:szCs w:val="24"/>
              </w:rPr>
            </w:pPr>
            <w:r w:rsidRPr="00852AB5">
              <w:rPr>
                <w:rFonts w:ascii="Arial" w:hAnsi="Arial" w:cs="Arial"/>
                <w:sz w:val="24"/>
                <w:szCs w:val="24"/>
              </w:rPr>
              <w:t xml:space="preserve">Nr sprawy: </w:t>
            </w:r>
            <w:r w:rsidR="000936E1">
              <w:rPr>
                <w:rFonts w:ascii="Arial" w:hAnsi="Arial" w:cs="Arial"/>
                <w:sz w:val="24"/>
                <w:szCs w:val="24"/>
              </w:rPr>
              <w:t>7</w:t>
            </w:r>
            <w:r w:rsidR="003C613A" w:rsidRPr="00852AB5">
              <w:rPr>
                <w:rFonts w:ascii="Arial" w:hAnsi="Arial" w:cs="Arial"/>
                <w:sz w:val="24"/>
                <w:szCs w:val="24"/>
              </w:rPr>
              <w:t xml:space="preserve"> </w:t>
            </w:r>
            <w:r w:rsidR="000C02A6" w:rsidRPr="00852AB5">
              <w:rPr>
                <w:rFonts w:ascii="Arial" w:hAnsi="Arial" w:cs="Arial"/>
                <w:sz w:val="24"/>
                <w:szCs w:val="24"/>
              </w:rPr>
              <w:t>/</w:t>
            </w:r>
            <w:r w:rsidR="003C613A" w:rsidRPr="00852AB5">
              <w:rPr>
                <w:rFonts w:ascii="Arial" w:hAnsi="Arial" w:cs="Arial"/>
                <w:sz w:val="24"/>
                <w:szCs w:val="24"/>
              </w:rPr>
              <w:t xml:space="preserve"> </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003C613A" w:rsidRPr="00852AB5">
              <w:rPr>
                <w:rFonts w:ascii="Arial" w:hAnsi="Arial" w:cs="Arial"/>
                <w:sz w:val="24"/>
                <w:szCs w:val="24"/>
              </w:rPr>
              <w:t xml:space="preserve"> </w:t>
            </w:r>
            <w:r w:rsidR="006E0EE5" w:rsidRPr="00852AB5">
              <w:rPr>
                <w:rFonts w:ascii="Arial" w:hAnsi="Arial" w:cs="Arial"/>
                <w:sz w:val="24"/>
                <w:szCs w:val="24"/>
              </w:rPr>
              <w:t>/</w:t>
            </w:r>
            <w:r w:rsidR="003C613A" w:rsidRPr="00852AB5">
              <w:rPr>
                <w:rFonts w:ascii="Arial" w:hAnsi="Arial" w:cs="Arial"/>
                <w:sz w:val="24"/>
                <w:szCs w:val="24"/>
              </w:rPr>
              <w:t xml:space="preserve"> </w:t>
            </w:r>
            <w:r w:rsidR="00466B21">
              <w:rPr>
                <w:rFonts w:ascii="Arial" w:hAnsi="Arial" w:cs="Arial"/>
                <w:sz w:val="24"/>
                <w:szCs w:val="24"/>
              </w:rPr>
              <w:t>TP</w:t>
            </w:r>
          </w:p>
          <w:p w14:paraId="5C7C8228" w14:textId="77777777" w:rsidR="00852AB5" w:rsidRDefault="00852AB5" w:rsidP="00852AB5">
            <w:pPr>
              <w:suppressAutoHyphens/>
              <w:spacing w:before="240"/>
              <w:jc w:val="both"/>
              <w:rPr>
                <w:rFonts w:ascii="Arial" w:hAnsi="Arial" w:cs="Arial"/>
                <w:color w:val="000000" w:themeColor="text1"/>
              </w:rPr>
            </w:pPr>
            <w:r>
              <w:rPr>
                <w:rFonts w:ascii="Arial" w:eastAsia="Calibri" w:hAnsi="Arial" w:cs="Arial"/>
                <w:color w:val="000000" w:themeColor="text1"/>
                <w:sz w:val="22"/>
                <w:szCs w:val="22"/>
                <w:lang w:eastAsia="en-US"/>
              </w:rPr>
              <w:t>Identyfikator postępowania wygenerowany przez miniPortal</w:t>
            </w:r>
            <w:r>
              <w:rPr>
                <w:rFonts w:ascii="Arial" w:eastAsia="Calibri" w:hAnsi="Arial" w:cs="Arial"/>
                <w:color w:val="000000" w:themeColor="text1"/>
                <w:lang w:eastAsia="en-US"/>
              </w:rPr>
              <w:t>:</w:t>
            </w:r>
          </w:p>
          <w:p w14:paraId="328FC7A4" w14:textId="77777777" w:rsidR="00BB4AC5" w:rsidRPr="00BB4AC5" w:rsidRDefault="00BB4AC5" w:rsidP="00BB4AC5">
            <w:pPr>
              <w:spacing w:before="240" w:after="240" w:line="720" w:lineRule="auto"/>
              <w:jc w:val="center"/>
              <w:rPr>
                <w:rFonts w:ascii="Arial" w:hAnsi="Arial" w:cs="Arial"/>
                <w:sz w:val="24"/>
                <w:szCs w:val="24"/>
              </w:rPr>
            </w:pPr>
            <w:r w:rsidRPr="00BB4AC5">
              <w:rPr>
                <w:rFonts w:ascii="Arial" w:hAnsi="Arial" w:cs="Arial"/>
                <w:sz w:val="24"/>
                <w:szCs w:val="24"/>
              </w:rPr>
              <w:t>d0356c8b-50af-4cda-8a45-99d83ee779c8</w:t>
            </w:r>
          </w:p>
          <w:p w14:paraId="6F3FE426" w14:textId="3EDCAAC3" w:rsidR="006E0EE5" w:rsidRPr="005D27DE" w:rsidRDefault="006E0EE5" w:rsidP="009149A3">
            <w:pPr>
              <w:spacing w:before="240"/>
              <w:jc w:val="center"/>
              <w:rPr>
                <w:rFonts w:ascii="Arial" w:hAnsi="Arial" w:cs="Arial"/>
                <w:b/>
                <w:sz w:val="36"/>
                <w:szCs w:val="36"/>
              </w:rPr>
            </w:pPr>
            <w:r w:rsidRPr="005D27DE">
              <w:rPr>
                <w:rFonts w:ascii="Arial" w:hAnsi="Arial" w:cs="Arial"/>
                <w:b/>
                <w:sz w:val="36"/>
                <w:szCs w:val="36"/>
              </w:rPr>
              <w:t>SPECYFIKACJA</w:t>
            </w:r>
          </w:p>
          <w:p w14:paraId="01207E98" w14:textId="626F1C5D" w:rsidR="006E0EE5" w:rsidRPr="005D27DE" w:rsidRDefault="006E0EE5" w:rsidP="00466B21">
            <w:pPr>
              <w:spacing w:after="240" w:line="720" w:lineRule="auto"/>
              <w:jc w:val="center"/>
              <w:rPr>
                <w:rFonts w:ascii="Arial" w:hAnsi="Arial" w:cs="Arial"/>
                <w:b/>
                <w:sz w:val="36"/>
                <w:szCs w:val="36"/>
              </w:rPr>
            </w:pPr>
            <w:r w:rsidRPr="005D27DE">
              <w:rPr>
                <w:rFonts w:ascii="Arial" w:hAnsi="Arial" w:cs="Arial"/>
                <w:b/>
                <w:sz w:val="36"/>
                <w:szCs w:val="36"/>
              </w:rPr>
              <w:t>WARUNKÓW ZAMÓWIENIA</w:t>
            </w:r>
          </w:p>
          <w:p w14:paraId="04910704" w14:textId="77777777" w:rsidR="006E0EE5" w:rsidRPr="005D27DE" w:rsidRDefault="006E0EE5" w:rsidP="0033487F">
            <w:pPr>
              <w:jc w:val="center"/>
              <w:rPr>
                <w:rFonts w:ascii="Arial" w:hAnsi="Arial" w:cs="Arial"/>
                <w:b/>
                <w:sz w:val="24"/>
                <w:szCs w:val="24"/>
              </w:rPr>
            </w:pPr>
            <w:r w:rsidRPr="005D27DE">
              <w:rPr>
                <w:rFonts w:ascii="Arial" w:hAnsi="Arial" w:cs="Arial"/>
                <w:b/>
                <w:sz w:val="24"/>
                <w:szCs w:val="24"/>
              </w:rPr>
              <w:t>Dotyczy:</w:t>
            </w:r>
          </w:p>
          <w:p w14:paraId="7E8A95D3" w14:textId="28150392" w:rsidR="001B3EDD" w:rsidRPr="005D27DE" w:rsidRDefault="001B3EDD" w:rsidP="001664B2">
            <w:pPr>
              <w:spacing w:line="720" w:lineRule="auto"/>
              <w:jc w:val="center"/>
              <w:rPr>
                <w:rFonts w:ascii="Arial" w:hAnsi="Arial" w:cs="Arial"/>
                <w:b/>
                <w:sz w:val="24"/>
                <w:szCs w:val="24"/>
              </w:rPr>
            </w:pPr>
            <w:r>
              <w:rPr>
                <w:rFonts w:ascii="Arial" w:hAnsi="Arial" w:cs="Arial"/>
                <w:b/>
                <w:sz w:val="24"/>
                <w:szCs w:val="24"/>
              </w:rPr>
              <w:t>P</w:t>
            </w:r>
            <w:r w:rsidR="006E0EE5" w:rsidRPr="005D27DE">
              <w:rPr>
                <w:rFonts w:ascii="Arial" w:hAnsi="Arial" w:cs="Arial"/>
                <w:b/>
                <w:sz w:val="24"/>
                <w:szCs w:val="24"/>
              </w:rPr>
              <w:t xml:space="preserve">rzetargu </w:t>
            </w:r>
            <w:r>
              <w:rPr>
                <w:rFonts w:ascii="Arial" w:hAnsi="Arial" w:cs="Arial"/>
                <w:b/>
                <w:sz w:val="24"/>
                <w:szCs w:val="24"/>
              </w:rPr>
              <w:t xml:space="preserve">prowadzonego w trybie podstawowym </w:t>
            </w:r>
            <w:r w:rsidRPr="001B3EDD">
              <w:rPr>
                <w:rFonts w:ascii="Arial" w:hAnsi="Arial" w:cs="Arial"/>
                <w:b/>
                <w:sz w:val="24"/>
                <w:szCs w:val="24"/>
              </w:rPr>
              <w:t>bez negocjacji</w:t>
            </w:r>
          </w:p>
          <w:p w14:paraId="33C54524" w14:textId="724EE14F" w:rsidR="009149A3" w:rsidRPr="0084513C" w:rsidRDefault="0084513C" w:rsidP="00EE0B51">
            <w:pPr>
              <w:spacing w:before="240" w:after="240"/>
              <w:jc w:val="center"/>
              <w:rPr>
                <w:rFonts w:ascii="Arial" w:hAnsi="Arial" w:cs="Arial"/>
                <w:b/>
                <w:sz w:val="32"/>
                <w:szCs w:val="32"/>
              </w:rPr>
            </w:pPr>
            <w:r w:rsidRPr="0084513C">
              <w:rPr>
                <w:rFonts w:ascii="Arial" w:hAnsi="Arial" w:cs="Arial"/>
                <w:b/>
                <w:sz w:val="32"/>
                <w:szCs w:val="32"/>
              </w:rPr>
              <w:t>na dostawy sprzętu medycznego jednorazowego użytku</w:t>
            </w:r>
          </w:p>
          <w:p w14:paraId="05268BD9" w14:textId="572695D9" w:rsidR="006E0EE5" w:rsidRDefault="006E0EE5" w:rsidP="00466B21">
            <w:pPr>
              <w:spacing w:before="240" w:after="240" w:line="720" w:lineRule="auto"/>
              <w:jc w:val="center"/>
              <w:rPr>
                <w:rFonts w:ascii="Arial" w:hAnsi="Arial" w:cs="Arial"/>
                <w:sz w:val="28"/>
                <w:szCs w:val="28"/>
              </w:rPr>
            </w:pPr>
            <w:r w:rsidRPr="005D27DE">
              <w:rPr>
                <w:rFonts w:ascii="Arial" w:hAnsi="Arial" w:cs="Arial"/>
                <w:sz w:val="28"/>
                <w:szCs w:val="28"/>
              </w:rPr>
              <w:t>o wartości</w:t>
            </w:r>
            <w:r w:rsidR="00033A0C" w:rsidRPr="005D27DE">
              <w:rPr>
                <w:rFonts w:ascii="Arial" w:hAnsi="Arial" w:cs="Arial"/>
                <w:sz w:val="28"/>
                <w:szCs w:val="28"/>
              </w:rPr>
              <w:t xml:space="preserve"> nie przekraczającej kwoty</w:t>
            </w:r>
            <w:r w:rsidRPr="005D27DE">
              <w:rPr>
                <w:rFonts w:ascii="Arial" w:hAnsi="Arial" w:cs="Arial"/>
                <w:sz w:val="28"/>
                <w:szCs w:val="28"/>
              </w:rPr>
              <w:t xml:space="preserve"> </w:t>
            </w:r>
            <w:r w:rsidR="00B12F90" w:rsidRPr="005D27DE">
              <w:rPr>
                <w:rFonts w:ascii="Arial" w:hAnsi="Arial" w:cs="Arial"/>
                <w:sz w:val="28"/>
                <w:szCs w:val="28"/>
              </w:rPr>
              <w:t>2</w:t>
            </w:r>
            <w:r w:rsidR="00F3090B">
              <w:rPr>
                <w:rFonts w:ascii="Arial" w:hAnsi="Arial" w:cs="Arial"/>
                <w:sz w:val="28"/>
                <w:szCs w:val="28"/>
              </w:rPr>
              <w:t>14</w:t>
            </w:r>
            <w:r w:rsidR="00215708" w:rsidRPr="005D27DE">
              <w:rPr>
                <w:rFonts w:ascii="Arial" w:hAnsi="Arial" w:cs="Arial"/>
                <w:sz w:val="28"/>
                <w:szCs w:val="28"/>
              </w:rPr>
              <w:t xml:space="preserve"> 000 </w:t>
            </w:r>
            <w:r w:rsidRPr="005D27DE">
              <w:rPr>
                <w:rFonts w:ascii="Arial" w:hAnsi="Arial" w:cs="Arial"/>
                <w:sz w:val="28"/>
                <w:szCs w:val="28"/>
              </w:rPr>
              <w:t>euro</w:t>
            </w:r>
          </w:p>
          <w:p w14:paraId="40CCE445" w14:textId="761E86ED" w:rsidR="00864033" w:rsidRDefault="006E0EE5" w:rsidP="009149A3">
            <w:pPr>
              <w:spacing w:before="240"/>
              <w:jc w:val="both"/>
              <w:rPr>
                <w:rFonts w:ascii="Arial" w:hAnsi="Arial" w:cs="Arial"/>
              </w:rPr>
            </w:pPr>
            <w:r w:rsidRPr="00852AB5">
              <w:rPr>
                <w:rFonts w:ascii="Arial" w:hAnsi="Arial" w:cs="Arial"/>
              </w:rPr>
              <w:t>Ogłoszenie</w:t>
            </w:r>
            <w:r w:rsidR="00D54A92" w:rsidRPr="00852AB5">
              <w:rPr>
                <w:rFonts w:ascii="Arial" w:hAnsi="Arial" w:cs="Arial"/>
              </w:rPr>
              <w:t xml:space="preserve"> zamieszczono w Biuletynie Zamówień Publicznych oraz na stronie internetowej </w:t>
            </w:r>
            <w:r w:rsidR="00D54A92" w:rsidRPr="00852AB5">
              <w:rPr>
                <w:rFonts w:ascii="Arial" w:hAnsi="Arial" w:cs="Arial"/>
                <w:u w:val="single"/>
              </w:rPr>
              <w:t>www.wsd.org.pl</w:t>
            </w:r>
            <w:r w:rsidR="00305133" w:rsidRPr="00852AB5">
              <w:rPr>
                <w:rFonts w:ascii="Arial" w:hAnsi="Arial" w:cs="Arial"/>
              </w:rPr>
              <w:t xml:space="preserve"> w </w:t>
            </w:r>
            <w:r w:rsidR="00305133" w:rsidRPr="00015650">
              <w:rPr>
                <w:rFonts w:ascii="Arial" w:hAnsi="Arial" w:cs="Arial"/>
              </w:rPr>
              <w:t xml:space="preserve">dniu </w:t>
            </w:r>
            <w:r w:rsidR="004B1473" w:rsidRPr="00015650">
              <w:rPr>
                <w:rFonts w:ascii="Arial" w:hAnsi="Arial" w:cs="Arial"/>
              </w:rPr>
              <w:t>2</w:t>
            </w:r>
            <w:r w:rsidR="00015650" w:rsidRPr="00015650">
              <w:rPr>
                <w:rFonts w:ascii="Arial" w:hAnsi="Arial" w:cs="Arial"/>
              </w:rPr>
              <w:t>4</w:t>
            </w:r>
            <w:r w:rsidR="009149A3" w:rsidRPr="00015650">
              <w:rPr>
                <w:rFonts w:ascii="Arial" w:hAnsi="Arial" w:cs="Arial"/>
              </w:rPr>
              <w:t>.0</w:t>
            </w:r>
            <w:r w:rsidR="004B1473" w:rsidRPr="00015650">
              <w:rPr>
                <w:rFonts w:ascii="Arial" w:hAnsi="Arial" w:cs="Arial"/>
              </w:rPr>
              <w:t>5</w:t>
            </w:r>
            <w:r w:rsidR="007E21B4" w:rsidRPr="00015650">
              <w:rPr>
                <w:rFonts w:ascii="Arial" w:hAnsi="Arial" w:cs="Arial"/>
              </w:rPr>
              <w:t>.</w:t>
            </w:r>
            <w:r w:rsidR="000C02A6" w:rsidRPr="00015650">
              <w:rPr>
                <w:rFonts w:ascii="Arial" w:hAnsi="Arial" w:cs="Arial"/>
              </w:rPr>
              <w:t>20</w:t>
            </w:r>
            <w:r w:rsidR="000D0F28" w:rsidRPr="00015650">
              <w:rPr>
                <w:rFonts w:ascii="Arial" w:hAnsi="Arial" w:cs="Arial"/>
              </w:rPr>
              <w:t>2</w:t>
            </w:r>
            <w:r w:rsidR="009421AA" w:rsidRPr="00015650">
              <w:rPr>
                <w:rFonts w:ascii="Arial" w:hAnsi="Arial" w:cs="Arial"/>
              </w:rPr>
              <w:t>1</w:t>
            </w:r>
            <w:r w:rsidR="00D54A92" w:rsidRPr="00015650">
              <w:rPr>
                <w:rFonts w:ascii="Arial" w:hAnsi="Arial" w:cs="Arial"/>
              </w:rPr>
              <w:t>r</w:t>
            </w:r>
            <w:r w:rsidR="00D54A92" w:rsidRPr="00570D6B">
              <w:rPr>
                <w:rFonts w:ascii="Arial" w:hAnsi="Arial" w:cs="Arial"/>
              </w:rPr>
              <w:t>.</w:t>
            </w:r>
            <w:r w:rsidR="00570D6B" w:rsidRPr="00570D6B">
              <w:rPr>
                <w:rFonts w:ascii="Arial" w:hAnsi="Arial" w:cs="Arial"/>
              </w:rPr>
              <w:t xml:space="preserve">, numer 2021/BZP </w:t>
            </w:r>
            <w:r w:rsidR="00506B2B">
              <w:rPr>
                <w:rFonts w:ascii="Arial" w:hAnsi="Arial" w:cs="Arial"/>
              </w:rPr>
              <w:t>00062350</w:t>
            </w:r>
            <w:r w:rsidR="00570D6B" w:rsidRPr="00570D6B">
              <w:rPr>
                <w:rFonts w:ascii="Arial" w:hAnsi="Arial" w:cs="Arial"/>
              </w:rPr>
              <w:t>/01</w:t>
            </w:r>
          </w:p>
          <w:p w14:paraId="0F5DFDCA" w14:textId="7AF4F549" w:rsidR="006E0EE5" w:rsidRPr="005D27DE" w:rsidRDefault="006E0EE5" w:rsidP="0033487F">
            <w:pPr>
              <w:jc w:val="both"/>
              <w:rPr>
                <w:rFonts w:ascii="Arial" w:hAnsi="Arial" w:cs="Arial"/>
              </w:rPr>
            </w:pPr>
          </w:p>
        </w:tc>
      </w:tr>
    </w:tbl>
    <w:p w14:paraId="153C636C" w14:textId="69F2DF52" w:rsidR="001F39F3" w:rsidRDefault="001F39F3" w:rsidP="0033487F">
      <w:pPr>
        <w:rPr>
          <w:rFonts w:ascii="Arial" w:hAnsi="Arial" w:cs="Arial"/>
        </w:rPr>
      </w:pPr>
      <w:r>
        <w:rPr>
          <w:rFonts w:ascii="Arial" w:hAnsi="Arial" w:cs="Arial"/>
        </w:rPr>
        <w:br w:type="page"/>
      </w:r>
    </w:p>
    <w:p w14:paraId="67AF908D" w14:textId="2047ED28" w:rsidR="00BE6482" w:rsidRPr="00D77796" w:rsidRDefault="00E23A26"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NAZWA I ADRES ZAMAWIAJĄCEGO</w:t>
      </w:r>
    </w:p>
    <w:p w14:paraId="5B5FBC0C" w14:textId="77777777" w:rsidR="00E23A26" w:rsidRPr="001F39F3" w:rsidRDefault="00E23A26" w:rsidP="001F39F3">
      <w:pPr>
        <w:rPr>
          <w:rFonts w:ascii="Arial" w:hAnsi="Arial" w:cs="Arial"/>
          <w:b/>
        </w:rPr>
      </w:pPr>
      <w:r w:rsidRPr="001F39F3">
        <w:rPr>
          <w:rFonts w:ascii="Arial" w:hAnsi="Arial" w:cs="Arial"/>
          <w:b/>
        </w:rPr>
        <w:t>Wojewódzki Szpital Dziecięcy</w:t>
      </w:r>
    </w:p>
    <w:p w14:paraId="02BE0BAE" w14:textId="77777777" w:rsidR="00E23A26" w:rsidRPr="00CA6410" w:rsidRDefault="00E23A26" w:rsidP="0033487F">
      <w:pPr>
        <w:rPr>
          <w:rFonts w:ascii="Arial" w:hAnsi="Arial" w:cs="Arial"/>
          <w:b/>
        </w:rPr>
      </w:pPr>
      <w:r w:rsidRPr="00CA6410">
        <w:rPr>
          <w:rFonts w:ascii="Arial" w:hAnsi="Arial" w:cs="Arial"/>
          <w:b/>
        </w:rPr>
        <w:t>im. J. Brudzińskiego w Bydgoszczy</w:t>
      </w:r>
    </w:p>
    <w:p w14:paraId="4FD2B43A" w14:textId="77777777" w:rsidR="00E23A26" w:rsidRPr="00CA6410" w:rsidRDefault="00E23A26" w:rsidP="0033487F">
      <w:pPr>
        <w:rPr>
          <w:rFonts w:ascii="Arial" w:hAnsi="Arial" w:cs="Arial"/>
          <w:b/>
        </w:rPr>
      </w:pPr>
      <w:r w:rsidRPr="00CA6410">
        <w:rPr>
          <w:rFonts w:ascii="Arial" w:hAnsi="Arial" w:cs="Arial"/>
          <w:b/>
        </w:rPr>
        <w:t>ul. Chodkiewicza 44</w:t>
      </w:r>
    </w:p>
    <w:p w14:paraId="615900BE" w14:textId="77777777" w:rsidR="00E23A26" w:rsidRPr="00CA6410" w:rsidRDefault="00E23A26" w:rsidP="0033487F">
      <w:pPr>
        <w:rPr>
          <w:rFonts w:ascii="Arial" w:hAnsi="Arial" w:cs="Arial"/>
          <w:b/>
        </w:rPr>
      </w:pPr>
      <w:r w:rsidRPr="00CA6410">
        <w:rPr>
          <w:rFonts w:ascii="Arial" w:hAnsi="Arial" w:cs="Arial"/>
          <w:b/>
        </w:rPr>
        <w:t>85- 667 Bydgoszcz</w:t>
      </w:r>
    </w:p>
    <w:p w14:paraId="2E7E6A8B" w14:textId="77777777" w:rsidR="00E23A26" w:rsidRPr="00452ED8" w:rsidRDefault="00E23A26" w:rsidP="0033487F">
      <w:pPr>
        <w:rPr>
          <w:rFonts w:ascii="Arial" w:hAnsi="Arial" w:cs="Arial"/>
          <w:b/>
        </w:rPr>
      </w:pPr>
      <w:r w:rsidRPr="00452ED8">
        <w:rPr>
          <w:rFonts w:ascii="Arial" w:hAnsi="Arial" w:cs="Arial"/>
          <w:b/>
        </w:rPr>
        <w:t>tel. 052 32-62-100, fax. 052 32-62-101</w:t>
      </w:r>
    </w:p>
    <w:p w14:paraId="42CA1117" w14:textId="750A84F0" w:rsidR="00E23A26" w:rsidRDefault="00E23A26" w:rsidP="0033487F">
      <w:pPr>
        <w:rPr>
          <w:rFonts w:ascii="Arial" w:hAnsi="Arial" w:cs="Arial"/>
          <w:b/>
          <w:u w:val="single"/>
        </w:rPr>
      </w:pPr>
      <w:r w:rsidRPr="00A4594A">
        <w:rPr>
          <w:rFonts w:ascii="Arial" w:hAnsi="Arial" w:cs="Arial"/>
          <w:b/>
        </w:rPr>
        <w:t>strona internetowa:</w:t>
      </w:r>
      <w:r w:rsidRPr="00A4594A">
        <w:rPr>
          <w:rFonts w:ascii="Arial" w:hAnsi="Arial" w:cs="Arial"/>
          <w:b/>
          <w:u w:val="single"/>
        </w:rPr>
        <w:t>www.wsd.org.pl</w:t>
      </w:r>
    </w:p>
    <w:p w14:paraId="2F9ADF07" w14:textId="167FB22D" w:rsidR="00035F6D" w:rsidRPr="0015663A" w:rsidRDefault="000B0CB7" w:rsidP="0033487F">
      <w:pPr>
        <w:rPr>
          <w:rFonts w:ascii="Arial" w:hAnsi="Arial" w:cs="Arial"/>
          <w:b/>
          <w:u w:val="single"/>
        </w:rPr>
      </w:pPr>
      <w:hyperlink r:id="rId8" w:history="1">
        <w:r w:rsidR="00035F6D" w:rsidRPr="0015663A">
          <w:rPr>
            <w:rStyle w:val="Hipercze"/>
            <w:rFonts w:ascii="Arial" w:eastAsia="Calibri" w:hAnsi="Arial" w:cs="Arial"/>
            <w:b/>
            <w:bCs/>
            <w:color w:val="000000" w:themeColor="text1"/>
            <w:lang w:eastAsia="en-US"/>
          </w:rPr>
          <w:t>przetargi@wsd.org.pl</w:t>
        </w:r>
      </w:hyperlink>
    </w:p>
    <w:p w14:paraId="333F3E0E" w14:textId="3B277D9B" w:rsidR="00D1268E" w:rsidRPr="001F39F3" w:rsidRDefault="00E23A26" w:rsidP="001F39F3">
      <w:pPr>
        <w:spacing w:after="240"/>
        <w:rPr>
          <w:rFonts w:ascii="Arial" w:hAnsi="Arial" w:cs="Arial"/>
          <w:b/>
        </w:rPr>
      </w:pPr>
      <w:r w:rsidRPr="001F39F3">
        <w:rPr>
          <w:rFonts w:ascii="Arial" w:hAnsi="Arial" w:cs="Arial"/>
          <w:b/>
        </w:rPr>
        <w:t>NIP 554-22-35-340,  REGON 000898946</w:t>
      </w:r>
    </w:p>
    <w:p w14:paraId="40BDBA7D" w14:textId="77777777" w:rsidR="000D0F28" w:rsidRPr="009E2F89" w:rsidRDefault="000D0F28" w:rsidP="001F39F3">
      <w:pPr>
        <w:spacing w:before="240"/>
        <w:jc w:val="both"/>
        <w:rPr>
          <w:rFonts w:ascii="Arial" w:eastAsia="Calibri" w:hAnsi="Arial" w:cs="Arial"/>
          <w:b/>
          <w:u w:val="single"/>
          <w:lang w:eastAsia="en-US"/>
        </w:rPr>
      </w:pPr>
      <w:bookmarkStart w:id="0" w:name="_Hlk64277839"/>
      <w:r w:rsidRPr="009E2F89">
        <w:rPr>
          <w:rFonts w:ascii="Arial" w:eastAsia="Calibri" w:hAnsi="Arial" w:cs="Arial"/>
          <w:b/>
          <w:u w:val="single"/>
          <w:lang w:eastAsia="en-US"/>
        </w:rPr>
        <w:t>Klauzula informacyjna z art. 13 RODO dotycząca postępowania o udzielenie zamówienia publicznego</w:t>
      </w:r>
    </w:p>
    <w:p w14:paraId="727FFEA5" w14:textId="0EF3E638" w:rsidR="00F62BB0" w:rsidRDefault="00F62BB0" w:rsidP="00F62BB0">
      <w:pPr>
        <w:spacing w:after="150"/>
        <w:ind w:firstLine="567"/>
        <w:jc w:val="both"/>
        <w:rPr>
          <w:rFonts w:ascii="Arial" w:hAnsi="Arial" w:cs="Arial"/>
        </w:rPr>
      </w:pPr>
      <w:r>
        <w:rPr>
          <w:rFonts w:ascii="Arial" w:hAnsi="Arial" w:cs="Arial"/>
        </w:rPr>
        <w:t xml:space="preserve">Zgodnie z art. 13 ust. 1 i 2 rozporządzenia Parlamentu Europejskiego i Rady </w:t>
      </w:r>
      <w:r w:rsidRPr="00FB2AAE">
        <w:rPr>
          <w:rFonts w:ascii="Arial" w:hAnsi="Arial" w:cs="Arial"/>
          <w:i/>
          <w:iCs/>
          <w:sz w:val="16"/>
          <w:szCs w:val="16"/>
        </w:rPr>
        <w:t>(UE)</w:t>
      </w:r>
      <w:r>
        <w:rPr>
          <w:rFonts w:ascii="Arial" w:hAnsi="Arial" w:cs="Arial"/>
        </w:rPr>
        <w:t xml:space="preserve"> 2016/679 z dnia 27 kwietnia 2016r. w sprawie ochrony osób fizycznych w związku z przetwarzaniem danych osobowych i w sprawie swobodnego przepływu takich danych oraz uchylenia dyrektywy 95/46/WE </w:t>
      </w:r>
      <w:r w:rsidRPr="00FB2AAE">
        <w:rPr>
          <w:rFonts w:ascii="Arial" w:hAnsi="Arial" w:cs="Arial"/>
          <w:i/>
          <w:iCs/>
          <w:sz w:val="16"/>
          <w:szCs w:val="16"/>
        </w:rPr>
        <w:t>(ogólne rozporządzenie o ochronie danych) (Dz. Urz. UE L 119 z 04.05.2016, str. 1)</w:t>
      </w:r>
      <w:r>
        <w:rPr>
          <w:rFonts w:ascii="Arial" w:hAnsi="Arial" w:cs="Arial"/>
        </w:rPr>
        <w:t>, dalej „RODO”, informuję, że:</w:t>
      </w:r>
    </w:p>
    <w:p w14:paraId="3358EBFD" w14:textId="77777777" w:rsidR="00F62BB0" w:rsidRDefault="00F62BB0" w:rsidP="003C54D0">
      <w:pPr>
        <w:numPr>
          <w:ilvl w:val="0"/>
          <w:numId w:val="33"/>
        </w:numPr>
        <w:ind w:left="360"/>
        <w:contextualSpacing/>
        <w:jc w:val="both"/>
        <w:rPr>
          <w:rFonts w:ascii="Arial" w:hAnsi="Arial" w:cs="Arial"/>
          <w:color w:val="00B0F0"/>
        </w:rPr>
      </w:pPr>
      <w:r>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3C54D0">
      <w:pPr>
        <w:numPr>
          <w:ilvl w:val="0"/>
          <w:numId w:val="33"/>
        </w:numPr>
        <w:ind w:left="360"/>
        <w:contextualSpacing/>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kontakt: </w:t>
      </w:r>
      <w:hyperlink r:id="rId9" w:history="1">
        <w:r>
          <w:rPr>
            <w:rStyle w:val="Hipercze"/>
            <w:rFonts w:ascii="Arial" w:hAnsi="Arial" w:cs="Arial"/>
          </w:rPr>
          <w:t>iod@wsd.org.pl</w:t>
        </w:r>
      </w:hyperlink>
      <w:r>
        <w:rPr>
          <w:rFonts w:ascii="Arial" w:hAnsi="Arial" w:cs="Arial"/>
        </w:rPr>
        <w:t xml:space="preserve">, </w:t>
      </w:r>
    </w:p>
    <w:p w14:paraId="00206FAC" w14:textId="27C101AB" w:rsidR="000D0F28" w:rsidRPr="009E2F89" w:rsidRDefault="00F62BB0" w:rsidP="00F62BB0">
      <w:pPr>
        <w:ind w:left="360"/>
        <w:contextualSpacing/>
        <w:jc w:val="both"/>
        <w:rPr>
          <w:rFonts w:ascii="Arial" w:hAnsi="Arial" w:cs="Arial"/>
        </w:rPr>
      </w:pPr>
      <w:r>
        <w:rPr>
          <w:rFonts w:ascii="Arial" w:hAnsi="Arial" w:cs="Arial"/>
        </w:rPr>
        <w:t>TEL: 513-403-201</w:t>
      </w:r>
      <w:r>
        <w:rPr>
          <w:rStyle w:val="Odwoanieprzypisudolnego"/>
          <w:rFonts w:ascii="Arial" w:hAnsi="Arial" w:cs="Arial"/>
        </w:rPr>
        <w:footnoteReference w:id="1"/>
      </w:r>
      <w:r>
        <w:rPr>
          <w:rFonts w:ascii="Arial" w:hAnsi="Arial" w:cs="Arial"/>
        </w:rPr>
        <w:t>;</w:t>
      </w:r>
    </w:p>
    <w:p w14:paraId="5E07CAAD" w14:textId="11DA2223" w:rsidR="00C04FC4" w:rsidRPr="00DE1FC2" w:rsidRDefault="000D0F28" w:rsidP="004C125A">
      <w:pPr>
        <w:jc w:val="both"/>
        <w:rPr>
          <w:rFonts w:ascii="Arial" w:hAnsi="Arial" w:cs="Arial"/>
          <w:b/>
          <w:sz w:val="32"/>
          <w:szCs w:val="32"/>
        </w:rPr>
      </w:pPr>
      <w:r w:rsidRPr="009E2F89">
        <w:rPr>
          <w:rFonts w:ascii="Arial" w:hAnsi="Arial" w:cs="Arial"/>
        </w:rPr>
        <w:t xml:space="preserve">Pani/Pana dane osobowe przetwarzane będą na podstawie art. 6 ust. 1 lit. c RODO w celu </w:t>
      </w:r>
      <w:r w:rsidRPr="009E2F89">
        <w:rPr>
          <w:rFonts w:ascii="Arial" w:eastAsia="Calibri" w:hAnsi="Arial" w:cs="Arial"/>
          <w:lang w:eastAsia="en-US"/>
        </w:rPr>
        <w:t xml:space="preserve">związanym z postępowaniem o udzielenie zamówienia </w:t>
      </w:r>
      <w:r w:rsidR="0084513C" w:rsidRPr="0084513C">
        <w:rPr>
          <w:rFonts w:ascii="Arial" w:hAnsi="Arial" w:cs="Arial"/>
          <w:b/>
        </w:rPr>
        <w:t>na dostawy sprzętu medycznego jednorazowego użytku</w:t>
      </w:r>
    </w:p>
    <w:p w14:paraId="7768B8E0" w14:textId="5113CD7A" w:rsidR="000D0F28" w:rsidRPr="009E2F89" w:rsidRDefault="000D0F28" w:rsidP="004C125A">
      <w:pPr>
        <w:jc w:val="both"/>
        <w:rPr>
          <w:rFonts w:ascii="Arial" w:hAnsi="Arial" w:cs="Arial"/>
          <w:color w:val="00B0F0"/>
        </w:rPr>
      </w:pPr>
      <w:r w:rsidRPr="009E2F89">
        <w:rPr>
          <w:rFonts w:ascii="Arial" w:eastAsia="Calibri" w:hAnsi="Arial" w:cs="Arial"/>
          <w:lang w:eastAsia="en-US"/>
        </w:rPr>
        <w:t xml:space="preserve">nr </w:t>
      </w:r>
      <w:r w:rsidRPr="00852AB5">
        <w:rPr>
          <w:rFonts w:ascii="Arial" w:eastAsia="Calibri" w:hAnsi="Arial" w:cs="Arial"/>
          <w:lang w:eastAsia="en-US"/>
        </w:rPr>
        <w:t xml:space="preserve">postępowania: </w:t>
      </w:r>
      <w:r w:rsidR="002D0EEB">
        <w:rPr>
          <w:rFonts w:ascii="Arial" w:eastAsia="Calibri" w:hAnsi="Arial" w:cs="Arial"/>
          <w:b/>
          <w:bCs/>
          <w:lang w:eastAsia="en-US"/>
        </w:rPr>
        <w:t>7</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20</w:t>
      </w:r>
      <w:r w:rsidR="00C04FC4" w:rsidRPr="00466B21">
        <w:rPr>
          <w:rFonts w:ascii="Arial" w:eastAsia="Calibri" w:hAnsi="Arial" w:cs="Arial"/>
          <w:b/>
          <w:bCs/>
          <w:lang w:eastAsia="en-US"/>
        </w:rPr>
        <w:t>2</w:t>
      </w:r>
      <w:r w:rsidR="009421AA" w:rsidRPr="00466B21">
        <w:rPr>
          <w:rFonts w:ascii="Arial" w:eastAsia="Calibri" w:hAnsi="Arial" w:cs="Arial"/>
          <w:b/>
          <w:bCs/>
          <w:lang w:eastAsia="en-US"/>
        </w:rPr>
        <w:t>1</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007961A7">
        <w:rPr>
          <w:rFonts w:ascii="Arial" w:eastAsia="Calibri" w:hAnsi="Arial" w:cs="Arial"/>
          <w:b/>
          <w:bCs/>
          <w:lang w:eastAsia="en-US"/>
        </w:rPr>
        <w:t>TP</w:t>
      </w:r>
      <w:r w:rsidRPr="00852AB5">
        <w:rPr>
          <w:rFonts w:ascii="Arial" w:eastAsia="Calibri" w:hAnsi="Arial" w:cs="Arial"/>
          <w:lang w:eastAsia="en-US"/>
        </w:rPr>
        <w:t xml:space="preserve"> prowadzonym</w:t>
      </w:r>
      <w:r w:rsidRPr="009E2F89">
        <w:rPr>
          <w:rFonts w:ascii="Arial" w:eastAsia="Calibri" w:hAnsi="Arial" w:cs="Arial"/>
          <w:lang w:eastAsia="en-US"/>
        </w:rPr>
        <w:t xml:space="preserve"> w trybie </w:t>
      </w:r>
      <w:r w:rsidR="00852AB5">
        <w:rPr>
          <w:rFonts w:ascii="Arial" w:eastAsia="Calibri" w:hAnsi="Arial" w:cs="Arial"/>
          <w:lang w:eastAsia="en-US"/>
        </w:rPr>
        <w:t>podstawowym</w:t>
      </w:r>
      <w:r w:rsidRPr="009E2F89">
        <w:rPr>
          <w:rFonts w:ascii="Arial" w:eastAsia="Calibri" w:hAnsi="Arial" w:cs="Arial"/>
          <w:lang w:eastAsia="en-US"/>
        </w:rPr>
        <w:t>;</w:t>
      </w:r>
    </w:p>
    <w:p w14:paraId="07896DB4" w14:textId="6ED57B9B"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odbiorcami Pani/Pana danych osobowych będą osoby lub podmioty, którym udostępniona zostanie dokumentacja postępowania w oparciu o art. </w:t>
      </w:r>
      <w:r w:rsidR="004848C7" w:rsidRPr="00B56FE3">
        <w:rPr>
          <w:rFonts w:ascii="Arial" w:hAnsi="Arial" w:cs="Arial"/>
        </w:rPr>
        <w:t>1</w:t>
      </w:r>
      <w:r w:rsidRPr="00B56FE3">
        <w:rPr>
          <w:rFonts w:ascii="Arial" w:hAnsi="Arial" w:cs="Arial"/>
        </w:rPr>
        <w:t xml:space="preserve">8 oraz art. </w:t>
      </w:r>
      <w:r w:rsidR="004848C7" w:rsidRPr="00B56FE3">
        <w:rPr>
          <w:rFonts w:ascii="Arial" w:hAnsi="Arial" w:cs="Arial"/>
        </w:rPr>
        <w:t>74</w:t>
      </w:r>
      <w:r w:rsidRPr="00B56FE3">
        <w:rPr>
          <w:rFonts w:ascii="Arial" w:hAnsi="Arial" w:cs="Arial"/>
        </w:rPr>
        <w:t xml:space="preserve"> ust. </w:t>
      </w:r>
      <w:r w:rsidR="004848C7" w:rsidRPr="00B56FE3">
        <w:rPr>
          <w:rFonts w:ascii="Arial" w:hAnsi="Arial" w:cs="Arial"/>
        </w:rPr>
        <w:t>1</w:t>
      </w:r>
      <w:r w:rsidRPr="00B56FE3">
        <w:rPr>
          <w:rFonts w:ascii="Arial" w:hAnsi="Arial" w:cs="Arial"/>
        </w:rPr>
        <w:t xml:space="preserve"> ustawy z dnia </w:t>
      </w:r>
      <w:r w:rsidR="004848C7" w:rsidRPr="00B56FE3">
        <w:rPr>
          <w:rFonts w:ascii="Arial" w:hAnsi="Arial" w:cs="Arial"/>
        </w:rPr>
        <w:t>11</w:t>
      </w:r>
      <w:r w:rsidRPr="00B56FE3">
        <w:rPr>
          <w:rFonts w:ascii="Arial" w:hAnsi="Arial" w:cs="Arial"/>
        </w:rPr>
        <w:t xml:space="preserve"> </w:t>
      </w:r>
      <w:r w:rsidR="004848C7" w:rsidRPr="00B56FE3">
        <w:rPr>
          <w:rFonts w:ascii="Arial" w:hAnsi="Arial" w:cs="Arial"/>
        </w:rPr>
        <w:t>września</w:t>
      </w:r>
      <w:r w:rsidRPr="00B56FE3">
        <w:rPr>
          <w:rFonts w:ascii="Arial" w:hAnsi="Arial" w:cs="Arial"/>
        </w:rPr>
        <w:t xml:space="preserve"> 20</w:t>
      </w:r>
      <w:r w:rsidR="004848C7" w:rsidRPr="00B56FE3">
        <w:rPr>
          <w:rFonts w:ascii="Arial" w:hAnsi="Arial" w:cs="Arial"/>
        </w:rPr>
        <w:t>19</w:t>
      </w:r>
      <w:r w:rsidRPr="00B56FE3">
        <w:rPr>
          <w:rFonts w:ascii="Arial" w:hAnsi="Arial" w:cs="Arial"/>
        </w:rPr>
        <w:t xml:space="preserve">r. – Prawo zamówień publicznych </w:t>
      </w:r>
      <w:r w:rsidRPr="00FB2AAE">
        <w:rPr>
          <w:rFonts w:ascii="Arial" w:hAnsi="Arial" w:cs="Arial"/>
          <w:i/>
          <w:iCs/>
          <w:sz w:val="16"/>
          <w:szCs w:val="16"/>
        </w:rPr>
        <w:t xml:space="preserve">(Dz. U. z 2019r. poz. </w:t>
      </w:r>
      <w:r w:rsidR="004848C7" w:rsidRPr="00FB2AAE">
        <w:rPr>
          <w:rFonts w:ascii="Arial" w:hAnsi="Arial" w:cs="Arial"/>
          <w:i/>
          <w:iCs/>
          <w:sz w:val="16"/>
          <w:szCs w:val="16"/>
        </w:rPr>
        <w:t>2019 ze zm.</w:t>
      </w:r>
      <w:r w:rsidRPr="00FB2AAE">
        <w:rPr>
          <w:rFonts w:ascii="Arial" w:hAnsi="Arial" w:cs="Arial"/>
          <w:i/>
          <w:iCs/>
          <w:sz w:val="16"/>
          <w:szCs w:val="16"/>
        </w:rPr>
        <w:t>)</w:t>
      </w:r>
      <w:r w:rsidRPr="00B56FE3">
        <w:rPr>
          <w:rFonts w:ascii="Arial" w:hAnsi="Arial" w:cs="Arial"/>
        </w:rPr>
        <w:t xml:space="preserve"> dalej „ustawa Pzp”;</w:t>
      </w:r>
    </w:p>
    <w:p w14:paraId="3E424BB6" w14:textId="55705A0E"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Pani/Pana dane osobowe będą przechowywane, zgodnie z art. </w:t>
      </w:r>
      <w:r w:rsidR="004848C7" w:rsidRPr="00B56FE3">
        <w:rPr>
          <w:rFonts w:ascii="Arial" w:hAnsi="Arial" w:cs="Arial"/>
        </w:rPr>
        <w:t>78</w:t>
      </w:r>
      <w:r w:rsidRPr="00B56FE3">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3C54D0">
      <w:pPr>
        <w:numPr>
          <w:ilvl w:val="0"/>
          <w:numId w:val="10"/>
        </w:numPr>
        <w:spacing w:after="150"/>
        <w:ind w:left="426" w:hanging="426"/>
        <w:contextualSpacing/>
        <w:jc w:val="both"/>
        <w:rPr>
          <w:rFonts w:ascii="Arial" w:hAnsi="Arial" w:cs="Arial"/>
          <w:b/>
          <w:i/>
        </w:rPr>
      </w:pPr>
      <w:r w:rsidRPr="00B56FE3">
        <w:rPr>
          <w:rFonts w:ascii="Arial" w:hAnsi="Arial" w:cs="Arial"/>
        </w:rPr>
        <w:t>obowiązek podania przez Panią/Pana danych osobowych bezpośrednio Pani/Pana dotyczących jest wymogiem ustawowym określonym w przepisach ustawy Pzp, związanym z udziałem w</w:t>
      </w:r>
      <w:r w:rsidR="00FB2AAE">
        <w:rPr>
          <w:rFonts w:ascii="Arial" w:hAnsi="Arial" w:cs="Arial"/>
        </w:rPr>
        <w:t xml:space="preserve"> </w:t>
      </w:r>
      <w:r w:rsidRPr="00B56FE3">
        <w:rPr>
          <w:rFonts w:ascii="Arial" w:hAnsi="Arial" w:cs="Arial"/>
        </w:rPr>
        <w:t>postępowaniu o udzielenie zamówienia publicznego; konsekwencje niepodania określonych danych wynikają z ustawy Pzp;</w:t>
      </w:r>
    </w:p>
    <w:p w14:paraId="358891A7" w14:textId="77777777" w:rsidR="000D0F28" w:rsidRPr="009E2F89" w:rsidRDefault="000D0F28" w:rsidP="003C54D0">
      <w:pPr>
        <w:numPr>
          <w:ilvl w:val="0"/>
          <w:numId w:val="10"/>
        </w:numPr>
        <w:spacing w:after="150"/>
        <w:ind w:left="426" w:hanging="426"/>
        <w:contextualSpacing/>
        <w:jc w:val="both"/>
        <w:rPr>
          <w:rFonts w:ascii="Arial" w:eastAsia="Calibri" w:hAnsi="Arial" w:cs="Arial"/>
          <w:lang w:eastAsia="en-US"/>
        </w:rPr>
      </w:pPr>
      <w:r w:rsidRPr="009E2F89">
        <w:rPr>
          <w:rFonts w:ascii="Arial" w:hAnsi="Arial" w:cs="Arial"/>
        </w:rPr>
        <w:t>w odniesieniu do Pani/Pana danych osobowych decyzje nie będą podejmowane w sposób zautomatyzowany, stosowanie do art. 22 RODO;</w:t>
      </w:r>
    </w:p>
    <w:p w14:paraId="534878C0" w14:textId="77777777" w:rsidR="000D0F28" w:rsidRPr="009E2F89" w:rsidRDefault="000D0F28" w:rsidP="003C54D0">
      <w:pPr>
        <w:numPr>
          <w:ilvl w:val="0"/>
          <w:numId w:val="10"/>
        </w:numPr>
        <w:spacing w:after="150"/>
        <w:ind w:left="426" w:hanging="426"/>
        <w:contextualSpacing/>
        <w:jc w:val="both"/>
        <w:rPr>
          <w:rFonts w:ascii="Arial" w:hAnsi="Arial" w:cs="Arial"/>
          <w:color w:val="00B0F0"/>
        </w:rPr>
      </w:pPr>
      <w:r w:rsidRPr="009E2F89">
        <w:rPr>
          <w:rFonts w:ascii="Arial" w:hAnsi="Arial" w:cs="Arial"/>
        </w:rPr>
        <w:t>posiada Pani/Pan:</w:t>
      </w:r>
    </w:p>
    <w:p w14:paraId="1E4D49B9" w14:textId="77777777" w:rsidR="000D0F28" w:rsidRPr="009E2F89" w:rsidRDefault="000D0F28" w:rsidP="003C54D0">
      <w:pPr>
        <w:numPr>
          <w:ilvl w:val="0"/>
          <w:numId w:val="11"/>
        </w:numPr>
        <w:spacing w:after="150"/>
        <w:ind w:left="709" w:hanging="283"/>
        <w:contextualSpacing/>
        <w:jc w:val="both"/>
        <w:rPr>
          <w:rFonts w:ascii="Arial" w:hAnsi="Arial" w:cs="Arial"/>
          <w:color w:val="00B0F0"/>
        </w:rPr>
      </w:pPr>
      <w:r w:rsidRPr="009E2F89">
        <w:rPr>
          <w:rFonts w:ascii="Arial" w:hAnsi="Arial" w:cs="Arial"/>
        </w:rPr>
        <w:t>na podstawie art. 15 RODO prawo dostępu do danych osobowych Pani/Pana dotyczących;</w:t>
      </w:r>
    </w:p>
    <w:p w14:paraId="16120E3C" w14:textId="77777777"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 xml:space="preserve">na podstawie art. 16 RODO prawo do sprostowania Pani/Pana danych osobowych </w:t>
      </w:r>
      <w:r w:rsidRPr="009E2F89">
        <w:rPr>
          <w:rStyle w:val="Odwoanieprzypisudolnego"/>
          <w:rFonts w:ascii="Arial" w:hAnsi="Arial" w:cs="Arial"/>
        </w:rPr>
        <w:footnoteReference w:id="2"/>
      </w:r>
      <w:r w:rsidRPr="009E2F89">
        <w:rPr>
          <w:rFonts w:ascii="Arial" w:hAnsi="Arial" w:cs="Arial"/>
        </w:rPr>
        <w:t>;</w:t>
      </w:r>
    </w:p>
    <w:p w14:paraId="4DB8C6F9" w14:textId="06955C1B"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na podstawie art.</w:t>
      </w:r>
      <w:r w:rsidR="00B56FE3">
        <w:rPr>
          <w:rFonts w:ascii="Arial" w:hAnsi="Arial" w:cs="Arial"/>
        </w:rPr>
        <w:t xml:space="preserve"> </w:t>
      </w:r>
      <w:r w:rsidRPr="009E2F89">
        <w:rPr>
          <w:rFonts w:ascii="Arial" w:hAnsi="Arial" w:cs="Arial"/>
        </w:rPr>
        <w:t>18 RODO prawo żądania od administratora ograniczenia przetwarzania danych osobowych z zastrzeżeniem przypadków, o których mowa w art. 18 ust. 2 RODO</w:t>
      </w:r>
      <w:r w:rsidRPr="009E2F89">
        <w:rPr>
          <w:rStyle w:val="Odwoanieprzypisudolnego"/>
          <w:rFonts w:ascii="Arial" w:hAnsi="Arial" w:cs="Arial"/>
        </w:rPr>
        <w:footnoteReference w:id="3"/>
      </w:r>
      <w:r w:rsidRPr="009E2F89">
        <w:rPr>
          <w:rFonts w:ascii="Arial" w:hAnsi="Arial" w:cs="Arial"/>
        </w:rPr>
        <w:t>;</w:t>
      </w:r>
    </w:p>
    <w:p w14:paraId="44B61A9E" w14:textId="77777777" w:rsidR="000D0F28" w:rsidRPr="009E2F89" w:rsidRDefault="000D0F28" w:rsidP="003C54D0">
      <w:pPr>
        <w:numPr>
          <w:ilvl w:val="0"/>
          <w:numId w:val="11"/>
        </w:numPr>
        <w:spacing w:after="150"/>
        <w:ind w:left="709" w:hanging="283"/>
        <w:contextualSpacing/>
        <w:jc w:val="both"/>
        <w:rPr>
          <w:rFonts w:ascii="Arial" w:hAnsi="Arial" w:cs="Arial"/>
          <w:i/>
          <w:color w:val="00B0F0"/>
        </w:rPr>
      </w:pPr>
      <w:r w:rsidRPr="009E2F8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3C54D0">
      <w:pPr>
        <w:numPr>
          <w:ilvl w:val="0"/>
          <w:numId w:val="10"/>
        </w:numPr>
        <w:spacing w:after="150"/>
        <w:ind w:left="426" w:hanging="426"/>
        <w:contextualSpacing/>
        <w:jc w:val="both"/>
        <w:rPr>
          <w:rFonts w:ascii="Arial" w:hAnsi="Arial" w:cs="Arial"/>
          <w:i/>
          <w:color w:val="00B0F0"/>
        </w:rPr>
      </w:pPr>
      <w:r w:rsidRPr="009E2F89">
        <w:rPr>
          <w:rFonts w:ascii="Arial" w:hAnsi="Arial" w:cs="Arial"/>
        </w:rPr>
        <w:t>nie przysługuje Pani/Panu:</w:t>
      </w:r>
    </w:p>
    <w:p w14:paraId="2FF88F28" w14:textId="77777777" w:rsidR="000D0F28" w:rsidRPr="009E2F89" w:rsidRDefault="000D0F28" w:rsidP="003C54D0">
      <w:pPr>
        <w:numPr>
          <w:ilvl w:val="0"/>
          <w:numId w:val="12"/>
        </w:numPr>
        <w:spacing w:after="150"/>
        <w:ind w:left="709" w:hanging="283"/>
        <w:contextualSpacing/>
        <w:jc w:val="both"/>
        <w:rPr>
          <w:rFonts w:ascii="Arial" w:hAnsi="Arial" w:cs="Arial"/>
          <w:i/>
          <w:color w:val="00B0F0"/>
        </w:rPr>
      </w:pPr>
      <w:r w:rsidRPr="009E2F89">
        <w:rPr>
          <w:rFonts w:ascii="Arial" w:hAnsi="Arial" w:cs="Arial"/>
        </w:rPr>
        <w:t>w związku z art. 17 ust. 3 lit. b, d lub e RODO prawo do usunięcia danych osobowych;</w:t>
      </w:r>
    </w:p>
    <w:p w14:paraId="747179D6" w14:textId="77777777" w:rsidR="001F39F3" w:rsidRPr="001F39F3" w:rsidRDefault="000D0F28" w:rsidP="003C54D0">
      <w:pPr>
        <w:numPr>
          <w:ilvl w:val="0"/>
          <w:numId w:val="12"/>
        </w:numPr>
        <w:spacing w:after="150"/>
        <w:ind w:left="709" w:hanging="283"/>
        <w:contextualSpacing/>
        <w:jc w:val="both"/>
        <w:rPr>
          <w:rFonts w:ascii="Arial" w:hAnsi="Arial" w:cs="Arial"/>
          <w:b/>
          <w:i/>
        </w:rPr>
      </w:pPr>
      <w:r w:rsidRPr="009E2F89">
        <w:rPr>
          <w:rFonts w:ascii="Arial" w:hAnsi="Arial" w:cs="Arial"/>
        </w:rPr>
        <w:t>prawo do przenoszenia danych osobowych, o którym mowa w art. 20 RODO;</w:t>
      </w:r>
    </w:p>
    <w:p w14:paraId="054BAD32" w14:textId="682BD404" w:rsidR="00F3090B" w:rsidRPr="001F39F3" w:rsidRDefault="000D0F28" w:rsidP="001F39F3">
      <w:pPr>
        <w:spacing w:after="150"/>
        <w:ind w:left="142"/>
        <w:contextualSpacing/>
        <w:jc w:val="both"/>
        <w:rPr>
          <w:rFonts w:ascii="Arial" w:hAnsi="Arial" w:cs="Arial"/>
          <w:b/>
          <w:i/>
        </w:rPr>
      </w:pPr>
      <w:r w:rsidRPr="001F39F3">
        <w:rPr>
          <w:rFonts w:ascii="Arial" w:eastAsia="Calibri" w:hAnsi="Arial" w:cs="Arial"/>
          <w:lang w:eastAsia="en-US"/>
        </w:rPr>
        <w:t>na podstawie art. 21 RODO prawo sprzeciwu, wobec przetwarzania danych osobowych, gdyż</w:t>
      </w:r>
      <w:r w:rsidRPr="001F39F3">
        <w:rPr>
          <w:rFonts w:ascii="Arial" w:hAnsi="Arial" w:cs="Arial"/>
        </w:rPr>
        <w:t xml:space="preserve"> podstawą prawną przetwarzania Pani/Pana danych osobowych jest art. 6 ust. 1 lit. c RODO</w:t>
      </w:r>
      <w:r w:rsidR="00F3090B" w:rsidRPr="001F39F3">
        <w:rPr>
          <w:rFonts w:ascii="Arial" w:hAnsi="Arial" w:cs="Arial"/>
        </w:rPr>
        <w:br w:type="page"/>
      </w:r>
    </w:p>
    <w:bookmarkEnd w:id="0"/>
    <w:p w14:paraId="43400DA3" w14:textId="6C6CC040" w:rsidR="006E0EE5" w:rsidRPr="00D77796" w:rsidRDefault="006E0EE5"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TRYB UDZIELENIA ZAMÓWIENIA</w:t>
      </w:r>
    </w:p>
    <w:p w14:paraId="26AEE51B" w14:textId="7FC3F9D3"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Niniejsze postępowanie prowadzone jest w trybie podstawowym o jakim stanowi art. 275 pkt 1 p.z.p. ora</w:t>
      </w:r>
      <w:r w:rsidR="003868E0">
        <w:rPr>
          <w:rFonts w:ascii="Arial" w:hAnsi="Arial" w:cs="Arial"/>
          <w:sz w:val="20"/>
        </w:rPr>
        <w:t xml:space="preserve">z </w:t>
      </w:r>
      <w:r>
        <w:rPr>
          <w:rFonts w:ascii="Arial" w:hAnsi="Arial" w:cs="Arial"/>
          <w:sz w:val="20"/>
        </w:rPr>
        <w:t xml:space="preserve">niniejszej Specyfikacji Warunków Zamówienia, zwaną dalej „SWZ”. </w:t>
      </w:r>
    </w:p>
    <w:p w14:paraId="1E97F515" w14:textId="3269D430"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Zamawiający nie przewiduje wyboru najkorzystniejszej oferty z możliwością prowadzenia negocjacji.</w:t>
      </w:r>
    </w:p>
    <w:p w14:paraId="6E43057F" w14:textId="52BAA6E1"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Szacunkowa wartość przedmiotowego zamówienia nie przekracza progów unijnych o jakich mowa w</w:t>
      </w:r>
      <w:r w:rsidR="00F62BB0">
        <w:rPr>
          <w:rFonts w:ascii="Arial" w:hAnsi="Arial" w:cs="Arial"/>
          <w:sz w:val="20"/>
        </w:rPr>
        <w:t> </w:t>
      </w:r>
      <w:r>
        <w:rPr>
          <w:rFonts w:ascii="Arial" w:hAnsi="Arial" w:cs="Arial"/>
          <w:sz w:val="20"/>
        </w:rPr>
        <w:t>art.</w:t>
      </w:r>
      <w:r w:rsidR="00562A3E">
        <w:rPr>
          <w:rFonts w:ascii="Arial" w:hAnsi="Arial" w:cs="Arial"/>
          <w:sz w:val="20"/>
        </w:rPr>
        <w:t> </w:t>
      </w:r>
      <w:r>
        <w:rPr>
          <w:rFonts w:ascii="Arial" w:hAnsi="Arial" w:cs="Arial"/>
          <w:sz w:val="20"/>
        </w:rPr>
        <w:t>3 ustawy p.z.p.</w:t>
      </w:r>
    </w:p>
    <w:p w14:paraId="7CBE8D0F"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aukcji elektronicznej.</w:t>
      </w:r>
    </w:p>
    <w:p w14:paraId="35367954"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złożenia oferty w postaci katalogów elektronicznych.</w:t>
      </w:r>
    </w:p>
    <w:p w14:paraId="05D94F2E" w14:textId="0A3A4E93" w:rsidR="009942D0" w:rsidRPr="00B44C04"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r>
      <w:r w:rsidRPr="00B44C04">
        <w:rPr>
          <w:rFonts w:ascii="Arial" w:hAnsi="Arial" w:cs="Arial"/>
          <w:sz w:val="20"/>
        </w:rPr>
        <w:t>Zamawiający nie prowadzi postępowania w celu zawarcia umowy ramowej.</w:t>
      </w:r>
    </w:p>
    <w:p w14:paraId="79E50E1A" w14:textId="25214732"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przewiduje udzielania zamówień uzupełniających, o których mowa w art.214 ust.1 pkt 8 ustawy.</w:t>
      </w:r>
    </w:p>
    <w:p w14:paraId="08B50602" w14:textId="0BD8F424"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dopuszcza składania ofert wariantowych oraz w postaci katalogów elektronicznych.</w:t>
      </w:r>
    </w:p>
    <w:p w14:paraId="7CBF4C02" w14:textId="029F208F" w:rsidR="009942D0" w:rsidRDefault="009942D0"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ab/>
        <w:t>Zamawiający</w:t>
      </w:r>
      <w:r w:rsidR="00587C3A">
        <w:rPr>
          <w:rFonts w:ascii="Arial" w:hAnsi="Arial" w:cs="Arial"/>
          <w:sz w:val="20"/>
        </w:rPr>
        <w:t xml:space="preserve"> </w:t>
      </w:r>
      <w:r>
        <w:rPr>
          <w:rFonts w:ascii="Arial" w:hAnsi="Arial" w:cs="Arial"/>
          <w:sz w:val="20"/>
        </w:rPr>
        <w:t>nie zastrzega możliwości ubiegania się o udzielenie zamówienia wyłącznie przez wykonawców, o których mowa w art. 94 p.z.p.</w:t>
      </w:r>
    </w:p>
    <w:p w14:paraId="2318477F" w14:textId="54F07FC1" w:rsidR="009942D0" w:rsidRPr="00851E8A"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określa dodatkowych wymagań związanych z zatrudnianiem osób, o których mowa w</w:t>
      </w:r>
      <w:r w:rsidR="00FB2AAE">
        <w:rPr>
          <w:rFonts w:ascii="Arial" w:hAnsi="Arial" w:cs="Arial"/>
          <w:sz w:val="20"/>
        </w:rPr>
        <w:t> </w:t>
      </w:r>
      <w:r>
        <w:rPr>
          <w:rFonts w:ascii="Arial" w:hAnsi="Arial" w:cs="Arial"/>
          <w:sz w:val="20"/>
        </w:rPr>
        <w:t>art. 96 ust. 2 pkt 2 p.z.p.</w:t>
      </w:r>
    </w:p>
    <w:p w14:paraId="4A548744" w14:textId="06ECF150" w:rsidR="006E0EE5" w:rsidRPr="0093132E" w:rsidRDefault="006E0EE5" w:rsidP="00EC5B3E">
      <w:pPr>
        <w:spacing w:before="240"/>
        <w:ind w:left="284" w:hanging="284"/>
        <w:jc w:val="both"/>
        <w:rPr>
          <w:rFonts w:ascii="Arial" w:hAnsi="Arial" w:cs="Arial"/>
        </w:rPr>
      </w:pPr>
      <w:r w:rsidRPr="00BA3AA0">
        <w:rPr>
          <w:rFonts w:ascii="Arial" w:hAnsi="Arial" w:cs="Arial"/>
        </w:rPr>
        <w:t xml:space="preserve">Do udzielenia przedmiotowego zamówienia stosuje się przepisy ustawy z dnia </w:t>
      </w:r>
      <w:r w:rsidR="00F14FEA" w:rsidRPr="00BA3AA0">
        <w:rPr>
          <w:rFonts w:ascii="Arial" w:hAnsi="Arial" w:cs="Arial"/>
        </w:rPr>
        <w:t>11</w:t>
      </w:r>
      <w:r w:rsidRPr="00BA3AA0">
        <w:rPr>
          <w:rFonts w:ascii="Arial" w:hAnsi="Arial" w:cs="Arial"/>
        </w:rPr>
        <w:t xml:space="preserve"> </w:t>
      </w:r>
      <w:r w:rsidR="00F14FEA" w:rsidRPr="00BA3AA0">
        <w:rPr>
          <w:rFonts w:ascii="Arial" w:hAnsi="Arial" w:cs="Arial"/>
        </w:rPr>
        <w:t>września</w:t>
      </w:r>
      <w:r w:rsidRPr="00BA3AA0">
        <w:rPr>
          <w:rFonts w:ascii="Arial" w:hAnsi="Arial" w:cs="Arial"/>
        </w:rPr>
        <w:t xml:space="preserve"> 20</w:t>
      </w:r>
      <w:r w:rsidR="00F14FEA" w:rsidRPr="00BA3AA0">
        <w:rPr>
          <w:rFonts w:ascii="Arial" w:hAnsi="Arial" w:cs="Arial"/>
        </w:rPr>
        <w:t>19</w:t>
      </w:r>
      <w:r w:rsidRPr="00BA3AA0">
        <w:rPr>
          <w:rFonts w:ascii="Arial" w:hAnsi="Arial" w:cs="Arial"/>
        </w:rPr>
        <w:t xml:space="preserve"> r. – Prawo zamówień publicznych </w:t>
      </w:r>
      <w:r w:rsidRPr="00FB2AAE">
        <w:rPr>
          <w:rFonts w:ascii="Arial" w:hAnsi="Arial" w:cs="Arial"/>
          <w:i/>
          <w:iCs/>
          <w:sz w:val="16"/>
          <w:szCs w:val="16"/>
        </w:rPr>
        <w:t>(</w:t>
      </w:r>
      <w:r w:rsidR="000C02A6" w:rsidRPr="00FB2AAE">
        <w:rPr>
          <w:rFonts w:ascii="Arial" w:hAnsi="Arial" w:cs="Arial"/>
          <w:i/>
          <w:iCs/>
          <w:sz w:val="16"/>
          <w:szCs w:val="16"/>
        </w:rPr>
        <w:t>tekst jednolity: Dz. U. z 201</w:t>
      </w:r>
      <w:r w:rsidR="009F16F2" w:rsidRPr="00FB2AAE">
        <w:rPr>
          <w:rFonts w:ascii="Arial" w:hAnsi="Arial" w:cs="Arial"/>
          <w:i/>
          <w:iCs/>
          <w:sz w:val="16"/>
          <w:szCs w:val="16"/>
        </w:rPr>
        <w:t>9</w:t>
      </w:r>
      <w:r w:rsidR="000C02A6" w:rsidRPr="00FB2AAE">
        <w:rPr>
          <w:rFonts w:ascii="Arial" w:hAnsi="Arial" w:cs="Arial"/>
          <w:i/>
          <w:iCs/>
          <w:sz w:val="16"/>
          <w:szCs w:val="16"/>
        </w:rPr>
        <w:t xml:space="preserve">r., poz. </w:t>
      </w:r>
      <w:r w:rsidR="00F14FEA" w:rsidRPr="00FB2AAE">
        <w:rPr>
          <w:rFonts w:ascii="Arial" w:hAnsi="Arial" w:cs="Arial"/>
          <w:i/>
          <w:iCs/>
          <w:sz w:val="16"/>
          <w:szCs w:val="16"/>
        </w:rPr>
        <w:t>2019</w:t>
      </w:r>
      <w:r w:rsidR="00F911E9" w:rsidRPr="00FB2AAE">
        <w:rPr>
          <w:rFonts w:ascii="Arial" w:hAnsi="Arial" w:cs="Arial"/>
          <w:i/>
          <w:iCs/>
          <w:sz w:val="16"/>
          <w:szCs w:val="16"/>
        </w:rPr>
        <w:t xml:space="preserve"> ze zm.</w:t>
      </w:r>
      <w:r w:rsidR="006E4A19" w:rsidRPr="00FB2AAE">
        <w:rPr>
          <w:rFonts w:ascii="Arial" w:hAnsi="Arial" w:cs="Arial"/>
          <w:i/>
          <w:iCs/>
          <w:sz w:val="16"/>
          <w:szCs w:val="16"/>
        </w:rPr>
        <w:t>)</w:t>
      </w:r>
      <w:r w:rsidR="009C457B" w:rsidRPr="00BA3AA0">
        <w:rPr>
          <w:rFonts w:ascii="Arial" w:hAnsi="Arial" w:cs="Arial"/>
        </w:rPr>
        <w:t xml:space="preserve"> </w:t>
      </w:r>
      <w:r w:rsidRPr="00BA3AA0">
        <w:rPr>
          <w:rFonts w:ascii="Arial" w:hAnsi="Arial" w:cs="Arial"/>
        </w:rPr>
        <w:t xml:space="preserve">zwaną w dalszej części ustawą Pzp oraz akty wykonawcze do niej, a w sprawach nieuregulowanych ustawą, przepisy ustawy - Kodeks Cywilny </w:t>
      </w:r>
      <w:r w:rsidRPr="00FB2AAE">
        <w:rPr>
          <w:rFonts w:ascii="Arial" w:hAnsi="Arial" w:cs="Arial"/>
          <w:i/>
          <w:iCs/>
          <w:sz w:val="16"/>
          <w:szCs w:val="16"/>
        </w:rPr>
        <w:t>(</w:t>
      </w:r>
      <w:r w:rsidR="004F2A51" w:rsidRPr="00FB2AAE">
        <w:rPr>
          <w:rFonts w:ascii="Arial" w:hAnsi="Arial" w:cs="Arial"/>
          <w:i/>
          <w:iCs/>
          <w:sz w:val="16"/>
          <w:szCs w:val="16"/>
        </w:rPr>
        <w:t>Dz. U. z 20</w:t>
      </w:r>
      <w:r w:rsidR="00F14FEA" w:rsidRPr="00FB2AAE">
        <w:rPr>
          <w:rFonts w:ascii="Arial" w:hAnsi="Arial" w:cs="Arial"/>
          <w:i/>
          <w:iCs/>
          <w:sz w:val="16"/>
          <w:szCs w:val="16"/>
        </w:rPr>
        <w:t>20</w:t>
      </w:r>
      <w:r w:rsidR="004F2A51" w:rsidRPr="00FB2AAE">
        <w:rPr>
          <w:rFonts w:ascii="Arial" w:hAnsi="Arial" w:cs="Arial"/>
          <w:i/>
          <w:iCs/>
          <w:sz w:val="16"/>
          <w:szCs w:val="16"/>
        </w:rPr>
        <w:t xml:space="preserve"> poz. </w:t>
      </w:r>
      <w:r w:rsidR="00F14FEA" w:rsidRPr="00FB2AAE">
        <w:rPr>
          <w:rFonts w:ascii="Arial" w:hAnsi="Arial" w:cs="Arial"/>
          <w:i/>
          <w:iCs/>
          <w:sz w:val="16"/>
          <w:szCs w:val="16"/>
        </w:rPr>
        <w:t>1740</w:t>
      </w:r>
      <w:r w:rsidRPr="00FB2AAE">
        <w:rPr>
          <w:rFonts w:ascii="Arial" w:hAnsi="Arial" w:cs="Arial"/>
          <w:i/>
          <w:iCs/>
          <w:sz w:val="16"/>
          <w:szCs w:val="16"/>
        </w:rPr>
        <w:t>).</w:t>
      </w:r>
    </w:p>
    <w:p w14:paraId="26E9F4A2" w14:textId="2A86DADE" w:rsidR="00BE6482" w:rsidRPr="00D77796" w:rsidRDefault="006E0EE5"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PRZEDMIOTU ZAMÓWIENIA</w:t>
      </w:r>
    </w:p>
    <w:p w14:paraId="6043C0B5" w14:textId="7BB93A1C" w:rsidR="00562A3E" w:rsidRPr="00562A3E" w:rsidRDefault="000079EB" w:rsidP="003C54D0">
      <w:pPr>
        <w:pStyle w:val="Akapitzlist"/>
        <w:numPr>
          <w:ilvl w:val="0"/>
          <w:numId w:val="14"/>
        </w:numPr>
        <w:ind w:left="284" w:hanging="284"/>
        <w:jc w:val="both"/>
        <w:rPr>
          <w:rFonts w:ascii="Arial" w:hAnsi="Arial" w:cs="Arial"/>
        </w:rPr>
      </w:pPr>
      <w:r w:rsidRPr="00562A3E">
        <w:rPr>
          <w:rFonts w:ascii="Arial" w:hAnsi="Arial" w:cs="Arial"/>
        </w:rPr>
        <w:t xml:space="preserve">Przedmiotem zamówienia są </w:t>
      </w:r>
      <w:r w:rsidR="00FB2AAE" w:rsidRPr="0084513C">
        <w:rPr>
          <w:rFonts w:ascii="Arial" w:hAnsi="Arial" w:cs="Arial"/>
          <w:b/>
        </w:rPr>
        <w:t>dostawy sprzętu medycznego jednorazowego użytku</w:t>
      </w:r>
      <w:r w:rsidRPr="00562A3E">
        <w:rPr>
          <w:rFonts w:ascii="Arial" w:hAnsi="Arial" w:cs="Arial"/>
          <w:b/>
          <w:bCs/>
        </w:rPr>
        <w:t xml:space="preserve">, </w:t>
      </w:r>
      <w:r w:rsidRPr="00562A3E">
        <w:rPr>
          <w:rFonts w:ascii="Arial" w:hAnsi="Arial" w:cs="Arial"/>
        </w:rPr>
        <w:t>w ilości i</w:t>
      </w:r>
      <w:r w:rsidR="00FC7989">
        <w:rPr>
          <w:rFonts w:ascii="Arial" w:hAnsi="Arial" w:cs="Arial"/>
        </w:rPr>
        <w:t> </w:t>
      </w:r>
      <w:r w:rsidRPr="00562A3E">
        <w:rPr>
          <w:rFonts w:ascii="Arial" w:hAnsi="Arial" w:cs="Arial"/>
        </w:rPr>
        <w:t xml:space="preserve">asortymencie określonym w </w:t>
      </w:r>
      <w:r w:rsidR="00870D3C">
        <w:rPr>
          <w:rFonts w:ascii="Arial" w:hAnsi="Arial" w:cs="Arial"/>
        </w:rPr>
        <w:t>„</w:t>
      </w:r>
      <w:r w:rsidRPr="00562A3E">
        <w:rPr>
          <w:rFonts w:ascii="Arial" w:hAnsi="Arial" w:cs="Arial"/>
        </w:rPr>
        <w:t>Formularzu</w:t>
      </w:r>
      <w:r w:rsidR="00870D3C">
        <w:rPr>
          <w:rFonts w:ascii="Arial" w:hAnsi="Arial" w:cs="Arial"/>
        </w:rPr>
        <w:t xml:space="preserve"> cenowym</w:t>
      </w:r>
      <w:r w:rsidR="00562A3E" w:rsidRPr="00562A3E">
        <w:rPr>
          <w:rFonts w:ascii="Arial" w:hAnsi="Arial" w:cs="Arial"/>
        </w:rPr>
        <w:t>” - zał. nr 2 do SWZ.</w:t>
      </w:r>
    </w:p>
    <w:p w14:paraId="2244D817" w14:textId="77777777" w:rsidR="00562A3E" w:rsidRDefault="00562A3E" w:rsidP="003814CC">
      <w:pPr>
        <w:ind w:left="284"/>
        <w:jc w:val="both"/>
        <w:rPr>
          <w:rFonts w:ascii="Arial" w:hAnsi="Arial" w:cs="Arial"/>
        </w:rPr>
      </w:pPr>
      <w:r w:rsidRPr="00CA6410">
        <w:rPr>
          <w:rFonts w:ascii="Arial" w:hAnsi="Arial" w:cs="Arial"/>
        </w:rPr>
        <w:t>Asortyment pogrupowany wg CPV</w:t>
      </w:r>
      <w:r>
        <w:rPr>
          <w:rFonts w:ascii="Arial" w:hAnsi="Arial" w:cs="Arial"/>
        </w:rPr>
        <w:t>.</w:t>
      </w:r>
    </w:p>
    <w:p w14:paraId="4622B941" w14:textId="1B374475" w:rsidR="00562A3E" w:rsidRPr="00F62BB0" w:rsidRDefault="00F62BB0" w:rsidP="00F62BB0">
      <w:pPr>
        <w:rPr>
          <w:rFonts w:ascii="Arial" w:hAnsi="Arial" w:cs="Arial"/>
          <w:b/>
          <w:bCs/>
        </w:rPr>
      </w:pPr>
      <w:r w:rsidRPr="00F62BB0">
        <w:rPr>
          <w:rFonts w:ascii="Arial" w:hAnsi="Arial" w:cs="Arial"/>
          <w:b/>
          <w:bCs/>
        </w:rPr>
        <w:t xml:space="preserve">Pakiet nr </w:t>
      </w:r>
      <w:r w:rsidR="004B1473">
        <w:rPr>
          <w:rFonts w:ascii="Arial" w:hAnsi="Arial" w:cs="Arial"/>
          <w:b/>
          <w:bCs/>
        </w:rPr>
        <w:t>1</w:t>
      </w:r>
      <w:r w:rsidRPr="00F62BB0">
        <w:rPr>
          <w:rFonts w:ascii="Arial" w:hAnsi="Arial" w:cs="Arial"/>
          <w:b/>
          <w:bCs/>
        </w:rPr>
        <w:t xml:space="preserve"> - </w:t>
      </w:r>
      <w:r w:rsidRPr="00F62BB0">
        <w:rPr>
          <w:rFonts w:ascii="Arial" w:hAnsi="Arial" w:cs="Arial"/>
        </w:rPr>
        <w:t>Kaniule dożylne - typ: Venflon - CPV 33141220</w:t>
      </w:r>
    </w:p>
    <w:p w14:paraId="3D29D6B8" w14:textId="59A220B1" w:rsidR="00562A3E" w:rsidRPr="00F62BB0" w:rsidRDefault="00F62BB0" w:rsidP="00F62BB0">
      <w:pPr>
        <w:jc w:val="both"/>
        <w:rPr>
          <w:rFonts w:ascii="Arial" w:hAnsi="Arial" w:cs="Arial"/>
          <w:b/>
          <w:bCs/>
        </w:rPr>
      </w:pPr>
      <w:r w:rsidRPr="00F62BB0">
        <w:rPr>
          <w:rFonts w:ascii="Arial" w:hAnsi="Arial" w:cs="Arial"/>
          <w:b/>
          <w:bCs/>
        </w:rPr>
        <w:t xml:space="preserve">Pakiet nr </w:t>
      </w:r>
      <w:r w:rsidR="004B1473">
        <w:rPr>
          <w:rFonts w:ascii="Arial" w:hAnsi="Arial" w:cs="Arial"/>
          <w:b/>
          <w:bCs/>
        </w:rPr>
        <w:t>2</w:t>
      </w:r>
      <w:r w:rsidRPr="00F62BB0">
        <w:rPr>
          <w:rFonts w:ascii="Arial" w:hAnsi="Arial" w:cs="Arial"/>
          <w:b/>
          <w:bCs/>
        </w:rPr>
        <w:t xml:space="preserve"> - </w:t>
      </w:r>
      <w:r w:rsidRPr="00F62BB0">
        <w:rPr>
          <w:rFonts w:ascii="Arial" w:hAnsi="Arial" w:cs="Arial"/>
        </w:rPr>
        <w:t>Zestaw do przeskórnej biopsji wątroby CPV - 33141620</w:t>
      </w:r>
      <w:r w:rsidR="00562A3E" w:rsidRPr="00F62BB0">
        <w:rPr>
          <w:rFonts w:ascii="Arial" w:hAnsi="Arial" w:cs="Arial"/>
          <w:lang w:eastAsia="zh-CN"/>
        </w:rPr>
        <w:t>.</w:t>
      </w:r>
    </w:p>
    <w:p w14:paraId="5F35D560" w14:textId="42AAD554" w:rsidR="00F62BB0" w:rsidRPr="00F62BB0" w:rsidRDefault="00F62BB0" w:rsidP="00F62BB0">
      <w:pPr>
        <w:jc w:val="both"/>
        <w:rPr>
          <w:rFonts w:ascii="Arial" w:hAnsi="Arial" w:cs="Arial"/>
          <w:b/>
          <w:bCs/>
        </w:rPr>
      </w:pPr>
      <w:r w:rsidRPr="00F62BB0">
        <w:rPr>
          <w:rFonts w:ascii="Arial" w:hAnsi="Arial" w:cs="Arial"/>
          <w:b/>
          <w:bCs/>
        </w:rPr>
        <w:t xml:space="preserve">Pakiet nr </w:t>
      </w:r>
      <w:r w:rsidR="004B1473">
        <w:rPr>
          <w:rFonts w:ascii="Arial" w:hAnsi="Arial" w:cs="Arial"/>
          <w:b/>
          <w:bCs/>
        </w:rPr>
        <w:t>3</w:t>
      </w:r>
      <w:r w:rsidRPr="00F62BB0">
        <w:rPr>
          <w:rFonts w:ascii="Arial" w:hAnsi="Arial" w:cs="Arial"/>
          <w:b/>
          <w:bCs/>
        </w:rPr>
        <w:t xml:space="preserve"> - </w:t>
      </w:r>
      <w:r w:rsidRPr="00F62BB0">
        <w:rPr>
          <w:rFonts w:ascii="Arial" w:hAnsi="Arial" w:cs="Arial"/>
        </w:rPr>
        <w:t>Zestawy do wkłuć centralnych I CPV 33141200</w:t>
      </w:r>
    </w:p>
    <w:p w14:paraId="0D042BA8" w14:textId="2E393968" w:rsidR="00E1378F" w:rsidRPr="00E1378F" w:rsidRDefault="00E1378F" w:rsidP="00E1378F">
      <w:pPr>
        <w:jc w:val="both"/>
        <w:rPr>
          <w:rFonts w:ascii="Arial" w:hAnsi="Arial" w:cs="Arial"/>
          <w:b/>
          <w:bCs/>
        </w:rPr>
      </w:pPr>
      <w:r w:rsidRPr="00E1378F">
        <w:rPr>
          <w:rFonts w:ascii="Arial" w:hAnsi="Arial" w:cs="Arial"/>
          <w:b/>
          <w:bCs/>
        </w:rPr>
        <w:t xml:space="preserve">Pakiet nr </w:t>
      </w:r>
      <w:r w:rsidR="004B1473">
        <w:rPr>
          <w:rFonts w:ascii="Arial" w:hAnsi="Arial" w:cs="Arial"/>
          <w:b/>
          <w:bCs/>
        </w:rPr>
        <w:t>4</w:t>
      </w:r>
      <w:r w:rsidRPr="00E1378F">
        <w:rPr>
          <w:rFonts w:ascii="Arial" w:hAnsi="Arial" w:cs="Arial"/>
          <w:b/>
          <w:bCs/>
        </w:rPr>
        <w:t xml:space="preserve"> - </w:t>
      </w:r>
      <w:r w:rsidRPr="00E1378F">
        <w:rPr>
          <w:rFonts w:ascii="Arial" w:hAnsi="Arial" w:cs="Arial"/>
        </w:rPr>
        <w:t>Zgłębniki do długotrwałego karmienia, sterylne CPV 33140000</w:t>
      </w:r>
    </w:p>
    <w:p w14:paraId="1CFFA7F9" w14:textId="60A20323" w:rsidR="00562A3E" w:rsidRPr="00E1378F" w:rsidRDefault="00E1378F" w:rsidP="00E1378F">
      <w:pPr>
        <w:jc w:val="both"/>
        <w:rPr>
          <w:rFonts w:ascii="Arial" w:hAnsi="Arial" w:cs="Arial"/>
          <w:b/>
          <w:bCs/>
        </w:rPr>
      </w:pPr>
      <w:r w:rsidRPr="00E1378F">
        <w:rPr>
          <w:rFonts w:ascii="Arial" w:hAnsi="Arial" w:cs="Arial"/>
          <w:b/>
          <w:bCs/>
        </w:rPr>
        <w:t xml:space="preserve">Pakiet </w:t>
      </w:r>
      <w:r>
        <w:rPr>
          <w:rFonts w:ascii="Arial" w:hAnsi="Arial" w:cs="Arial"/>
          <w:b/>
          <w:bCs/>
        </w:rPr>
        <w:t xml:space="preserve">nr </w:t>
      </w:r>
      <w:r w:rsidR="004B1473">
        <w:rPr>
          <w:rFonts w:ascii="Arial" w:hAnsi="Arial" w:cs="Arial"/>
          <w:b/>
          <w:bCs/>
        </w:rPr>
        <w:t>5</w:t>
      </w:r>
      <w:r w:rsidRPr="00E1378F">
        <w:rPr>
          <w:rFonts w:ascii="Arial" w:hAnsi="Arial" w:cs="Arial"/>
          <w:b/>
          <w:bCs/>
        </w:rPr>
        <w:t xml:space="preserve"> - </w:t>
      </w:r>
      <w:r w:rsidR="004B1473" w:rsidRPr="00F62BB0">
        <w:rPr>
          <w:rFonts w:ascii="Arial" w:hAnsi="Arial" w:cs="Arial"/>
        </w:rPr>
        <w:t>Kaniule dożylne - typ: Venflon - CPV 33141220</w:t>
      </w:r>
      <w:r w:rsidR="00562A3E" w:rsidRPr="00DE1FC2">
        <w:rPr>
          <w:rFonts w:ascii="Arial" w:hAnsi="Arial" w:cs="Arial"/>
          <w:b/>
          <w:lang w:eastAsia="zh-CN"/>
        </w:rPr>
        <w:t>.</w:t>
      </w:r>
    </w:p>
    <w:p w14:paraId="0D97B3C2" w14:textId="4CA38105" w:rsidR="00562A3E" w:rsidRPr="00BA3AA0" w:rsidRDefault="000079EB" w:rsidP="003C54D0">
      <w:pPr>
        <w:pStyle w:val="Akapitzlist"/>
        <w:numPr>
          <w:ilvl w:val="0"/>
          <w:numId w:val="14"/>
        </w:numPr>
        <w:suppressAutoHyphens/>
        <w:ind w:left="284" w:hanging="284"/>
        <w:jc w:val="both"/>
        <w:rPr>
          <w:rFonts w:ascii="Arial" w:hAnsi="Arial" w:cs="Arial"/>
          <w:b/>
          <w:lang w:eastAsia="zh-CN"/>
        </w:rPr>
      </w:pPr>
      <w:r w:rsidRPr="00BA3AA0">
        <w:rPr>
          <w:rFonts w:ascii="Arial" w:hAnsi="Arial" w:cs="Arial"/>
        </w:rPr>
        <w:t>Zamawiający</w:t>
      </w:r>
      <w:r w:rsidR="003A7F13" w:rsidRPr="00BA3AA0">
        <w:rPr>
          <w:rFonts w:ascii="Arial" w:hAnsi="Arial" w:cs="Arial"/>
        </w:rPr>
        <w:t xml:space="preserve"> </w:t>
      </w:r>
      <w:r w:rsidRPr="00BA3AA0">
        <w:rPr>
          <w:rFonts w:ascii="Arial" w:hAnsi="Arial" w:cs="Arial"/>
        </w:rPr>
        <w:t>dopuszcza składani</w:t>
      </w:r>
      <w:r w:rsidR="0037518E" w:rsidRPr="00BA3AA0">
        <w:rPr>
          <w:rFonts w:ascii="Arial" w:hAnsi="Arial" w:cs="Arial"/>
        </w:rPr>
        <w:t>e</w:t>
      </w:r>
      <w:r w:rsidRPr="00BA3AA0">
        <w:rPr>
          <w:rFonts w:ascii="Arial" w:hAnsi="Arial" w:cs="Arial"/>
        </w:rPr>
        <w:t xml:space="preserve"> ofert częściowych.</w:t>
      </w:r>
      <w:r w:rsidR="003A7F13" w:rsidRPr="00BA3AA0">
        <w:rPr>
          <w:rFonts w:ascii="Arial" w:hAnsi="Arial" w:cs="Arial"/>
        </w:rPr>
        <w:t xml:space="preserve"> Jako ofertę częściową rozumie się złożenie oferty na jed</w:t>
      </w:r>
      <w:r w:rsidR="00B44C04">
        <w:rPr>
          <w:rFonts w:ascii="Arial" w:hAnsi="Arial" w:cs="Arial"/>
        </w:rPr>
        <w:t>en</w:t>
      </w:r>
      <w:r w:rsidR="003A7F13" w:rsidRPr="00BA3AA0">
        <w:rPr>
          <w:rFonts w:ascii="Arial" w:hAnsi="Arial" w:cs="Arial"/>
        </w:rPr>
        <w:t xml:space="preserve"> lub więcej </w:t>
      </w:r>
      <w:r w:rsidR="00CC1A60">
        <w:rPr>
          <w:rFonts w:ascii="Arial" w:hAnsi="Arial" w:cs="Arial"/>
        </w:rPr>
        <w:t>pakietów</w:t>
      </w:r>
      <w:r w:rsidR="003A7F13" w:rsidRPr="00BA3AA0">
        <w:rPr>
          <w:rFonts w:ascii="Arial" w:hAnsi="Arial" w:cs="Arial"/>
        </w:rPr>
        <w:t xml:space="preserve"> zawartych w zał. nr 2.</w:t>
      </w:r>
    </w:p>
    <w:p w14:paraId="74E1128D" w14:textId="09C4C667" w:rsidR="00D1268E" w:rsidRPr="00B44C04" w:rsidRDefault="00562A3E" w:rsidP="00D1268E">
      <w:pPr>
        <w:pStyle w:val="Akapitzlist"/>
        <w:numPr>
          <w:ilvl w:val="0"/>
          <w:numId w:val="14"/>
        </w:numPr>
        <w:suppressAutoHyphens/>
        <w:ind w:left="284" w:hanging="284"/>
        <w:jc w:val="both"/>
        <w:rPr>
          <w:rFonts w:ascii="Arial" w:hAnsi="Arial" w:cs="Arial"/>
          <w:b/>
          <w:lang w:eastAsia="zh-CN"/>
        </w:rPr>
      </w:pPr>
      <w:r w:rsidRPr="0037773E">
        <w:rPr>
          <w:rFonts w:ascii="Arial" w:hAnsi="Arial" w:cs="Arial"/>
        </w:rPr>
        <w:t xml:space="preserve">Szczegółowy opis oraz sposób realizacji zamówienia zawiera </w:t>
      </w:r>
      <w:r w:rsidR="0037773E" w:rsidRPr="0037773E">
        <w:rPr>
          <w:rFonts w:ascii="Arial" w:hAnsi="Arial" w:cs="Arial"/>
        </w:rPr>
        <w:t>Formularz cenowy</w:t>
      </w:r>
      <w:r w:rsidRPr="0037773E">
        <w:rPr>
          <w:rFonts w:ascii="Arial" w:hAnsi="Arial" w:cs="Arial"/>
        </w:rPr>
        <w:t xml:space="preserve"> stanowiący Załącznik nr </w:t>
      </w:r>
      <w:r w:rsidR="0037773E" w:rsidRPr="0037773E">
        <w:rPr>
          <w:rFonts w:ascii="Arial" w:hAnsi="Arial" w:cs="Arial"/>
        </w:rPr>
        <w:t>2</w:t>
      </w:r>
      <w:r w:rsidRPr="0037773E">
        <w:rPr>
          <w:rFonts w:ascii="Arial" w:hAnsi="Arial" w:cs="Arial"/>
        </w:rPr>
        <w:t xml:space="preserve"> do SWZ.</w:t>
      </w:r>
    </w:p>
    <w:p w14:paraId="029D371E" w14:textId="3882CBE6" w:rsidR="00BE6482"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WYKONANIA ZAMÓWIENIA</w:t>
      </w:r>
      <w:r w:rsidR="000A7799" w:rsidRPr="00D77796">
        <w:rPr>
          <w:rFonts w:ascii="Arial" w:hAnsi="Arial" w:cs="Arial"/>
          <w:b/>
          <w:bCs/>
          <w:highlight w:val="lightGray"/>
        </w:rPr>
        <w:t xml:space="preserve"> – WYMAGANIA ZAMAWIAJĄCEGO</w:t>
      </w:r>
    </w:p>
    <w:p w14:paraId="424FB6B5" w14:textId="77777777" w:rsidR="001F39F3"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Przewidywany termin realizacji zamówienia</w:t>
      </w:r>
      <w:r w:rsidRPr="001F39F3">
        <w:rPr>
          <w:rFonts w:ascii="Arial" w:hAnsi="Arial" w:cs="Arial"/>
          <w:lang w:eastAsia="zh-CN"/>
        </w:rPr>
        <w:t xml:space="preserve">: dostawy </w:t>
      </w:r>
      <w:r w:rsidRPr="001F39F3">
        <w:rPr>
          <w:rFonts w:ascii="Arial" w:eastAsia="Calibri" w:hAnsi="Arial" w:cs="Arial"/>
          <w:lang w:val="x-none" w:eastAsia="en-US"/>
        </w:rPr>
        <w:t>sukcesywn</w:t>
      </w:r>
      <w:r w:rsidRPr="001F39F3">
        <w:rPr>
          <w:rFonts w:ascii="Arial" w:eastAsia="Calibri" w:hAnsi="Arial" w:cs="Arial"/>
          <w:lang w:eastAsia="en-US"/>
        </w:rPr>
        <w:t>e</w:t>
      </w:r>
      <w:r w:rsidRPr="001F39F3">
        <w:rPr>
          <w:rFonts w:ascii="Arial" w:eastAsia="Calibri" w:hAnsi="Arial" w:cs="Arial"/>
          <w:lang w:val="x-none" w:eastAsia="en-US"/>
        </w:rPr>
        <w:t xml:space="preserve"> w terminie: od </w:t>
      </w:r>
      <w:r w:rsidRPr="001F39F3">
        <w:rPr>
          <w:rFonts w:ascii="Arial" w:eastAsia="Calibri" w:hAnsi="Arial" w:cs="Arial"/>
          <w:lang w:eastAsia="en-US"/>
        </w:rPr>
        <w:t xml:space="preserve">dnia </w:t>
      </w:r>
      <w:r w:rsidR="001F39F3" w:rsidRPr="001F39F3">
        <w:rPr>
          <w:rFonts w:ascii="Arial" w:eastAsia="Calibri" w:hAnsi="Arial" w:cs="Arial"/>
          <w:lang w:eastAsia="en-US"/>
        </w:rPr>
        <w:t>obowiązywania umowy</w:t>
      </w:r>
      <w:r w:rsidRPr="001F39F3">
        <w:rPr>
          <w:rFonts w:ascii="Arial" w:eastAsia="Calibri" w:hAnsi="Arial" w:cs="Arial"/>
          <w:lang w:val="x-none" w:eastAsia="en-US"/>
        </w:rPr>
        <w:t xml:space="preserve"> do dnia 3</w:t>
      </w:r>
      <w:r w:rsidRPr="001F39F3">
        <w:rPr>
          <w:rFonts w:ascii="Arial" w:eastAsia="Calibri" w:hAnsi="Arial" w:cs="Arial"/>
          <w:lang w:eastAsia="en-US"/>
        </w:rPr>
        <w:t>1</w:t>
      </w:r>
      <w:r w:rsidRPr="001F39F3">
        <w:rPr>
          <w:rFonts w:ascii="Arial" w:eastAsia="Calibri" w:hAnsi="Arial" w:cs="Arial"/>
          <w:lang w:val="x-none" w:eastAsia="en-US"/>
        </w:rPr>
        <w:t>.</w:t>
      </w:r>
      <w:r w:rsidRPr="001F39F3">
        <w:rPr>
          <w:rFonts w:ascii="Arial" w:eastAsia="Calibri" w:hAnsi="Arial" w:cs="Arial"/>
          <w:lang w:eastAsia="en-US"/>
        </w:rPr>
        <w:t>12</w:t>
      </w:r>
      <w:r w:rsidRPr="001F39F3">
        <w:rPr>
          <w:rFonts w:ascii="Arial" w:eastAsia="Calibri" w:hAnsi="Arial" w:cs="Arial"/>
          <w:lang w:val="x-none" w:eastAsia="en-US"/>
        </w:rPr>
        <w:t>.202</w:t>
      </w:r>
      <w:r w:rsidRPr="001F39F3">
        <w:rPr>
          <w:rFonts w:ascii="Arial" w:eastAsia="Calibri" w:hAnsi="Arial" w:cs="Arial"/>
          <w:lang w:eastAsia="en-US"/>
        </w:rPr>
        <w:t>1</w:t>
      </w:r>
      <w:r w:rsidRPr="001F39F3">
        <w:rPr>
          <w:rFonts w:ascii="Arial" w:eastAsia="Calibri" w:hAnsi="Arial" w:cs="Arial"/>
          <w:lang w:val="x-none" w:eastAsia="en-US"/>
        </w:rPr>
        <w:t>r.</w:t>
      </w:r>
    </w:p>
    <w:p w14:paraId="484CAD97" w14:textId="7835C83D"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Miejsce realizacji zamówienia: Wojewódzki Szpital Dziecięcy im. J. Brudzińskiego w Bydgoszczy, ul.</w:t>
      </w:r>
      <w:r w:rsidRPr="001F39F3">
        <w:rPr>
          <w:rFonts w:ascii="Arial" w:hAnsi="Arial" w:cs="Arial"/>
          <w:lang w:eastAsia="zh-CN"/>
        </w:rPr>
        <w:t> </w:t>
      </w:r>
      <w:r w:rsidRPr="001F39F3">
        <w:rPr>
          <w:rFonts w:ascii="Arial" w:hAnsi="Arial" w:cs="Arial"/>
          <w:lang w:val="x-none" w:eastAsia="zh-CN"/>
        </w:rPr>
        <w:t>Chodkiewicza 44 w Bydgoszczy.</w:t>
      </w:r>
    </w:p>
    <w:p w14:paraId="40AC5186" w14:textId="5B3DB12F"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Dostawy sukcesywne na podstawie zamówień jednostkowych średnio </w:t>
      </w:r>
      <w:r w:rsidRPr="001F39F3">
        <w:rPr>
          <w:rFonts w:ascii="Arial" w:hAnsi="Arial" w:cs="Arial"/>
          <w:b/>
          <w:lang w:eastAsia="zh-CN"/>
        </w:rPr>
        <w:t>dwa</w:t>
      </w:r>
      <w:r w:rsidRPr="001F39F3">
        <w:rPr>
          <w:rFonts w:ascii="Arial" w:hAnsi="Arial" w:cs="Arial"/>
          <w:b/>
          <w:lang w:val="x-none" w:eastAsia="zh-CN"/>
        </w:rPr>
        <w:t xml:space="preserve"> razy</w:t>
      </w:r>
      <w:r w:rsidRPr="001F39F3">
        <w:rPr>
          <w:rFonts w:ascii="Arial" w:hAnsi="Arial" w:cs="Arial"/>
          <w:lang w:val="x-none" w:eastAsia="zh-CN"/>
        </w:rPr>
        <w:t xml:space="preserve"> w miesiącu, realizowane w maksymalnym czasie </w:t>
      </w:r>
      <w:r w:rsidRPr="001F39F3">
        <w:rPr>
          <w:rFonts w:ascii="Arial" w:hAnsi="Arial" w:cs="Arial"/>
          <w:b/>
          <w:lang w:val="x-none" w:eastAsia="zh-CN"/>
        </w:rPr>
        <w:t>trzech dni</w:t>
      </w:r>
      <w:r w:rsidRPr="001F39F3">
        <w:rPr>
          <w:rFonts w:ascii="Arial" w:hAnsi="Arial" w:cs="Arial"/>
          <w:lang w:val="x-none" w:eastAsia="zh-CN"/>
        </w:rPr>
        <w:t xml:space="preserve"> oraz incydentalnie w trybie pilnym w ciągu </w:t>
      </w:r>
      <w:r w:rsidRPr="001F39F3">
        <w:rPr>
          <w:rFonts w:ascii="Arial" w:hAnsi="Arial" w:cs="Arial"/>
          <w:b/>
          <w:lang w:val="x-none" w:eastAsia="zh-CN"/>
        </w:rPr>
        <w:t>24 godz.</w:t>
      </w:r>
      <w:r w:rsidRPr="001F39F3">
        <w:rPr>
          <w:rFonts w:ascii="Arial" w:hAnsi="Arial" w:cs="Arial"/>
          <w:lang w:val="x-none" w:eastAsia="zh-CN"/>
        </w:rPr>
        <w:t xml:space="preserve"> od złożenia zamówienia, stosownym transportem na koszt i ryzyko Wykonawcy wraz z</w:t>
      </w:r>
      <w:r w:rsidR="001F39F3">
        <w:rPr>
          <w:rFonts w:ascii="Arial" w:hAnsi="Arial" w:cs="Arial"/>
          <w:lang w:eastAsia="zh-CN"/>
        </w:rPr>
        <w:t> </w:t>
      </w:r>
      <w:r w:rsidRPr="001F39F3">
        <w:rPr>
          <w:rFonts w:ascii="Arial" w:hAnsi="Arial" w:cs="Arial"/>
          <w:lang w:val="x-none" w:eastAsia="zh-CN"/>
        </w:rPr>
        <w:t>wyładunkiem do wskazanego magazynu w siedzibie Zamawiającego.</w:t>
      </w:r>
    </w:p>
    <w:p w14:paraId="2DC04916" w14:textId="77777777"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płatności </w:t>
      </w:r>
      <w:r w:rsidRPr="001F39F3">
        <w:rPr>
          <w:rFonts w:ascii="Arial" w:hAnsi="Arial" w:cs="Arial"/>
          <w:b/>
          <w:lang w:val="x-none" w:eastAsia="zh-CN"/>
        </w:rPr>
        <w:t>60 dni</w:t>
      </w:r>
      <w:r w:rsidRPr="001F39F3">
        <w:rPr>
          <w:rFonts w:ascii="Arial" w:hAnsi="Arial" w:cs="Arial"/>
          <w:lang w:val="x-none" w:eastAsia="zh-CN"/>
        </w:rPr>
        <w:t>.</w:t>
      </w:r>
    </w:p>
    <w:p w14:paraId="44C0AECD" w14:textId="7C0E5655"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przydatności asortymentu do użycia nie krótszy niż </w:t>
      </w:r>
      <w:r w:rsidRPr="001F39F3">
        <w:rPr>
          <w:rFonts w:ascii="Arial" w:hAnsi="Arial" w:cs="Arial"/>
          <w:b/>
          <w:lang w:val="x-none" w:eastAsia="zh-CN"/>
        </w:rPr>
        <w:t>12 miesięcy</w:t>
      </w:r>
      <w:r w:rsidRPr="001F39F3">
        <w:rPr>
          <w:rFonts w:ascii="Arial" w:hAnsi="Arial" w:cs="Arial"/>
          <w:lang w:val="x-none" w:eastAsia="zh-CN"/>
        </w:rPr>
        <w:t xml:space="preserve"> od daty dostawy.</w:t>
      </w:r>
    </w:p>
    <w:p w14:paraId="7934A701" w14:textId="0D133D77" w:rsidR="00BE6482"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Okres utrzymania ceny: </w:t>
      </w:r>
      <w:r w:rsidRPr="001F39F3">
        <w:rPr>
          <w:rFonts w:ascii="Arial" w:hAnsi="Arial" w:cs="Arial"/>
          <w:lang w:eastAsia="zh-CN"/>
        </w:rPr>
        <w:t>przez cały okres trwania umowy</w:t>
      </w:r>
      <w:r w:rsidRPr="001F39F3">
        <w:rPr>
          <w:rFonts w:ascii="Arial" w:hAnsi="Arial" w:cs="Arial"/>
          <w:lang w:val="x-none" w:eastAsia="zh-CN"/>
        </w:rPr>
        <w:t xml:space="preserve"> obowiązywania umowy.</w:t>
      </w:r>
    </w:p>
    <w:p w14:paraId="7ADF26A5" w14:textId="0E44AE84" w:rsidR="00BE6482" w:rsidRPr="00D77796" w:rsidRDefault="00BE6482"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3C54D0">
      <w:pPr>
        <w:numPr>
          <w:ilvl w:val="0"/>
          <w:numId w:val="20"/>
        </w:numPr>
        <w:jc w:val="both"/>
        <w:rPr>
          <w:rFonts w:ascii="Arial" w:hAnsi="Arial" w:cs="Arial"/>
          <w:b/>
        </w:rPr>
      </w:pPr>
      <w:r w:rsidRPr="00BE6482">
        <w:rPr>
          <w:rFonts w:ascii="Arial" w:hAnsi="Arial" w:cs="Arial"/>
          <w:b/>
        </w:rPr>
        <w:t>Do oferty każdy Wykonawca musi dołączyć aktualne na dzień składania ofert:</w:t>
      </w:r>
    </w:p>
    <w:p w14:paraId="3AB9699C" w14:textId="4DB93BEA" w:rsidR="00EA41DE" w:rsidRPr="0037773E" w:rsidRDefault="00EA41DE" w:rsidP="003C54D0">
      <w:pPr>
        <w:numPr>
          <w:ilvl w:val="1"/>
          <w:numId w:val="20"/>
        </w:numPr>
        <w:ind w:left="284" w:hanging="284"/>
        <w:jc w:val="both"/>
        <w:rPr>
          <w:rFonts w:ascii="Arial" w:hAnsi="Arial" w:cs="Arial"/>
        </w:rPr>
      </w:pPr>
      <w:r w:rsidRPr="0037773E">
        <w:rPr>
          <w:rFonts w:ascii="Arial" w:hAnsi="Arial" w:cs="Arial"/>
        </w:rPr>
        <w:t xml:space="preserve">Oświadczenie o braku podstaw do wykluczenia z postępowania - </w:t>
      </w:r>
      <w:r w:rsidRPr="0037773E">
        <w:rPr>
          <w:rFonts w:ascii="Arial" w:hAnsi="Arial" w:cs="Arial"/>
          <w:b/>
          <w:bCs/>
        </w:rPr>
        <w:t>załącznik nr 3a</w:t>
      </w:r>
      <w:r w:rsidRPr="0037773E">
        <w:rPr>
          <w:rFonts w:ascii="Arial" w:hAnsi="Arial" w:cs="Arial"/>
        </w:rPr>
        <w:t xml:space="preserve"> do SWZ.</w:t>
      </w:r>
    </w:p>
    <w:p w14:paraId="1402667E" w14:textId="7D52A779" w:rsidR="002E42E2" w:rsidRPr="0037773E" w:rsidRDefault="002E42E2" w:rsidP="002E42E2">
      <w:pPr>
        <w:pStyle w:val="Akapitzlist"/>
        <w:ind w:left="340"/>
        <w:jc w:val="both"/>
        <w:rPr>
          <w:rFonts w:ascii="Arial" w:hAnsi="Arial" w:cs="Arial"/>
        </w:rPr>
      </w:pPr>
      <w:r w:rsidRPr="0037773E">
        <w:rPr>
          <w:rFonts w:ascii="Arial" w:hAnsi="Arial" w:cs="Arial"/>
        </w:rPr>
        <w:t>Informacje zawarte w oświadczeniu będą stanowić wstępne potwierdzenie, że Wykonawca nie</w:t>
      </w:r>
      <w:r w:rsidR="007961A7">
        <w:rPr>
          <w:rFonts w:ascii="Arial" w:hAnsi="Arial" w:cs="Arial"/>
        </w:rPr>
        <w:t xml:space="preserve"> </w:t>
      </w:r>
      <w:r w:rsidRPr="0037773E">
        <w:rPr>
          <w:rFonts w:ascii="Arial" w:hAnsi="Arial" w:cs="Arial"/>
        </w:rPr>
        <w:t>podlega wykluczeniu z postępowania.</w:t>
      </w:r>
    </w:p>
    <w:p w14:paraId="435E4ED0" w14:textId="12EA47FB" w:rsidR="002E42E2" w:rsidRPr="0037773E" w:rsidRDefault="002E42E2" w:rsidP="002E42E2">
      <w:pPr>
        <w:pStyle w:val="Akapitzlist"/>
        <w:ind w:left="340"/>
        <w:jc w:val="both"/>
        <w:rPr>
          <w:rFonts w:ascii="Arial" w:hAnsi="Arial" w:cs="Arial"/>
        </w:rPr>
      </w:pPr>
      <w:r w:rsidRPr="0037773E">
        <w:rPr>
          <w:rFonts w:ascii="Arial" w:hAnsi="Arial" w:cs="Arial"/>
        </w:rPr>
        <w:t>Wykonawca, który powołuje się na zasoby innych podmiotów, w celu wykazania braku istnienia wobec nich podstaw wykluczenia, zamieszcza informacje o tych podmiotach w oświadczeniach o których mowa z ust 1.1.</w:t>
      </w:r>
    </w:p>
    <w:p w14:paraId="7FC356D8" w14:textId="077BFF6D" w:rsidR="0037773E" w:rsidRPr="0037773E" w:rsidRDefault="0037773E" w:rsidP="003C54D0">
      <w:pPr>
        <w:numPr>
          <w:ilvl w:val="1"/>
          <w:numId w:val="20"/>
        </w:numPr>
        <w:ind w:left="340" w:hanging="340"/>
        <w:jc w:val="both"/>
        <w:rPr>
          <w:rFonts w:ascii="Arial" w:hAnsi="Arial" w:cs="Arial"/>
        </w:rPr>
      </w:pPr>
      <w:r w:rsidRPr="0037773E">
        <w:rPr>
          <w:rFonts w:ascii="Arial" w:hAnsi="Arial" w:cs="Arial"/>
          <w:lang w:eastAsia="zh-CN"/>
        </w:rPr>
        <w:t>Komplet właściwych dokumentów dopuszczających do stosowania na terenie Polski i Krajów Unii Europejskiej w zależności od klasyfikacji wyrobów medycznych – zgodnych z ustawą o</w:t>
      </w:r>
      <w:r w:rsidR="007961A7">
        <w:rPr>
          <w:rFonts w:ascii="Arial" w:hAnsi="Arial" w:cs="Arial"/>
          <w:lang w:eastAsia="zh-CN"/>
        </w:rPr>
        <w:t xml:space="preserve"> </w:t>
      </w:r>
      <w:r w:rsidRPr="0037773E">
        <w:rPr>
          <w:rFonts w:ascii="Arial" w:hAnsi="Arial" w:cs="Arial"/>
          <w:lang w:eastAsia="zh-CN"/>
        </w:rPr>
        <w:t xml:space="preserve">wyrobach </w:t>
      </w:r>
      <w:r w:rsidRPr="0037773E">
        <w:rPr>
          <w:rFonts w:ascii="Arial" w:hAnsi="Arial" w:cs="Arial"/>
          <w:lang w:eastAsia="zh-CN"/>
        </w:rPr>
        <w:lastRenderedPageBreak/>
        <w:t>medycznych z dnia 20</w:t>
      </w:r>
      <w:r w:rsidRPr="0037773E">
        <w:rPr>
          <w:rFonts w:ascii="Arial" w:hAnsi="Arial" w:cs="Arial"/>
          <w:b/>
          <w:lang w:eastAsia="zh-CN"/>
        </w:rPr>
        <w:t xml:space="preserve"> </w:t>
      </w:r>
      <w:r w:rsidRPr="0037773E">
        <w:rPr>
          <w:rFonts w:ascii="Arial" w:hAnsi="Arial" w:cs="Arial"/>
          <w:lang w:eastAsia="zh-CN"/>
        </w:rPr>
        <w:t xml:space="preserve">maja 2010r. o wyrobach medycznych </w:t>
      </w:r>
      <w:r w:rsidRPr="0037773E">
        <w:rPr>
          <w:rFonts w:ascii="Arial" w:hAnsi="Arial" w:cs="Arial"/>
          <w:i/>
          <w:iCs/>
          <w:sz w:val="16"/>
          <w:szCs w:val="16"/>
          <w:lang w:eastAsia="zh-CN"/>
        </w:rPr>
        <w:t>(Dz. U. 2020, poz. 186) (np.</w:t>
      </w:r>
      <w:r w:rsidRPr="0037773E">
        <w:rPr>
          <w:rFonts w:ascii="Arial" w:hAnsi="Arial" w:cs="Arial"/>
          <w:i/>
          <w:iCs/>
          <w:spacing w:val="-4"/>
          <w:sz w:val="16"/>
          <w:szCs w:val="16"/>
          <w:lang w:eastAsia="zh-CN"/>
        </w:rPr>
        <w:t xml:space="preserve"> deklarację zgodności potwierdzającą, że wyrób jest zgodny z wymaganiami zasadniczymi, a dla wyrobów medycznych klasy IIa, IIb i III również certyfikat jednostki notyfikowanej potwierdzającej przeprowadzenie procedury oceny zgodności wyrobu z wymaganiami zasadniczymi)</w:t>
      </w:r>
      <w:r w:rsidRPr="0037773E">
        <w:rPr>
          <w:rFonts w:ascii="Arial" w:hAnsi="Arial" w:cs="Arial"/>
          <w:spacing w:val="-4"/>
          <w:lang w:eastAsia="zh-CN"/>
        </w:rPr>
        <w:t xml:space="preserve"> </w:t>
      </w:r>
      <w:r w:rsidRPr="0037773E">
        <w:rPr>
          <w:rFonts w:ascii="Arial" w:hAnsi="Arial" w:cs="Arial"/>
          <w:lang w:eastAsia="zh-CN"/>
        </w:rPr>
        <w:t>lub oświadczenie Wykonawcy, że dokument dla danego asortymentu nie jest wymagany</w:t>
      </w:r>
      <w:r w:rsidR="007961A7">
        <w:rPr>
          <w:rFonts w:ascii="Arial" w:hAnsi="Arial" w:cs="Arial"/>
        </w:rPr>
        <w:t>.</w:t>
      </w:r>
    </w:p>
    <w:p w14:paraId="7636AEF8" w14:textId="6D12A7FC" w:rsidR="00EA41DE" w:rsidRPr="0037773E" w:rsidRDefault="00C22AA5" w:rsidP="003C54D0">
      <w:pPr>
        <w:numPr>
          <w:ilvl w:val="1"/>
          <w:numId w:val="20"/>
        </w:numPr>
        <w:ind w:left="340" w:hanging="340"/>
        <w:jc w:val="both"/>
        <w:rPr>
          <w:rFonts w:ascii="Arial" w:hAnsi="Arial" w:cs="Arial"/>
        </w:rPr>
      </w:pPr>
      <w:r w:rsidRPr="0037773E">
        <w:rPr>
          <w:rFonts w:ascii="Arial" w:hAnsi="Arial" w:cs="Arial"/>
        </w:rPr>
        <w:t>Oryginalne ilustrowane foldery, materiały techniczne producenta, potwierdzające, że oferowany sprzęt spełnia wymagania Zamawiającego zawarte w poszczególnych pakietach</w:t>
      </w:r>
    </w:p>
    <w:p w14:paraId="0261D432" w14:textId="77777777" w:rsidR="00EA41DE" w:rsidRPr="0037773E" w:rsidRDefault="00EA41DE" w:rsidP="00C22AA5">
      <w:pPr>
        <w:jc w:val="both"/>
        <w:rPr>
          <w:rFonts w:ascii="Arial" w:hAnsi="Arial" w:cs="Arial"/>
          <w:i/>
          <w:iCs/>
          <w:sz w:val="16"/>
          <w:szCs w:val="16"/>
        </w:rPr>
      </w:pPr>
      <w:r w:rsidRPr="0037773E">
        <w:rPr>
          <w:rFonts w:ascii="Arial" w:hAnsi="Arial" w:cs="Arial"/>
          <w:i/>
          <w:iCs/>
          <w:sz w:val="16"/>
          <w:szCs w:val="16"/>
        </w:rPr>
        <w:t>(Zamawiający zastrzega sobie prawo sprawdzenia wiarygodności podanych przez wykonawcę parametrów technicznych we wszystkich dostępnych źródłach);</w:t>
      </w:r>
    </w:p>
    <w:p w14:paraId="1C274E4A" w14:textId="1D52C758" w:rsidR="00EA41DE" w:rsidRDefault="00EA41DE" w:rsidP="00735504">
      <w:pPr>
        <w:jc w:val="both"/>
        <w:rPr>
          <w:rFonts w:ascii="Arial" w:hAnsi="Arial" w:cs="Arial"/>
        </w:rPr>
      </w:pPr>
      <w:r w:rsidRPr="0037773E">
        <w:rPr>
          <w:rFonts w:ascii="Arial" w:hAnsi="Arial" w:cs="Arial"/>
          <w:b/>
          <w:u w:val="single"/>
        </w:rPr>
        <w:t>UWAGA!</w:t>
      </w:r>
      <w:r w:rsidRPr="0037773E">
        <w:rPr>
          <w:rFonts w:ascii="Arial" w:hAnsi="Arial" w:cs="Arial"/>
        </w:rPr>
        <w:t xml:space="preserve"> Wszystkie dokumenty składane dla potwierdzenia wymagań w poszczególnych pakietach, należy</w:t>
      </w:r>
      <w:r w:rsidR="00C22AA5" w:rsidRPr="0037773E">
        <w:rPr>
          <w:rFonts w:ascii="Arial" w:hAnsi="Arial" w:cs="Arial"/>
        </w:rPr>
        <w:t xml:space="preserve"> </w:t>
      </w:r>
      <w:r w:rsidRPr="0037773E">
        <w:rPr>
          <w:rFonts w:ascii="Arial" w:hAnsi="Arial" w:cs="Arial"/>
        </w:rPr>
        <w:t>oznaczyć numerem pakietu.</w:t>
      </w:r>
    </w:p>
    <w:p w14:paraId="0BB640A8" w14:textId="50723DE6" w:rsidR="00FC724D" w:rsidRPr="0037773E" w:rsidRDefault="00FC724D" w:rsidP="00FC724D">
      <w:pPr>
        <w:pStyle w:val="Akapitzlist"/>
        <w:ind w:left="284"/>
        <w:contextualSpacing/>
        <w:jc w:val="both"/>
        <w:rPr>
          <w:rFonts w:ascii="Arial" w:hAnsi="Arial" w:cs="Arial"/>
        </w:rPr>
      </w:pPr>
      <w:r>
        <w:rPr>
          <w:rFonts w:ascii="Arial" w:hAnsi="Arial" w:cs="Arial"/>
        </w:rPr>
        <w:t>Zamawiający wezwie Wykonawcę do złożenia lub uzupełnienia w wyznaczonym terminie przedmiotowych środków dowodowych, jeżeli Wykonawca nie złoży ich wraz z ofertą lub będą one niekompletne.</w:t>
      </w:r>
      <w:r w:rsidRPr="007F3C79">
        <w:rPr>
          <w:rFonts w:ascii="Arial" w:hAnsi="Arial" w:cs="Arial"/>
          <w:i/>
          <w:iCs/>
          <w:sz w:val="16"/>
          <w:szCs w:val="16"/>
        </w:rPr>
        <w:t>(</w:t>
      </w:r>
      <w:r w:rsidRPr="007F3C79">
        <w:rPr>
          <w:rFonts w:ascii="Arial" w:hAnsi="Arial" w:cs="Arial"/>
          <w:i/>
          <w:iCs/>
          <w:sz w:val="16"/>
          <w:szCs w:val="16"/>
          <w:lang w:eastAsia="zh-CN"/>
        </w:rPr>
        <w:t>z zastrzeżeniem art.107 ust.3)</w:t>
      </w:r>
      <w:r>
        <w:rPr>
          <w:rFonts w:ascii="Arial" w:hAnsi="Arial" w:cs="Arial"/>
          <w:i/>
          <w:iCs/>
          <w:sz w:val="16"/>
          <w:szCs w:val="16"/>
          <w:lang w:eastAsia="zh-CN"/>
        </w:rPr>
        <w:t>.</w:t>
      </w:r>
    </w:p>
    <w:p w14:paraId="0C0D603E" w14:textId="489062EC" w:rsidR="00BE6482" w:rsidRPr="00BE6482" w:rsidRDefault="00BE6482" w:rsidP="003C54D0">
      <w:pPr>
        <w:numPr>
          <w:ilvl w:val="0"/>
          <w:numId w:val="20"/>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A13079">
        <w:rPr>
          <w:rFonts w:ascii="Arial" w:hAnsi="Arial" w:cs="Arial"/>
          <w:bCs/>
          <w:i/>
          <w:iCs/>
          <w:sz w:val="16"/>
          <w:szCs w:val="16"/>
        </w:rPr>
        <w:t>(na podstawie art. 2</w:t>
      </w:r>
      <w:r w:rsidR="00013069" w:rsidRPr="00A13079">
        <w:rPr>
          <w:rFonts w:ascii="Arial" w:hAnsi="Arial" w:cs="Arial"/>
          <w:bCs/>
          <w:i/>
          <w:iCs/>
          <w:sz w:val="16"/>
          <w:szCs w:val="16"/>
        </w:rPr>
        <w:t>74</w:t>
      </w:r>
      <w:r w:rsidRPr="00A13079">
        <w:rPr>
          <w:rFonts w:ascii="Arial" w:hAnsi="Arial" w:cs="Arial"/>
          <w:bCs/>
          <w:i/>
          <w:iCs/>
          <w:sz w:val="16"/>
          <w:szCs w:val="16"/>
        </w:rPr>
        <w:t xml:space="preserve"> ust </w:t>
      </w:r>
      <w:r w:rsidR="00013069" w:rsidRPr="00A13079">
        <w:rPr>
          <w:rFonts w:ascii="Arial" w:hAnsi="Arial" w:cs="Arial"/>
          <w:bCs/>
          <w:i/>
          <w:iCs/>
          <w:sz w:val="16"/>
          <w:szCs w:val="16"/>
        </w:rPr>
        <w:t>1</w:t>
      </w:r>
      <w:r w:rsidRPr="00A13079">
        <w:rPr>
          <w:rFonts w:ascii="Arial" w:hAnsi="Arial" w:cs="Arial"/>
          <w:bCs/>
          <w:i/>
          <w:iCs/>
          <w:sz w:val="16"/>
          <w:szCs w:val="16"/>
        </w:rPr>
        <w:t xml:space="preserve"> ustawy Pzp.)</w:t>
      </w:r>
    </w:p>
    <w:p w14:paraId="6EA02C0D" w14:textId="789A504A" w:rsidR="002E42E2" w:rsidRPr="00804B26" w:rsidRDefault="00804B26" w:rsidP="00436B4F">
      <w:pPr>
        <w:numPr>
          <w:ilvl w:val="1"/>
          <w:numId w:val="20"/>
        </w:numPr>
        <w:ind w:left="284" w:hanging="284"/>
        <w:jc w:val="both"/>
        <w:rPr>
          <w:rFonts w:ascii="Arial" w:hAnsi="Arial" w:cs="Arial"/>
          <w:b/>
        </w:rPr>
      </w:pPr>
      <w:r>
        <w:rPr>
          <w:rFonts w:ascii="Arial" w:hAnsi="Arial"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ED58D78" w14:textId="77777777" w:rsidR="00804B26" w:rsidRDefault="00804B26" w:rsidP="00804B26">
      <w:pPr>
        <w:numPr>
          <w:ilvl w:val="1"/>
          <w:numId w:val="20"/>
        </w:numPr>
        <w:jc w:val="both"/>
        <w:rPr>
          <w:rFonts w:ascii="Arial" w:hAnsi="Arial" w:cs="Arial"/>
          <w:color w:val="000000" w:themeColor="text1"/>
        </w:rPr>
      </w:pPr>
      <w:r>
        <w:rPr>
          <w:rFonts w:ascii="Arial" w:hAnsi="Arial" w:cs="Arial"/>
          <w:color w:val="000000" w:themeColor="text1"/>
        </w:rPr>
        <w:t>oświadczenie o przynależności albo braku przynależności do tej samej grupy kapitałowej.</w:t>
      </w:r>
    </w:p>
    <w:p w14:paraId="5307201E" w14:textId="6A22D588" w:rsidR="00804B26" w:rsidRDefault="00804B26" w:rsidP="00804B26">
      <w:pPr>
        <w:ind w:left="360"/>
        <w:jc w:val="both"/>
        <w:rPr>
          <w:rFonts w:ascii="Arial" w:hAnsi="Arial" w:cs="Arial"/>
          <w:color w:val="000000" w:themeColor="text1"/>
        </w:rPr>
      </w:pPr>
      <w:r>
        <w:rPr>
          <w:rFonts w:ascii="Arial" w:hAnsi="Arial"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ascii="Arial" w:hAnsi="Arial" w:cs="Arial"/>
          <w:b/>
          <w:color w:val="000000" w:themeColor="text1"/>
        </w:rPr>
        <w:t>załącznik nr 3b</w:t>
      </w:r>
      <w:r>
        <w:rPr>
          <w:rFonts w:ascii="Arial" w:hAnsi="Arial" w:cs="Arial"/>
          <w:color w:val="000000" w:themeColor="text1"/>
        </w:rPr>
        <w:t xml:space="preserve"> do SIWZ.</w:t>
      </w:r>
    </w:p>
    <w:p w14:paraId="5566A1CA" w14:textId="01103FEE" w:rsidR="009B0674" w:rsidRPr="009B0674" w:rsidRDefault="009B0674" w:rsidP="009B0674">
      <w:pPr>
        <w:ind w:left="426"/>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A13079">
        <w:rPr>
          <w:rFonts w:ascii="Arial" w:hAnsi="Arial" w:cs="Arial"/>
          <w:i/>
          <w:iCs/>
          <w:sz w:val="16"/>
          <w:szCs w:val="16"/>
        </w:rPr>
        <w:t>(włączenie do grupy kapitałowej)</w:t>
      </w:r>
      <w:r w:rsidRPr="00BE6482">
        <w:rPr>
          <w:rFonts w:ascii="Arial" w:hAnsi="Arial" w:cs="Arial"/>
        </w:rPr>
        <w:t xml:space="preserve"> zaktualizuje oświadczenie.</w:t>
      </w:r>
    </w:p>
    <w:p w14:paraId="3FDB882D" w14:textId="005BF6CC"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p w14:paraId="649C4FF0" w14:textId="77777777" w:rsidR="005F34E0" w:rsidRPr="00D77796" w:rsidRDefault="005F34E0"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POZOSTAŁE DOKUMENTY WYMAGANE PRZEZ ZAMAWIAJĄCEGO STANOWIĄCE INTEGRALNĄ CZĘŚĆ OFERTY.</w:t>
      </w:r>
    </w:p>
    <w:p w14:paraId="5BB38B5E" w14:textId="77777777"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1F07809" w:rsidR="005F34E0" w:rsidRPr="00A074D1" w:rsidRDefault="005F34E0" w:rsidP="006F12E2">
      <w:pPr>
        <w:numPr>
          <w:ilvl w:val="0"/>
          <w:numId w:val="6"/>
        </w:numPr>
        <w:tabs>
          <w:tab w:val="clear" w:pos="360"/>
        </w:tabs>
        <w:ind w:left="426" w:hanging="142"/>
        <w:jc w:val="both"/>
        <w:rPr>
          <w:rFonts w:ascii="Arial" w:hAnsi="Arial" w:cs="Arial"/>
        </w:rPr>
      </w:pPr>
      <w:r w:rsidRPr="00A074D1">
        <w:rPr>
          <w:rFonts w:ascii="Arial" w:hAnsi="Arial" w:cs="Arial"/>
        </w:rPr>
        <w:t xml:space="preserve">Wypełniony </w:t>
      </w:r>
      <w:r w:rsidR="00146426">
        <w:rPr>
          <w:rFonts w:ascii="Arial" w:hAnsi="Arial" w:cs="Arial"/>
        </w:rPr>
        <w:t>„F</w:t>
      </w:r>
      <w:r w:rsidRPr="00A074D1">
        <w:rPr>
          <w:rFonts w:ascii="Arial" w:hAnsi="Arial" w:cs="Arial"/>
        </w:rPr>
        <w:t xml:space="preserve">ormularz </w:t>
      </w:r>
      <w:r w:rsidR="00146426">
        <w:rPr>
          <w:rFonts w:ascii="Arial" w:hAnsi="Arial" w:cs="Arial"/>
        </w:rPr>
        <w:t>cenowy</w:t>
      </w:r>
      <w:r w:rsidRPr="00A074D1">
        <w:rPr>
          <w:rFonts w:ascii="Arial" w:hAnsi="Arial" w:cs="Arial"/>
        </w:rPr>
        <w:t xml:space="preserve">”- </w:t>
      </w:r>
      <w:r>
        <w:rPr>
          <w:rFonts w:ascii="Arial" w:hAnsi="Arial" w:cs="Arial"/>
        </w:rPr>
        <w:t>z</w:t>
      </w:r>
      <w:r w:rsidRPr="00A074D1">
        <w:rPr>
          <w:rFonts w:ascii="Arial" w:hAnsi="Arial" w:cs="Arial"/>
        </w:rPr>
        <w:t>ał. nr 2,</w:t>
      </w:r>
    </w:p>
    <w:p w14:paraId="48CFFB9C"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6F12E2">
      <w:pPr>
        <w:suppressAutoHyphens/>
        <w:ind w:left="284"/>
        <w:jc w:val="both"/>
        <w:rPr>
          <w:rFonts w:ascii="Arial" w:hAnsi="Arial" w:cs="Arial"/>
          <w:lang w:val="x-none" w:eastAsia="zh-CN"/>
        </w:rPr>
      </w:pPr>
      <w:r w:rsidRPr="009F2598">
        <w:rPr>
          <w:rFonts w:ascii="Arial" w:hAnsi="Arial" w:cs="Arial"/>
          <w:lang w:val="x-none" w:eastAsia="zh-CN"/>
        </w:rPr>
        <w:t>Przez tajemnicę przedsiębiorstwa w rozumieniu art. 11 ust. 4 ustawy z dnia 16 kwietnia 1993r. o</w:t>
      </w:r>
      <w:r w:rsidR="00FC7989">
        <w:rPr>
          <w:rFonts w:ascii="Arial" w:hAnsi="Arial" w:cs="Arial"/>
          <w:lang w:eastAsia="zh-CN"/>
        </w:rPr>
        <w:t> </w:t>
      </w:r>
      <w:r w:rsidRPr="009F2598">
        <w:rPr>
          <w:rFonts w:ascii="Arial" w:hAnsi="Arial" w:cs="Arial"/>
          <w:lang w:val="x-none" w:eastAsia="zh-CN"/>
        </w:rPr>
        <w:t xml:space="preserve">zwalczaniu nieuczciwej konkurencji </w:t>
      </w:r>
      <w:r w:rsidRPr="00146426">
        <w:rPr>
          <w:rFonts w:ascii="Arial" w:hAnsi="Arial" w:cs="Arial"/>
          <w:i/>
          <w:iCs/>
          <w:sz w:val="16"/>
          <w:szCs w:val="16"/>
          <w:lang w:val="x-none" w:eastAsia="zh-CN"/>
        </w:rPr>
        <w:t>(Dz. U. z 2019 r. poz. 1010 i 1649</w:t>
      </w:r>
      <w:r w:rsidRPr="00146426">
        <w:rPr>
          <w:rFonts w:ascii="Arial" w:hAnsi="Arial" w:cs="Arial"/>
          <w:i/>
          <w:iCs/>
          <w:sz w:val="16"/>
          <w:szCs w:val="16"/>
          <w:lang w:eastAsia="zh-CN"/>
        </w:rPr>
        <w:t>)</w:t>
      </w:r>
      <w:r>
        <w:rPr>
          <w:rFonts w:ascii="Arial" w:hAnsi="Arial" w:cs="Arial"/>
          <w:lang w:eastAsia="zh-CN"/>
        </w:rPr>
        <w:t xml:space="preserve"> </w:t>
      </w:r>
      <w:r w:rsidRPr="009F2598">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Pr>
          <w:rFonts w:ascii="Arial" w:hAnsi="Arial" w:cs="Arial"/>
          <w:lang w:eastAsia="zh-CN"/>
        </w:rPr>
        <w:t xml:space="preserve"> </w:t>
      </w:r>
      <w:r w:rsidRPr="009F2598">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6F12E2">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Stosowne zastrzeżenie wykonawca winien złożyć na formularzu ofertowym.</w:t>
      </w:r>
    </w:p>
    <w:p w14:paraId="58E23BF4" w14:textId="3B60AA60" w:rsidR="000E1951" w:rsidRPr="00146426" w:rsidRDefault="005F34E0" w:rsidP="00A40401">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lastRenderedPageBreak/>
        <w:t>Zamawiający zaleca, aby informacje zastrzeżone jako tajemnica przedsiębiorstwa były przez wykonawcę złożone w oddzielnej wewnętrznej kopercie z oznakowaniem „tajemnica przedsiębiorstwa”.</w:t>
      </w:r>
    </w:p>
    <w:p w14:paraId="7F05D6C5" w14:textId="061E3C91" w:rsidR="004D2FD7"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PODSTAWY WYKLUCZENIA Z POSTĘPOWANIA</w:t>
      </w:r>
    </w:p>
    <w:p w14:paraId="0CEDF57C" w14:textId="33A607E3" w:rsidR="003814CC" w:rsidRPr="003814CC" w:rsidRDefault="003814CC" w:rsidP="003C54D0">
      <w:pPr>
        <w:pStyle w:val="Akapitzlist"/>
        <w:numPr>
          <w:ilvl w:val="3"/>
          <w:numId w:val="28"/>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p>
    <w:p w14:paraId="1FEF4567" w14:textId="4FAA9EF6" w:rsidR="003814CC" w:rsidRPr="00D15DEE" w:rsidRDefault="00D15DEE" w:rsidP="00D15DEE">
      <w:pPr>
        <w:ind w:left="360"/>
        <w:jc w:val="both"/>
        <w:rPr>
          <w:rFonts w:ascii="Arial" w:hAnsi="Arial" w:cs="Arial"/>
        </w:rPr>
      </w:pPr>
      <w:r>
        <w:rPr>
          <w:rFonts w:ascii="Arial" w:hAnsi="Arial" w:cs="Arial"/>
        </w:rPr>
        <w:t xml:space="preserve">- </w:t>
      </w:r>
      <w:r w:rsidR="003814CC" w:rsidRPr="00D15DEE">
        <w:rPr>
          <w:rFonts w:ascii="Arial" w:hAnsi="Arial" w:cs="Arial"/>
        </w:rPr>
        <w:t>w art. 108 ust. 1 pzp.</w:t>
      </w:r>
      <w:r>
        <w:rPr>
          <w:rFonts w:ascii="Arial" w:hAnsi="Arial" w:cs="Arial"/>
        </w:rPr>
        <w:t>, z zastrzeżeniem art.110 ust. 2.</w:t>
      </w:r>
    </w:p>
    <w:p w14:paraId="65A3225C" w14:textId="2329FB43" w:rsidR="0005595D" w:rsidRPr="00EC5B3E" w:rsidRDefault="003814CC" w:rsidP="003C54D0">
      <w:pPr>
        <w:pStyle w:val="Akapitzlist"/>
        <w:numPr>
          <w:ilvl w:val="0"/>
          <w:numId w:val="28"/>
        </w:numPr>
        <w:ind w:left="284" w:hanging="284"/>
        <w:jc w:val="both"/>
        <w:rPr>
          <w:rFonts w:ascii="Arial" w:hAnsi="Arial" w:cs="Arial"/>
        </w:rPr>
      </w:pPr>
      <w:r w:rsidRPr="003814CC">
        <w:rPr>
          <w:rFonts w:ascii="Arial" w:hAnsi="Arial" w:cs="Arial"/>
        </w:rPr>
        <w:t>Wykluczenie Wykonawcy następuje zgodnie z art. 111 pzp.</w:t>
      </w:r>
    </w:p>
    <w:p w14:paraId="06484FEC" w14:textId="1FC06491"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POLEGANIE NA ZASOBACH INNYCH PODMIOTÓW</w:t>
      </w:r>
    </w:p>
    <w:p w14:paraId="79A2E2F5" w14:textId="4C551C0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07218916"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7E7DFF">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7E7DF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WIZJA LOKALNA</w:t>
      </w:r>
    </w:p>
    <w:p w14:paraId="0AACA2C3" w14:textId="38699BE8" w:rsidR="00C41154" w:rsidRDefault="00C41154" w:rsidP="00EC5B3E">
      <w:pPr>
        <w:ind w:left="284" w:hanging="284"/>
        <w:jc w:val="both"/>
        <w:rPr>
          <w:rFonts w:ascii="Arial" w:hAnsi="Arial" w:cs="Arial"/>
        </w:rPr>
      </w:pPr>
      <w:r>
        <w:rPr>
          <w:rFonts w:ascii="Arial" w:hAnsi="Arial" w:cs="Arial"/>
        </w:rPr>
        <w:t>Nie dotyczy</w:t>
      </w:r>
    </w:p>
    <w:p w14:paraId="1BECD5E7" w14:textId="77777777"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PODWYKONAWSTWO</w:t>
      </w:r>
    </w:p>
    <w:p w14:paraId="67D6C832" w14:textId="468EF4C3"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w:t>
      </w:r>
      <w:r w:rsidRPr="00146426">
        <w:rPr>
          <w:rFonts w:ascii="Arial" w:hAnsi="Arial" w:cs="Arial"/>
          <w:i/>
          <w:iCs/>
          <w:sz w:val="16"/>
          <w:szCs w:val="16"/>
          <w:lang w:val="pl-PL"/>
        </w:rPr>
        <w:t>(podwykonawcom).</w:t>
      </w:r>
    </w:p>
    <w:p w14:paraId="35CB18BB" w14:textId="77777777"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3BC8C1D2" w14:textId="231D404F" w:rsidR="000E1951" w:rsidRPr="00EC5B3E" w:rsidRDefault="00C41154" w:rsidP="003C54D0">
      <w:pPr>
        <w:pStyle w:val="arimr"/>
        <w:widowControl/>
        <w:numPr>
          <w:ilvl w:val="0"/>
          <w:numId w:val="17"/>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ascii="Arial" w:hAnsi="Arial" w:cs="Arial"/>
          <w:i/>
          <w:iCs/>
          <w:sz w:val="16"/>
          <w:szCs w:val="16"/>
          <w:lang w:val="pl-PL"/>
        </w:rPr>
        <w:t xml:space="preserve">(o ile są mu wiadome na tym etapie) </w:t>
      </w:r>
      <w:r>
        <w:rPr>
          <w:rFonts w:ascii="Arial" w:hAnsi="Arial" w:cs="Arial"/>
          <w:sz w:val="20"/>
          <w:lang w:val="pl-PL"/>
        </w:rPr>
        <w:t xml:space="preserve">nazwy </w:t>
      </w:r>
      <w:r w:rsidRPr="00146426">
        <w:rPr>
          <w:rFonts w:ascii="Arial" w:hAnsi="Arial" w:cs="Arial"/>
          <w:i/>
          <w:iCs/>
          <w:sz w:val="16"/>
          <w:szCs w:val="16"/>
          <w:lang w:val="pl-PL"/>
        </w:rPr>
        <w:t>(firmy)</w:t>
      </w:r>
      <w:r>
        <w:rPr>
          <w:rFonts w:ascii="Arial" w:hAnsi="Arial" w:cs="Arial"/>
          <w:sz w:val="20"/>
          <w:lang w:val="pl-PL"/>
        </w:rPr>
        <w:t xml:space="preserve"> tych podwykonawców.</w:t>
      </w:r>
    </w:p>
    <w:p w14:paraId="60D957C0" w14:textId="3E4BF737" w:rsidR="00810DB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KOMUNIKACJI ORAZ WYJAŚNIENIA TREŚCI SWZ</w:t>
      </w:r>
    </w:p>
    <w:p w14:paraId="1C1203D4" w14:textId="027A3819" w:rsidR="00965F18" w:rsidRPr="00570D6B" w:rsidRDefault="00965F18" w:rsidP="003C54D0">
      <w:pPr>
        <w:pStyle w:val="Default"/>
        <w:numPr>
          <w:ilvl w:val="0"/>
          <w:numId w:val="21"/>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0" w:history="1">
        <w:r w:rsidRPr="007C436D">
          <w:rPr>
            <w:rStyle w:val="Hipercze"/>
            <w:color w:val="000000" w:themeColor="text1"/>
            <w:sz w:val="20"/>
            <w:szCs w:val="20"/>
          </w:rPr>
          <w:t>https://miniportal.uzp.gov.pl/</w:t>
        </w:r>
      </w:hyperlink>
      <w:r w:rsidRPr="007C436D">
        <w:rPr>
          <w:color w:val="000000" w:themeColor="text1"/>
          <w:sz w:val="20"/>
          <w:szCs w:val="20"/>
        </w:rPr>
        <w:t xml:space="preserve">, ePUAPu </w:t>
      </w:r>
      <w:hyperlink r:id="rId11" w:history="1">
        <w:r w:rsidRPr="007C436D">
          <w:rPr>
            <w:rStyle w:val="Hipercze"/>
            <w:color w:val="000000" w:themeColor="text1"/>
            <w:sz w:val="20"/>
            <w:szCs w:val="20"/>
          </w:rPr>
          <w:t>https://epuap.gov.pl/wps/portal</w:t>
        </w:r>
      </w:hyperlink>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570D6B" w:rsidRPr="00570D6B">
        <w:rPr>
          <w:b/>
          <w:bCs/>
          <w:sz w:val="20"/>
          <w:szCs w:val="20"/>
        </w:rPr>
        <w:t xml:space="preserve">2021/BZP </w:t>
      </w:r>
      <w:r w:rsidR="00506B2B">
        <w:rPr>
          <w:b/>
          <w:bCs/>
          <w:sz w:val="20"/>
          <w:szCs w:val="20"/>
        </w:rPr>
        <w:t>00062350</w:t>
      </w:r>
      <w:r w:rsidR="00570D6B" w:rsidRPr="00570D6B">
        <w:rPr>
          <w:b/>
          <w:bCs/>
          <w:sz w:val="20"/>
          <w:szCs w:val="20"/>
        </w:rPr>
        <w:t>/01</w:t>
      </w:r>
      <w:r w:rsidR="00570D6B">
        <w:rPr>
          <w:sz w:val="20"/>
          <w:szCs w:val="20"/>
        </w:rPr>
        <w:t xml:space="preserve"> lub </w:t>
      </w:r>
      <w:r w:rsidR="00015650">
        <w:rPr>
          <w:b/>
          <w:bCs/>
          <w:sz w:val="20"/>
          <w:szCs w:val="20"/>
        </w:rPr>
        <w:t>7</w:t>
      </w:r>
      <w:r w:rsidR="00570D6B" w:rsidRPr="00D017A6">
        <w:rPr>
          <w:b/>
          <w:bCs/>
          <w:sz w:val="20"/>
          <w:szCs w:val="20"/>
        </w:rPr>
        <w:t xml:space="preserve"> /</w:t>
      </w:r>
      <w:r w:rsidR="00570D6B">
        <w:rPr>
          <w:b/>
          <w:bCs/>
          <w:sz w:val="20"/>
          <w:szCs w:val="20"/>
        </w:rPr>
        <w:t xml:space="preserve"> 2021 / </w:t>
      </w:r>
      <w:r w:rsidR="004A5773">
        <w:rPr>
          <w:b/>
          <w:bCs/>
          <w:sz w:val="20"/>
          <w:szCs w:val="20"/>
        </w:rPr>
        <w:t>TP</w:t>
      </w:r>
      <w:r w:rsidR="00570D6B">
        <w:rPr>
          <w:b/>
          <w:bCs/>
          <w:sz w:val="20"/>
          <w:szCs w:val="20"/>
        </w:rPr>
        <w:t xml:space="preserve"> </w:t>
      </w:r>
      <w:r w:rsidR="00570D6B" w:rsidRPr="00570D6B">
        <w:rPr>
          <w:b/>
          <w:bCs/>
          <w:sz w:val="20"/>
          <w:szCs w:val="20"/>
        </w:rPr>
        <w:t>lub</w:t>
      </w:r>
    </w:p>
    <w:p w14:paraId="7A29AA3D" w14:textId="19052433" w:rsidR="00965F18" w:rsidRPr="007C436D" w:rsidRDefault="00965F18" w:rsidP="007C436D">
      <w:pPr>
        <w:autoSpaceDE w:val="0"/>
        <w:autoSpaceDN w:val="0"/>
        <w:adjustRightInd w:val="0"/>
        <w:ind w:left="284"/>
        <w:jc w:val="both"/>
        <w:rPr>
          <w:rFonts w:ascii="Arial" w:eastAsia="Calibri" w:hAnsi="Arial" w:cs="Arial"/>
          <w:b/>
          <w:bCs/>
          <w:color w:val="000000" w:themeColor="text1"/>
          <w:lang w:eastAsia="en-US"/>
        </w:rPr>
      </w:pPr>
      <w:r w:rsidRPr="00570D6B">
        <w:rPr>
          <w:rFonts w:ascii="Arial" w:hAnsi="Arial" w:cs="Arial"/>
          <w:b/>
          <w:bCs/>
          <w:color w:val="000000" w:themeColor="text1"/>
        </w:rPr>
        <w:t>Komunikacja pomiędzy Zamawiającym a Wykonawcami w zakresie określonym w p</w:t>
      </w:r>
      <w:r w:rsidR="00AC1584" w:rsidRPr="00570D6B">
        <w:rPr>
          <w:rFonts w:ascii="Arial" w:hAnsi="Arial" w:cs="Arial"/>
          <w:b/>
          <w:bCs/>
          <w:color w:val="000000" w:themeColor="text1"/>
        </w:rPr>
        <w:t xml:space="preserve">kt. </w:t>
      </w:r>
      <w:r w:rsidRPr="00570D6B">
        <w:rPr>
          <w:rFonts w:ascii="Arial" w:hAnsi="Arial" w:cs="Arial"/>
          <w:b/>
          <w:bCs/>
          <w:color w:val="000000" w:themeColor="text1"/>
        </w:rPr>
        <w:t xml:space="preserve">1 może odbywać się także za pomocą poczty elektronicznej: </w:t>
      </w:r>
      <w:r w:rsidRPr="00570D6B">
        <w:rPr>
          <w:rFonts w:ascii="Arial" w:eastAsia="Calibri" w:hAnsi="Arial" w:cs="Arial"/>
          <w:b/>
          <w:bCs/>
          <w:color w:val="000000" w:themeColor="text1"/>
          <w:lang w:eastAsia="en-US"/>
        </w:rPr>
        <w:t>adres poczty elektronicznej Zamawiającego</w:t>
      </w:r>
      <w:r w:rsidRPr="007C436D">
        <w:rPr>
          <w:rFonts w:ascii="Arial" w:eastAsia="Calibri" w:hAnsi="Arial" w:cs="Arial"/>
          <w:b/>
          <w:bCs/>
          <w:color w:val="000000" w:themeColor="text1"/>
          <w:lang w:eastAsia="en-US"/>
        </w:rPr>
        <w:t xml:space="preserve"> email:</w:t>
      </w:r>
      <w:hyperlink r:id="rId12" w:history="1">
        <w:r w:rsidR="001D44C2" w:rsidRPr="00910CAF">
          <w:rPr>
            <w:rStyle w:val="Hipercze"/>
            <w:rFonts w:ascii="Arial" w:eastAsia="Calibri" w:hAnsi="Arial" w:cs="Arial"/>
            <w:b/>
            <w:bCs/>
            <w:lang w:eastAsia="en-US"/>
          </w:rPr>
          <w:t>zamowienia-pub@wsd.org.pl</w:t>
        </w:r>
      </w:hyperlink>
      <w:r w:rsidRPr="007C436D">
        <w:rPr>
          <w:rFonts w:ascii="Arial" w:eastAsia="Calibri" w:hAnsi="Arial" w:cs="Arial"/>
          <w:b/>
          <w:bCs/>
          <w:color w:val="000000" w:themeColor="text1"/>
          <w:lang w:eastAsia="en-US"/>
        </w:rPr>
        <w:t>.</w:t>
      </w:r>
    </w:p>
    <w:p w14:paraId="2B74D847"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lastRenderedPageBreak/>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ascii="Arial" w:eastAsia="Calibri" w:hAnsi="Arial" w:cs="Arial"/>
          <w:color w:val="000000" w:themeColor="text1"/>
          <w:lang w:eastAsia="en-US"/>
        </w:rPr>
        <w:t>30</w:t>
      </w:r>
      <w:r>
        <w:rPr>
          <w:rFonts w:ascii="Arial" w:eastAsia="Calibri" w:hAnsi="Arial" w:cs="Arial"/>
          <w:color w:val="000000" w:themeColor="text1"/>
          <w:lang w:eastAsia="en-US"/>
        </w:rPr>
        <w:t xml:space="preserve"> </w:t>
      </w:r>
      <w:r w:rsidR="00510E98">
        <w:rPr>
          <w:rFonts w:ascii="Arial" w:eastAsia="Calibri" w:hAnsi="Arial" w:cs="Arial"/>
          <w:color w:val="000000" w:themeColor="text1"/>
          <w:lang w:eastAsia="en-US"/>
        </w:rPr>
        <w:t>grudnia</w:t>
      </w:r>
      <w:r>
        <w:rPr>
          <w:rFonts w:ascii="Arial" w:eastAsia="Calibri" w:hAnsi="Arial" w:cs="Arial"/>
          <w:color w:val="000000" w:themeColor="text1"/>
          <w:lang w:eastAsia="en-US"/>
        </w:rPr>
        <w:t xml:space="preserve"> 20</w:t>
      </w:r>
      <w:r w:rsidR="00510E98">
        <w:rPr>
          <w:rFonts w:ascii="Arial" w:eastAsia="Calibri" w:hAnsi="Arial" w:cs="Arial"/>
          <w:color w:val="000000" w:themeColor="text1"/>
          <w:lang w:eastAsia="en-US"/>
        </w:rPr>
        <w:t>20</w:t>
      </w:r>
      <w:r>
        <w:rPr>
          <w:rFonts w:ascii="Arial" w:eastAsia="Calibri" w:hAnsi="Arial" w:cs="Arial"/>
          <w:color w:val="000000" w:themeColor="text1"/>
          <w:lang w:eastAsia="en-US"/>
        </w:rPr>
        <w:t xml:space="preserve">r. w sprawie </w:t>
      </w:r>
      <w:r w:rsidR="00510E98">
        <w:rPr>
          <w:rFonts w:ascii="Arial" w:eastAsia="Calibri" w:hAnsi="Arial" w:cs="Arial"/>
          <w:color w:val="000000" w:themeColor="text1"/>
          <w:lang w:eastAsia="en-US"/>
        </w:rPr>
        <w:t xml:space="preserve">sposobu sporządzania i przekazywania informacji oraz wymagań technicznych dla dokumentów elektronicznych oraz środków komunikacji elektronicznej </w:t>
      </w:r>
      <w:r>
        <w:rPr>
          <w:rFonts w:ascii="Arial" w:eastAsia="Calibri" w:hAnsi="Arial" w:cs="Arial"/>
          <w:color w:val="000000" w:themeColor="text1"/>
          <w:lang w:eastAsia="en-US"/>
        </w:rPr>
        <w:t>w postępowaniu o udzielenie zamówienia publicznego</w:t>
      </w:r>
      <w:r w:rsidR="00510E98">
        <w:rPr>
          <w:rFonts w:ascii="Arial" w:eastAsia="Calibri" w:hAnsi="Arial" w:cs="Arial"/>
          <w:color w:val="000000" w:themeColor="text1"/>
          <w:lang w:eastAsia="en-US"/>
        </w:rPr>
        <w:t xml:space="preserve"> lub konkursie</w:t>
      </w:r>
      <w:r>
        <w:rPr>
          <w:rFonts w:ascii="Arial" w:eastAsia="Calibri" w:hAnsi="Arial" w:cs="Arial"/>
          <w:color w:val="000000" w:themeColor="text1"/>
          <w:lang w:eastAsia="en-US"/>
        </w:rPr>
        <w:t xml:space="preserve"> oraz udostępniania i</w:t>
      </w:r>
      <w:r w:rsidR="00A73E55">
        <w:rPr>
          <w:rFonts w:ascii="Arial" w:eastAsia="Calibri" w:hAnsi="Arial" w:cs="Arial"/>
          <w:color w:val="000000" w:themeColor="text1"/>
          <w:lang w:eastAsia="en-US"/>
        </w:rPr>
        <w:t> </w:t>
      </w:r>
      <w:r>
        <w:rPr>
          <w:rFonts w:ascii="Arial" w:eastAsia="Calibri" w:hAnsi="Arial" w:cs="Arial"/>
          <w:color w:val="000000" w:themeColor="text1"/>
          <w:lang w:eastAsia="en-US"/>
        </w:rPr>
        <w:t xml:space="preserve">przechowywania dokumentów elektronicznych oraz w rozporządzeniu Ministra Rozwoju z dnia </w:t>
      </w:r>
      <w:r w:rsidR="00510E98">
        <w:rPr>
          <w:rFonts w:ascii="Arial" w:eastAsia="Calibri" w:hAnsi="Arial" w:cs="Arial"/>
          <w:color w:val="000000" w:themeColor="text1"/>
          <w:lang w:eastAsia="en-US"/>
        </w:rPr>
        <w:t>23 grudnia 2020r</w:t>
      </w:r>
      <w:r>
        <w:rPr>
          <w:rFonts w:ascii="Arial" w:eastAsia="Calibri" w:hAnsi="Arial" w:cs="Arial"/>
          <w:color w:val="000000" w:themeColor="text1"/>
          <w:lang w:eastAsia="en-US"/>
        </w:rPr>
        <w:t xml:space="preserve">. w sprawie </w:t>
      </w:r>
      <w:r w:rsidR="00510E98">
        <w:rPr>
          <w:rFonts w:ascii="Arial" w:eastAsia="Calibri" w:hAnsi="Arial" w:cs="Arial"/>
          <w:color w:val="000000" w:themeColor="text1"/>
          <w:lang w:eastAsia="en-US"/>
        </w:rPr>
        <w:t>podmiotowych środków dowodowych</w:t>
      </w:r>
      <w:r>
        <w:rPr>
          <w:rFonts w:ascii="Arial" w:eastAsia="Calibri" w:hAnsi="Arial" w:cs="Arial"/>
          <w:color w:val="000000" w:themeColor="text1"/>
          <w:lang w:eastAsia="en-US"/>
        </w:rPr>
        <w:t>, jakich może żądać zamawiający od wykonawcy w postępowaniu o udzielenie zamówienia.</w:t>
      </w:r>
    </w:p>
    <w:p w14:paraId="7BA30EB6" w14:textId="37A62791" w:rsidR="00851E8A" w:rsidRPr="00D32D39" w:rsidRDefault="00851E8A" w:rsidP="00B33AE7">
      <w:pPr>
        <w:pStyle w:val="Tekstpodstawowy"/>
        <w:numPr>
          <w:ilvl w:val="0"/>
          <w:numId w:val="21"/>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77777777" w:rsidR="00851E8A" w:rsidRPr="00D32D39" w:rsidRDefault="00851E8A" w:rsidP="00B33AE7">
      <w:pPr>
        <w:pStyle w:val="Tekstpodstawowy"/>
        <w:numPr>
          <w:ilvl w:val="0"/>
          <w:numId w:val="21"/>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Pr="00A074D1">
        <w:rPr>
          <w:rFonts w:cs="Arial"/>
          <w:sz w:val="20"/>
          <w:u w:val="single"/>
        </w:rPr>
        <w:t>www.wsd.org.pl</w:t>
      </w:r>
      <w:r>
        <w:rPr>
          <w:rFonts w:cs="Arial"/>
          <w:sz w:val="20"/>
          <w:u w:val="single"/>
        </w:rPr>
        <w:t>.</w:t>
      </w:r>
    </w:p>
    <w:p w14:paraId="59B12527" w14:textId="77777777" w:rsidR="00851E8A" w:rsidRDefault="00851E8A" w:rsidP="00B33AE7">
      <w:pPr>
        <w:pStyle w:val="Tekstpodstawowy"/>
        <w:numPr>
          <w:ilvl w:val="0"/>
          <w:numId w:val="21"/>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B33AE7">
      <w:pPr>
        <w:pStyle w:val="Tekstpodstawowy"/>
        <w:numPr>
          <w:ilvl w:val="0"/>
          <w:numId w:val="21"/>
        </w:numPr>
        <w:rPr>
          <w:rFonts w:cs="Arial"/>
          <w:sz w:val="20"/>
          <w:u w:val="single"/>
        </w:rPr>
      </w:pPr>
      <w:r w:rsidRPr="00A074D1">
        <w:rPr>
          <w:rFonts w:cs="Arial"/>
          <w:sz w:val="20"/>
        </w:rPr>
        <w:t>W szczególnie uzasadnionych przypadkach, przed upływem terminu składania ofert, zamawiający może zmienić treść SWZ.</w:t>
      </w:r>
    </w:p>
    <w:p w14:paraId="0873E0D7" w14:textId="77777777" w:rsidR="00851E8A" w:rsidRPr="00D32D39" w:rsidRDefault="00851E8A" w:rsidP="00B33AE7">
      <w:pPr>
        <w:pStyle w:val="Tekstpodstawowy"/>
        <w:numPr>
          <w:ilvl w:val="0"/>
          <w:numId w:val="21"/>
        </w:numPr>
        <w:rPr>
          <w:rFonts w:cs="Arial"/>
          <w:sz w:val="20"/>
        </w:rPr>
      </w:pPr>
      <w:r w:rsidRPr="00A074D1">
        <w:rPr>
          <w:rFonts w:cs="Arial"/>
          <w:sz w:val="20"/>
        </w:rPr>
        <w:t xml:space="preserve">Dokonaną zmianę SWZ zamawiający przekazuje niezwłocznie wszystkim wykonawcom, którym przekazano SWZ oraz zamieszcza na stronie internetowej </w:t>
      </w:r>
      <w:r w:rsidRPr="00A074D1">
        <w:rPr>
          <w:rFonts w:cs="Arial"/>
          <w:sz w:val="20"/>
          <w:u w:val="single"/>
        </w:rPr>
        <w:t>www.wsd.org.pl.</w:t>
      </w:r>
    </w:p>
    <w:p w14:paraId="60854822" w14:textId="77777777" w:rsidR="00851E8A" w:rsidRDefault="00851E8A" w:rsidP="00B33AE7">
      <w:pPr>
        <w:pStyle w:val="Tekstpodstawowy"/>
        <w:numPr>
          <w:ilvl w:val="0"/>
          <w:numId w:val="21"/>
        </w:numPr>
        <w:rPr>
          <w:rFonts w:cs="Arial"/>
          <w:sz w:val="20"/>
        </w:rPr>
      </w:pPr>
      <w:r w:rsidRPr="00A074D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851E8A" w:rsidRDefault="00851E8A" w:rsidP="00B33AE7">
      <w:pPr>
        <w:pStyle w:val="Tekstpodstawowy"/>
        <w:numPr>
          <w:ilvl w:val="0"/>
          <w:numId w:val="21"/>
        </w:numPr>
        <w:rPr>
          <w:rFonts w:cs="Arial"/>
          <w:b/>
          <w:sz w:val="20"/>
          <w:u w:val="single"/>
        </w:rPr>
      </w:pPr>
      <w:r w:rsidRPr="00A074D1">
        <w:rPr>
          <w:rFonts w:cs="Arial"/>
          <w:sz w:val="20"/>
        </w:rPr>
        <w:t xml:space="preserve">O przedłużeniu terminu składania ofert zostaną poinformowani wykonawcy, którym przekazano SWZ oraz informacja ta zostanie umieszczona na stronie internetowej </w:t>
      </w:r>
      <w:r w:rsidRPr="00A074D1">
        <w:rPr>
          <w:rFonts w:cs="Arial"/>
          <w:sz w:val="20"/>
          <w:u w:val="single"/>
        </w:rPr>
        <w:t>www.wsd.org.pl</w:t>
      </w:r>
      <w:r>
        <w:rPr>
          <w:rFonts w:cs="Arial"/>
          <w:sz w:val="20"/>
          <w:u w:val="single"/>
        </w:rPr>
        <w:t>.</w:t>
      </w:r>
    </w:p>
    <w:p w14:paraId="236D91B5" w14:textId="7587A33E" w:rsidR="000E1951" w:rsidRPr="00D77796" w:rsidRDefault="000E1951"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WSKAZANIE OSÓB UPRAWNIONYCH DO POROZUMIEWANIA SIĘ Z WYKONAWCAMI</w:t>
      </w:r>
    </w:p>
    <w:p w14:paraId="73DDB0DE" w14:textId="106EB3FD" w:rsidR="00F90321" w:rsidRDefault="000E1951" w:rsidP="00D1268E">
      <w:pPr>
        <w:pStyle w:val="Tekstpodstawowy"/>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r w:rsidR="00134FFD">
        <w:rPr>
          <w:sz w:val="20"/>
        </w:rPr>
        <w:t xml:space="preserve"> </w:t>
      </w:r>
    </w:p>
    <w:p w14:paraId="49E13BD7" w14:textId="477E9B57" w:rsidR="000E1951" w:rsidRDefault="00EC5B3E" w:rsidP="003C54D0">
      <w:pPr>
        <w:pStyle w:val="Tekstpodstawowy"/>
        <w:numPr>
          <w:ilvl w:val="0"/>
          <w:numId w:val="32"/>
        </w:numPr>
        <w:ind w:left="426"/>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PRZYGOTOWANIA OFERT ORAZ WYMAGANIA FORMALNE DOTYCZĄCE SKŁADANYCH OŚWIADCZEŃ I DOKUMENTÓW</w:t>
      </w:r>
    </w:p>
    <w:p w14:paraId="582E3A6F" w14:textId="77777777" w:rsidR="00F71E57" w:rsidRPr="00F71E57" w:rsidRDefault="00F71E57" w:rsidP="004849BD">
      <w:pPr>
        <w:ind w:left="340" w:hanging="340"/>
        <w:jc w:val="both"/>
        <w:rPr>
          <w:rFonts w:ascii="Arial" w:hAnsi="Arial" w:cs="Arial"/>
        </w:rPr>
      </w:pPr>
      <w:r w:rsidRPr="00442EDA">
        <w:rPr>
          <w:rFonts w:ascii="Arial" w:hAnsi="Arial" w:cs="Arial"/>
        </w:rPr>
        <w:t>1.</w:t>
      </w:r>
      <w:r w:rsidRPr="00F71E57">
        <w:rPr>
          <w:rFonts w:ascii="Arial" w:hAnsi="Arial" w:cs="Arial"/>
        </w:rPr>
        <w:tab/>
      </w:r>
      <w:r w:rsidRPr="00F71E57">
        <w:rPr>
          <w:rFonts w:ascii="Arial" w:hAnsi="Arial" w:cs="Arial"/>
        </w:rPr>
        <w:tab/>
        <w:t>Wykonawca może złożyć tylko jedną ofertę.</w:t>
      </w:r>
    </w:p>
    <w:p w14:paraId="688735E9" w14:textId="77777777" w:rsidR="007C436D" w:rsidRPr="007C436D" w:rsidRDefault="007C436D" w:rsidP="003C54D0">
      <w:pPr>
        <w:numPr>
          <w:ilvl w:val="1"/>
          <w:numId w:val="22"/>
        </w:numPr>
        <w:ind w:left="284" w:hanging="284"/>
        <w:jc w:val="both"/>
        <w:rPr>
          <w:rFonts w:ascii="Arial" w:hAnsi="Arial" w:cs="Arial"/>
        </w:rPr>
      </w:pPr>
      <w:r w:rsidRPr="007C436D">
        <w:rPr>
          <w:rFonts w:ascii="Arial" w:hAnsi="Arial" w:cs="Arial"/>
        </w:rPr>
        <w:t>Wykonawca składając ofertę w formie elektronicznej przy użyciu miniPortalu:</w:t>
      </w:r>
    </w:p>
    <w:p w14:paraId="262C1F43" w14:textId="300762A4"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p>
    <w:p w14:paraId="05B80B3C" w14:textId="30E1D2BE" w:rsidR="007C436D" w:rsidRPr="007C436D" w:rsidRDefault="007C436D" w:rsidP="003C54D0">
      <w:pPr>
        <w:numPr>
          <w:ilvl w:val="0"/>
          <w:numId w:val="23"/>
        </w:numPr>
        <w:ind w:left="709"/>
        <w:jc w:val="both"/>
        <w:rPr>
          <w:rFonts w:ascii="Arial" w:hAnsi="Arial" w:cs="Arial"/>
        </w:rPr>
      </w:pPr>
      <w:bookmarkStart w:id="2" w:name="_Hlk38015364"/>
      <w:r w:rsidRPr="007C436D">
        <w:rPr>
          <w:rFonts w:ascii="Arial" w:hAnsi="Arial" w:cs="Arial"/>
        </w:rPr>
        <w:t>Treść oferty musi odpowiadać treści SWZ.</w:t>
      </w:r>
    </w:p>
    <w:bookmarkEnd w:id="2"/>
    <w:p w14:paraId="3D11FCC6" w14:textId="49E45CD1" w:rsidR="007C436D" w:rsidRPr="007C436D" w:rsidRDefault="007C436D" w:rsidP="003C54D0">
      <w:pPr>
        <w:numPr>
          <w:ilvl w:val="0"/>
          <w:numId w:val="23"/>
        </w:numPr>
        <w:ind w:left="709"/>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p>
    <w:p w14:paraId="761B13DD" w14:textId="70FB33BF"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4B1473">
        <w:rPr>
          <w:rFonts w:ascii="Arial" w:hAnsi="Arial" w:cs="Arial"/>
          <w:i/>
          <w:iCs/>
          <w:sz w:val="16"/>
          <w:szCs w:val="16"/>
          <w:lang w:val="x-none"/>
        </w:rPr>
        <w:t>(tekst jednolity: Dz. U. z 20</w:t>
      </w:r>
      <w:r w:rsidR="00A73E55" w:rsidRPr="004B1473">
        <w:rPr>
          <w:rFonts w:ascii="Arial" w:hAnsi="Arial" w:cs="Arial"/>
          <w:i/>
          <w:iCs/>
          <w:sz w:val="16"/>
          <w:szCs w:val="16"/>
        </w:rPr>
        <w:t>20</w:t>
      </w:r>
      <w:r w:rsidRPr="004B1473">
        <w:rPr>
          <w:rFonts w:ascii="Arial" w:hAnsi="Arial" w:cs="Arial"/>
          <w:i/>
          <w:iCs/>
          <w:sz w:val="16"/>
          <w:szCs w:val="16"/>
          <w:lang w:val="x-none"/>
        </w:rPr>
        <w:t>r.</w:t>
      </w:r>
      <w:r w:rsidRPr="004B1473">
        <w:rPr>
          <w:rFonts w:ascii="Arial" w:hAnsi="Arial" w:cs="Arial"/>
          <w:i/>
          <w:iCs/>
          <w:sz w:val="16"/>
          <w:szCs w:val="16"/>
        </w:rPr>
        <w:t>,</w:t>
      </w:r>
      <w:r w:rsidRPr="004B1473">
        <w:rPr>
          <w:rFonts w:ascii="Arial" w:hAnsi="Arial" w:cs="Arial"/>
          <w:i/>
          <w:iCs/>
          <w:sz w:val="16"/>
          <w:szCs w:val="16"/>
          <w:lang w:val="x-none"/>
        </w:rPr>
        <w:t xml:space="preserve"> poz. </w:t>
      </w:r>
      <w:r w:rsidRPr="004B1473">
        <w:rPr>
          <w:rFonts w:ascii="Arial" w:hAnsi="Arial" w:cs="Arial"/>
          <w:i/>
          <w:iCs/>
          <w:sz w:val="16"/>
          <w:szCs w:val="16"/>
        </w:rPr>
        <w:t>1</w:t>
      </w:r>
      <w:r w:rsidR="00A73E55" w:rsidRPr="004B1473">
        <w:rPr>
          <w:rFonts w:ascii="Arial" w:hAnsi="Arial" w:cs="Arial"/>
          <w:i/>
          <w:iCs/>
          <w:sz w:val="16"/>
          <w:szCs w:val="16"/>
        </w:rPr>
        <w:t>913</w:t>
      </w:r>
      <w:r w:rsidRPr="004B1473">
        <w:rPr>
          <w:rFonts w:ascii="Arial" w:hAnsi="Arial" w:cs="Arial"/>
          <w:i/>
          <w:iCs/>
          <w:sz w:val="16"/>
          <w:szCs w:val="16"/>
          <w:lang w:val="x-none"/>
        </w:rPr>
        <w:t>)</w:t>
      </w:r>
      <w:r w:rsidRPr="004B1473">
        <w:rPr>
          <w:rFonts w:ascii="Arial" w:hAnsi="Arial" w:cs="Arial"/>
          <w:i/>
          <w:iCs/>
          <w:sz w:val="16"/>
          <w:szCs w:val="16"/>
        </w:rPr>
        <w:t>,</w:t>
      </w:r>
      <w:r w:rsidRPr="00146426">
        <w:rPr>
          <w:rFonts w:ascii="Arial" w:hAnsi="Arial" w:cs="Arial"/>
          <w:sz w:val="16"/>
          <w:szCs w:val="16"/>
        </w:rPr>
        <w:t xml:space="preserve"> </w:t>
      </w:r>
      <w:r w:rsidRPr="007C436D">
        <w:rPr>
          <w:rFonts w:ascii="Arial" w:hAnsi="Arial" w:cs="Arial"/>
        </w:rPr>
        <w:t>które Wykonawca zastrzeże jako tajemnicę przedsiębiorstwa, powinny zostać złożone w osobnym pliku wraz z jednoczesnym zaznaczeniem polecenia „Załącznik stanowiący tajemnicę przedsiębiorstwa” a następnie wraz z</w:t>
      </w:r>
      <w:r w:rsidR="00146426">
        <w:rPr>
          <w:rFonts w:ascii="Arial" w:hAnsi="Arial" w:cs="Arial"/>
        </w:rPr>
        <w:t> </w:t>
      </w:r>
      <w:r w:rsidRPr="007C436D">
        <w:rPr>
          <w:rFonts w:ascii="Arial" w:hAnsi="Arial" w:cs="Arial"/>
        </w:rPr>
        <w:t xml:space="preserve">plikami stanowiącymi jawną część skompresowane do jednego pliku archiwum </w:t>
      </w:r>
      <w:r w:rsidRPr="00146426">
        <w:rPr>
          <w:rFonts w:ascii="Arial" w:hAnsi="Arial" w:cs="Arial"/>
          <w:i/>
          <w:iCs/>
          <w:sz w:val="16"/>
          <w:szCs w:val="16"/>
        </w:rPr>
        <w:t>(ZIP).</w:t>
      </w:r>
    </w:p>
    <w:p w14:paraId="07D60C16"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lastRenderedPageBreak/>
        <w:t>Wykonawca po upływie terminu do składania ofert nie może skutecznie dokonać zmiany ani wycofać złożonej oferty.</w:t>
      </w:r>
    </w:p>
    <w:p w14:paraId="70666B44"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ponosi wszelkie koszty związane z przygotowaniem i złożeniem oferty.</w:t>
      </w:r>
    </w:p>
    <w:p w14:paraId="2B3F16E8" w14:textId="77777777" w:rsidR="00FD4DFE" w:rsidRPr="00D77796" w:rsidRDefault="00FD4DFE"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INFORMACJA DLA WYKONAWCÓW WSPÓLNIE UBIEGAJĄCYCH SIĘ O UDZIELENIE ZAMÓWIENIA (</w:t>
      </w:r>
      <w:r w:rsidRPr="00D77796">
        <w:rPr>
          <w:rFonts w:ascii="Arial" w:hAnsi="Arial" w:cs="Arial"/>
          <w:b/>
          <w:bCs/>
          <w:i/>
          <w:iCs/>
          <w:sz w:val="16"/>
          <w:szCs w:val="16"/>
          <w:highlight w:val="lightGray"/>
        </w:rPr>
        <w:t>SPÓŁKI CYWILNE/KONSORCJA</w:t>
      </w:r>
      <w:r w:rsidRPr="00D77796">
        <w:rPr>
          <w:rFonts w:ascii="Arial" w:hAnsi="Arial" w:cs="Arial"/>
          <w:b/>
          <w:bCs/>
          <w:highlight w:val="lightGray"/>
        </w:rPr>
        <w:t>)</w:t>
      </w:r>
    </w:p>
    <w:p w14:paraId="373BBF5A" w14:textId="59191311" w:rsidR="00FD4DFE" w:rsidRPr="00FD4DFE" w:rsidRDefault="00FD4DFE" w:rsidP="003C54D0">
      <w:pPr>
        <w:pStyle w:val="Akapitzlist"/>
        <w:numPr>
          <w:ilvl w:val="0"/>
          <w:numId w:val="26"/>
        </w:numPr>
        <w:ind w:left="284" w:hanging="284"/>
        <w:jc w:val="both"/>
        <w:rPr>
          <w:rFonts w:ascii="Arial" w:hAnsi="Arial" w:cs="Arial"/>
        </w:rPr>
      </w:pPr>
      <w:r w:rsidRPr="00FD4DFE">
        <w:rPr>
          <w:rFonts w:ascii="Arial" w:hAnsi="Arial" w:cs="Arial"/>
        </w:rPr>
        <w:t>Wykonawcy mogą wspólnie ubiegać się o udzielenie zamówienia. W takim przypadku ich oferta musi spełniać następujące wymagania:</w:t>
      </w:r>
    </w:p>
    <w:p w14:paraId="0A28BE2F" w14:textId="1CE556A3"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 odniesieniu do wymagań postawionych przez Zamawiającego, każdy z wykonawców ubiegających się wspólnie o zamówienie, oddzielnie musi udokumentować, że nie podlega wykluczeniu z</w:t>
      </w:r>
      <w:r w:rsidR="0064648F">
        <w:rPr>
          <w:rFonts w:ascii="Arial" w:hAnsi="Arial" w:cs="Arial"/>
        </w:rPr>
        <w:t> </w:t>
      </w:r>
      <w:r w:rsidRPr="00FD4DFE">
        <w:rPr>
          <w:rFonts w:ascii="Arial" w:hAnsi="Arial" w:cs="Arial"/>
        </w:rPr>
        <w:t xml:space="preserve">postępowania na podstawie </w:t>
      </w:r>
      <w:r w:rsidR="00D017A6" w:rsidRPr="00D15DEE">
        <w:rPr>
          <w:rFonts w:ascii="Arial" w:hAnsi="Arial" w:cs="Arial"/>
        </w:rPr>
        <w:t>art. 108 ust. 1 pzp.</w:t>
      </w:r>
      <w:r w:rsidR="00D017A6">
        <w:rPr>
          <w:rFonts w:ascii="Arial" w:hAnsi="Arial" w:cs="Arial"/>
        </w:rPr>
        <w:t>, z zastrzeżeniem art.110 ust. 2</w:t>
      </w:r>
    </w:p>
    <w:p w14:paraId="5814C66C" w14:textId="77777777"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Wszelka korespondencja oraz rozliczenia dokonywane będą wyłącznie z pełnomocnikiem.</w:t>
      </w:r>
    </w:p>
    <w:p w14:paraId="36CE0F6D"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Oferta musi być podpisana w taki sposób, by prawnie zobowiązywała wszystkich wykonawców występujących wspólnie.</w:t>
      </w:r>
    </w:p>
    <w:p w14:paraId="1A32891D" w14:textId="77777777" w:rsidR="00FD4DFE" w:rsidRPr="00FD4DFE" w:rsidRDefault="00FD4DFE" w:rsidP="008437B5">
      <w:pPr>
        <w:jc w:val="both"/>
        <w:rPr>
          <w:rFonts w:ascii="Arial" w:hAnsi="Arial" w:cs="Arial"/>
        </w:rPr>
      </w:pPr>
      <w:r w:rsidRPr="00FD4DFE">
        <w:rPr>
          <w:rFonts w:ascii="Arial" w:hAnsi="Arial" w:cs="Arial"/>
        </w:rPr>
        <w:t>Wypełniając formularz ofertowy: w miejscach: „nazwa i adres wykonawcy”, „NIP, tel. należy wpisać dane dotyczące wszystkich wykonawców.</w:t>
      </w:r>
    </w:p>
    <w:p w14:paraId="77A8B1C3" w14:textId="24EB936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WADIUM</w:t>
      </w:r>
    </w:p>
    <w:p w14:paraId="7C823452" w14:textId="5F2B407C" w:rsidR="003A7F13" w:rsidRPr="003A7F13" w:rsidRDefault="003A7F13" w:rsidP="003A7F13">
      <w:pPr>
        <w:rPr>
          <w:rFonts w:ascii="Arial" w:hAnsi="Arial" w:cs="Arial"/>
        </w:rPr>
      </w:pPr>
      <w:r w:rsidRPr="003A7F13">
        <w:rPr>
          <w:rFonts w:ascii="Arial" w:hAnsi="Arial" w:cs="Arial"/>
        </w:rPr>
        <w:t>Nie dotyczy</w:t>
      </w:r>
    </w:p>
    <w:p w14:paraId="73C58BC0" w14:textId="0F54C46B" w:rsidR="00197798"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ZWIĄZANIA OFERTĄ</w:t>
      </w:r>
    </w:p>
    <w:p w14:paraId="002FD79E" w14:textId="46993304" w:rsidR="00197798" w:rsidRPr="00197798"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 xml:space="preserve">Wykonawca będzie związany ofertą przez okres 30 dni, tj. do </w:t>
      </w:r>
      <w:r w:rsidRPr="00015650">
        <w:rPr>
          <w:rFonts w:ascii="Arial" w:hAnsi="Arial" w:cs="Arial"/>
        </w:rPr>
        <w:t xml:space="preserve">dnia </w:t>
      </w:r>
      <w:r w:rsidR="00081203" w:rsidRPr="00081203">
        <w:rPr>
          <w:rFonts w:ascii="Arial" w:hAnsi="Arial" w:cs="Arial"/>
          <w:caps/>
          <w:color w:val="FF0000"/>
        </w:rPr>
        <w:t>0</w:t>
      </w:r>
      <w:r w:rsidR="000B0CB7">
        <w:rPr>
          <w:rFonts w:ascii="Arial" w:hAnsi="Arial" w:cs="Arial"/>
          <w:caps/>
          <w:color w:val="FF0000"/>
        </w:rPr>
        <w:t>6</w:t>
      </w:r>
      <w:r w:rsidR="00A13079" w:rsidRPr="00081203">
        <w:rPr>
          <w:rFonts w:ascii="Arial" w:hAnsi="Arial" w:cs="Arial"/>
          <w:caps/>
          <w:color w:val="FF0000"/>
        </w:rPr>
        <w:t>.0</w:t>
      </w:r>
      <w:r w:rsidR="00081203" w:rsidRPr="00081203">
        <w:rPr>
          <w:rFonts w:ascii="Arial" w:hAnsi="Arial" w:cs="Arial"/>
          <w:caps/>
          <w:color w:val="FF0000"/>
        </w:rPr>
        <w:t>7</w:t>
      </w:r>
      <w:r w:rsidR="00A13079" w:rsidRPr="00081203">
        <w:rPr>
          <w:rFonts w:ascii="Arial" w:hAnsi="Arial" w:cs="Arial"/>
          <w:caps/>
          <w:color w:val="FF0000"/>
        </w:rPr>
        <w:t>.2021</w:t>
      </w:r>
      <w:r w:rsidRPr="00081203">
        <w:rPr>
          <w:rFonts w:ascii="Arial" w:hAnsi="Arial" w:cs="Arial"/>
          <w:color w:val="FF0000"/>
        </w:rPr>
        <w:t xml:space="preserve">r. </w:t>
      </w:r>
      <w:r w:rsidRPr="00015650">
        <w:rPr>
          <w:rFonts w:ascii="Arial" w:hAnsi="Arial" w:cs="Arial"/>
        </w:rPr>
        <w:t xml:space="preserve">Bieg terminu </w:t>
      </w:r>
      <w:r w:rsidRPr="00197798">
        <w:rPr>
          <w:rFonts w:ascii="Arial" w:hAnsi="Arial" w:cs="Arial"/>
        </w:rPr>
        <w:t>związania ofertą rozpoczyna się wraz z</w:t>
      </w:r>
      <w:r w:rsidR="003C54D0">
        <w:rPr>
          <w:rFonts w:ascii="Arial" w:hAnsi="Arial" w:cs="Arial"/>
        </w:rPr>
        <w:t xml:space="preserve"> </w:t>
      </w:r>
      <w:r w:rsidRPr="00197798">
        <w:rPr>
          <w:rFonts w:ascii="Arial" w:hAnsi="Arial" w:cs="Arial"/>
        </w:rPr>
        <w:t>upływem terminu składania ofert.</w:t>
      </w:r>
    </w:p>
    <w:p w14:paraId="3F7140B8" w14:textId="36A1CEB4" w:rsidR="00197798" w:rsidRPr="0005595D"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ascii="Arial" w:hAnsi="Arial" w:cs="Arial"/>
        </w:rPr>
        <w:t>6</w:t>
      </w:r>
      <w:r w:rsidRPr="0005595D">
        <w:rPr>
          <w:rFonts w:ascii="Arial" w:hAnsi="Arial" w:cs="Arial"/>
        </w:rPr>
        <w:t>0 dni.</w:t>
      </w:r>
      <w:r w:rsidRPr="00197798">
        <w:rPr>
          <w:rFonts w:ascii="Arial" w:hAnsi="Arial" w:cs="Arial"/>
        </w:rPr>
        <w:t xml:space="preserve"> </w:t>
      </w:r>
      <w:r w:rsidRPr="00197798">
        <w:rPr>
          <w:rFonts w:ascii="Arial" w:hAnsi="Arial"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I TERMIN SKŁADANIA I OTWARCIA OFERT</w:t>
      </w:r>
    </w:p>
    <w:p w14:paraId="6D5E6A40" w14:textId="77777777" w:rsidR="007A56A1" w:rsidRDefault="007A56A1" w:rsidP="003C54D0">
      <w:pPr>
        <w:pStyle w:val="Tekstpodstawowy"/>
        <w:numPr>
          <w:ilvl w:val="0"/>
          <w:numId w:val="18"/>
        </w:numPr>
        <w:ind w:left="284" w:hanging="284"/>
        <w:rPr>
          <w:rFonts w:cs="Arial"/>
          <w:color w:val="000000" w:themeColor="text1"/>
          <w:sz w:val="20"/>
        </w:rPr>
      </w:pPr>
      <w:r>
        <w:rPr>
          <w:rFonts w:cs="Arial"/>
          <w:color w:val="000000" w:themeColor="text1"/>
          <w:sz w:val="20"/>
        </w:rPr>
        <w:t>Ofertę należy złożyć:</w:t>
      </w:r>
    </w:p>
    <w:p w14:paraId="5A1F05AC" w14:textId="616DA6A1" w:rsidR="007A56A1" w:rsidRPr="002D0EEB" w:rsidRDefault="007A56A1" w:rsidP="003C54D0">
      <w:pPr>
        <w:numPr>
          <w:ilvl w:val="1"/>
          <w:numId w:val="19"/>
        </w:numPr>
        <w:suppressAutoHyphens/>
        <w:ind w:left="284" w:hanging="284"/>
        <w:jc w:val="both"/>
        <w:rPr>
          <w:rFonts w:ascii="Arial" w:eastAsia="Calibri" w:hAnsi="Arial" w:cs="Arial"/>
          <w:b/>
          <w:lang w:eastAsia="zh-CN"/>
        </w:rPr>
      </w:pPr>
      <w:r>
        <w:rPr>
          <w:rFonts w:ascii="Arial" w:eastAsia="Calibri" w:hAnsi="Arial" w:cs="Arial"/>
          <w:color w:val="000000" w:themeColor="text1"/>
          <w:lang w:eastAsia="en-US"/>
        </w:rPr>
        <w:t xml:space="preserve">za pośrednictwem formularza do złożenia, zmiany, </w:t>
      </w:r>
      <w:r w:rsidRPr="002D0EEB">
        <w:rPr>
          <w:rFonts w:ascii="Arial" w:eastAsia="Calibri" w:hAnsi="Arial" w:cs="Arial"/>
          <w:lang w:eastAsia="en-US"/>
        </w:rPr>
        <w:t xml:space="preserve">wycofania oferty lub wniosku dostępnego na ePUAP i udostępnionego również na miniPortalu w nieprzekraczalnym terminie: </w:t>
      </w:r>
      <w:r w:rsidRPr="00081203">
        <w:rPr>
          <w:rFonts w:ascii="Arial" w:eastAsia="Calibri" w:hAnsi="Arial" w:cs="Arial"/>
          <w:b/>
          <w:color w:val="FF0000"/>
          <w:lang w:eastAsia="en-US"/>
        </w:rPr>
        <w:t xml:space="preserve">do </w:t>
      </w:r>
      <w:r w:rsidR="00AC2B53" w:rsidRPr="00081203">
        <w:rPr>
          <w:rFonts w:ascii="Arial" w:eastAsia="Calibri" w:hAnsi="Arial" w:cs="Arial"/>
          <w:b/>
          <w:color w:val="FF0000"/>
          <w:lang w:eastAsia="en-US"/>
        </w:rPr>
        <w:t>0</w:t>
      </w:r>
      <w:r w:rsidR="000B0CB7">
        <w:rPr>
          <w:rFonts w:ascii="Arial" w:eastAsia="Calibri" w:hAnsi="Arial" w:cs="Arial"/>
          <w:b/>
          <w:color w:val="FF0000"/>
          <w:lang w:eastAsia="en-US"/>
        </w:rPr>
        <w:t>7</w:t>
      </w:r>
      <w:r w:rsidR="004F4CF6" w:rsidRPr="00081203">
        <w:rPr>
          <w:rFonts w:ascii="Arial" w:eastAsia="Calibri" w:hAnsi="Arial" w:cs="Arial"/>
          <w:b/>
          <w:color w:val="FF0000"/>
          <w:lang w:eastAsia="en-US"/>
        </w:rPr>
        <w:t>.0</w:t>
      </w:r>
      <w:r w:rsidR="00C23822" w:rsidRPr="00081203">
        <w:rPr>
          <w:rFonts w:ascii="Arial" w:eastAsia="Calibri" w:hAnsi="Arial" w:cs="Arial"/>
          <w:b/>
          <w:color w:val="FF0000"/>
          <w:lang w:eastAsia="en-US"/>
        </w:rPr>
        <w:t>6</w:t>
      </w:r>
      <w:r w:rsidR="004F4CF6" w:rsidRPr="00081203">
        <w:rPr>
          <w:rFonts w:ascii="Arial" w:eastAsia="Calibri" w:hAnsi="Arial" w:cs="Arial"/>
          <w:b/>
          <w:color w:val="FF0000"/>
          <w:lang w:eastAsia="en-US"/>
        </w:rPr>
        <w:t>.2021</w:t>
      </w:r>
      <w:r w:rsidRPr="00081203">
        <w:rPr>
          <w:rFonts w:ascii="Arial" w:eastAsia="Calibri" w:hAnsi="Arial" w:cs="Arial"/>
          <w:b/>
          <w:color w:val="FF0000"/>
          <w:lang w:eastAsia="en-US"/>
        </w:rPr>
        <w:t xml:space="preserve">r. godz. </w:t>
      </w:r>
      <w:r w:rsidR="004F4CF6" w:rsidRPr="00081203">
        <w:rPr>
          <w:rFonts w:ascii="Arial" w:eastAsia="Calibri" w:hAnsi="Arial" w:cs="Arial"/>
          <w:b/>
          <w:color w:val="FF0000"/>
          <w:lang w:eastAsia="en-US"/>
        </w:rPr>
        <w:t>09:</w:t>
      </w:r>
      <w:r w:rsidR="004F4CF6" w:rsidRPr="00081203">
        <w:rPr>
          <w:rFonts w:ascii="Arial" w:eastAsia="Calibri" w:hAnsi="Arial" w:cs="Arial"/>
          <w:b/>
          <w:color w:val="FF0000"/>
          <w:vertAlign w:val="superscript"/>
          <w:lang w:eastAsia="en-US"/>
        </w:rPr>
        <w:t>30</w:t>
      </w:r>
    </w:p>
    <w:p w14:paraId="7547FEAF" w14:textId="70B12E82" w:rsidR="009B2D78" w:rsidRPr="00081203" w:rsidRDefault="007A56A1" w:rsidP="00C23822">
      <w:pPr>
        <w:numPr>
          <w:ilvl w:val="0"/>
          <w:numId w:val="18"/>
        </w:numPr>
        <w:ind w:left="284" w:hanging="284"/>
        <w:jc w:val="both"/>
        <w:rPr>
          <w:rFonts w:ascii="Arial" w:hAnsi="Arial" w:cs="Arial"/>
          <w:color w:val="FF0000"/>
        </w:rPr>
      </w:pPr>
      <w:r w:rsidRPr="00081203">
        <w:rPr>
          <w:rFonts w:ascii="Arial" w:hAnsi="Arial" w:cs="Arial"/>
        </w:rPr>
        <w:t>Otw</w:t>
      </w:r>
      <w:r w:rsidRPr="002D0EEB">
        <w:rPr>
          <w:rFonts w:ascii="Arial" w:hAnsi="Arial" w:cs="Arial"/>
        </w:rPr>
        <w:t xml:space="preserve">arcie ofert nastąpi </w:t>
      </w:r>
      <w:r w:rsidR="00AC2B53" w:rsidRPr="00081203">
        <w:rPr>
          <w:rFonts w:ascii="Arial" w:hAnsi="Arial" w:cs="Arial"/>
          <w:b/>
          <w:color w:val="FF0000"/>
        </w:rPr>
        <w:t>0</w:t>
      </w:r>
      <w:r w:rsidR="000B0CB7">
        <w:rPr>
          <w:rFonts w:ascii="Arial" w:hAnsi="Arial" w:cs="Arial"/>
          <w:b/>
          <w:color w:val="FF0000"/>
        </w:rPr>
        <w:t>7</w:t>
      </w:r>
      <w:r w:rsidR="004F4CF6" w:rsidRPr="00081203">
        <w:rPr>
          <w:rFonts w:ascii="Arial" w:hAnsi="Arial" w:cs="Arial"/>
          <w:b/>
          <w:color w:val="FF0000"/>
        </w:rPr>
        <w:t>.0</w:t>
      </w:r>
      <w:r w:rsidR="00C23822" w:rsidRPr="00081203">
        <w:rPr>
          <w:rFonts w:ascii="Arial" w:hAnsi="Arial" w:cs="Arial"/>
          <w:b/>
          <w:color w:val="FF0000"/>
        </w:rPr>
        <w:t>6</w:t>
      </w:r>
      <w:r w:rsidR="004F4CF6" w:rsidRPr="00081203">
        <w:rPr>
          <w:rFonts w:ascii="Arial" w:hAnsi="Arial" w:cs="Arial"/>
          <w:b/>
          <w:color w:val="FF0000"/>
        </w:rPr>
        <w:t xml:space="preserve">.2021 </w:t>
      </w:r>
      <w:r w:rsidRPr="00081203">
        <w:rPr>
          <w:rFonts w:ascii="Arial" w:hAnsi="Arial" w:cs="Arial"/>
          <w:b/>
          <w:color w:val="FF0000"/>
        </w:rPr>
        <w:t xml:space="preserve">o godz. </w:t>
      </w:r>
      <w:r w:rsidR="004F4CF6" w:rsidRPr="00081203">
        <w:rPr>
          <w:rFonts w:ascii="Arial" w:hAnsi="Arial" w:cs="Arial"/>
          <w:b/>
          <w:color w:val="FF0000"/>
        </w:rPr>
        <w:t>10</w:t>
      </w:r>
      <w:r w:rsidR="004F4CF6" w:rsidRPr="00081203">
        <w:rPr>
          <w:rFonts w:ascii="Arial" w:hAnsi="Arial" w:cs="Arial"/>
          <w:b/>
          <w:color w:val="FF0000"/>
          <w:vertAlign w:val="superscript"/>
        </w:rPr>
        <w:t>00</w:t>
      </w:r>
    </w:p>
    <w:p w14:paraId="7DCF3D89" w14:textId="194E8B70" w:rsidR="009946E9" w:rsidRPr="00D77796" w:rsidRDefault="009946E9"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OBLICZANIA CENY.</w:t>
      </w:r>
    </w:p>
    <w:p w14:paraId="1278B386"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w:t>
      </w:r>
      <w:r>
        <w:rPr>
          <w:rFonts w:cs="Arial"/>
          <w:sz w:val="20"/>
        </w:rPr>
        <w:t xml:space="preserve">lskich w formularzu „Oferta” </w:t>
      </w:r>
      <w:r w:rsidRPr="004F4CF6">
        <w:rPr>
          <w:rFonts w:cs="Arial"/>
          <w:i/>
          <w:iCs/>
          <w:sz w:val="16"/>
          <w:szCs w:val="16"/>
        </w:rPr>
        <w:t>(zał. nr 1).</w:t>
      </w:r>
    </w:p>
    <w:p w14:paraId="7D634587"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9946E9">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9946E9">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9946E9">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9946E9">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51819FDF" w14:textId="15A3B2E9" w:rsidR="00CC5D60" w:rsidRPr="00081203" w:rsidRDefault="009946E9" w:rsidP="00081203">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6B9121B6" w14:textId="0BF50305" w:rsidR="00790338" w:rsidRPr="00D77796" w:rsidRDefault="00790338"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lastRenderedPageBreak/>
        <w:t>INFORMACJE DOTYCZĄCE WALUT OBCYCH, W JAKICH MOGĄ BYĆ PROWADZONE ROZLICZENIA MIĘDZY ZAMAWIAJĄCYM I WYKONAWCĄ.</w:t>
      </w:r>
    </w:p>
    <w:p w14:paraId="39C7225A" w14:textId="77777777" w:rsidR="00790338" w:rsidRPr="00A074D1" w:rsidRDefault="00790338" w:rsidP="00790338">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D1268E">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KRYTERIÓW OCENY OFERT, WRAZ Z PODANIEM WAG</w:t>
      </w:r>
    </w:p>
    <w:p w14:paraId="681C6AB8" w14:textId="77777777" w:rsidR="00D1268E" w:rsidRPr="00596117" w:rsidRDefault="00D1268E" w:rsidP="004F4CF6">
      <w:pPr>
        <w:pStyle w:val="Tekstpodstawowy"/>
        <w:numPr>
          <w:ilvl w:val="0"/>
          <w:numId w:val="39"/>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3932590A" w14:textId="77777777" w:rsidTr="00F20CFE">
        <w:tc>
          <w:tcPr>
            <w:tcW w:w="568" w:type="dxa"/>
            <w:vAlign w:val="center"/>
          </w:tcPr>
          <w:p w14:paraId="253704DD" w14:textId="77777777" w:rsidR="00D1268E" w:rsidRPr="00A074D1" w:rsidRDefault="00D1268E" w:rsidP="00F20CFE">
            <w:pPr>
              <w:pStyle w:val="Tekstpodstawowy"/>
              <w:rPr>
                <w:rFonts w:cs="Arial"/>
                <w:b/>
                <w:sz w:val="20"/>
              </w:rPr>
            </w:pPr>
            <w:r w:rsidRPr="00A074D1">
              <w:rPr>
                <w:rFonts w:cs="Arial"/>
                <w:b/>
                <w:sz w:val="20"/>
              </w:rPr>
              <w:t>Lp.</w:t>
            </w:r>
          </w:p>
        </w:tc>
        <w:tc>
          <w:tcPr>
            <w:tcW w:w="1560" w:type="dxa"/>
            <w:vAlign w:val="center"/>
          </w:tcPr>
          <w:p w14:paraId="4AC25AF7" w14:textId="77777777" w:rsidR="00D1268E" w:rsidRPr="00A074D1" w:rsidRDefault="00D1268E" w:rsidP="00F20CFE">
            <w:pPr>
              <w:pStyle w:val="Tekstpodstawowy"/>
              <w:jc w:val="center"/>
              <w:rPr>
                <w:rFonts w:cs="Arial"/>
                <w:b/>
                <w:sz w:val="20"/>
              </w:rPr>
            </w:pPr>
            <w:r w:rsidRPr="00A074D1">
              <w:rPr>
                <w:rFonts w:cs="Arial"/>
                <w:b/>
                <w:sz w:val="20"/>
              </w:rPr>
              <w:t>Kryterium</w:t>
            </w:r>
          </w:p>
        </w:tc>
        <w:tc>
          <w:tcPr>
            <w:tcW w:w="1561" w:type="dxa"/>
            <w:vAlign w:val="center"/>
          </w:tcPr>
          <w:p w14:paraId="1D2896EA" w14:textId="77777777" w:rsidR="00D1268E" w:rsidRPr="00A074D1" w:rsidRDefault="00D1268E" w:rsidP="00F20CFE">
            <w:pPr>
              <w:pStyle w:val="Tekstpodstawowy"/>
              <w:jc w:val="center"/>
              <w:rPr>
                <w:rFonts w:cs="Arial"/>
                <w:b/>
                <w:sz w:val="20"/>
              </w:rPr>
            </w:pPr>
            <w:r w:rsidRPr="00A074D1">
              <w:rPr>
                <w:rFonts w:cs="Arial"/>
                <w:b/>
                <w:sz w:val="20"/>
              </w:rPr>
              <w:t>Ranga (%)</w:t>
            </w:r>
          </w:p>
        </w:tc>
      </w:tr>
      <w:tr w:rsidR="00D1268E" w:rsidRPr="00A074D1" w14:paraId="03B9B401" w14:textId="77777777" w:rsidTr="00A21BC5">
        <w:trPr>
          <w:trHeight w:val="244"/>
        </w:trPr>
        <w:tc>
          <w:tcPr>
            <w:tcW w:w="568" w:type="dxa"/>
            <w:vAlign w:val="center"/>
          </w:tcPr>
          <w:p w14:paraId="5B8E99CA" w14:textId="77777777" w:rsidR="00D1268E" w:rsidRPr="00A074D1" w:rsidRDefault="00D1268E" w:rsidP="00F20CFE">
            <w:pPr>
              <w:pStyle w:val="Tekstpodstawowy"/>
              <w:jc w:val="center"/>
              <w:rPr>
                <w:rFonts w:cs="Arial"/>
                <w:sz w:val="20"/>
              </w:rPr>
            </w:pPr>
            <w:r w:rsidRPr="00A074D1">
              <w:rPr>
                <w:rFonts w:cs="Arial"/>
                <w:sz w:val="20"/>
              </w:rPr>
              <w:t>1.</w:t>
            </w:r>
          </w:p>
        </w:tc>
        <w:tc>
          <w:tcPr>
            <w:tcW w:w="1560" w:type="dxa"/>
            <w:vAlign w:val="center"/>
          </w:tcPr>
          <w:p w14:paraId="08AECD54" w14:textId="77777777" w:rsidR="00D1268E" w:rsidRPr="00A074D1" w:rsidRDefault="00D1268E" w:rsidP="00F20CFE">
            <w:pPr>
              <w:pStyle w:val="Tekstpodstawowy"/>
              <w:jc w:val="center"/>
              <w:rPr>
                <w:rFonts w:cs="Arial"/>
                <w:sz w:val="20"/>
              </w:rPr>
            </w:pPr>
            <w:r w:rsidRPr="00A074D1">
              <w:rPr>
                <w:rFonts w:cs="Arial"/>
                <w:sz w:val="20"/>
              </w:rPr>
              <w:t>CENA</w:t>
            </w:r>
          </w:p>
        </w:tc>
        <w:tc>
          <w:tcPr>
            <w:tcW w:w="1561" w:type="dxa"/>
            <w:vAlign w:val="center"/>
          </w:tcPr>
          <w:p w14:paraId="3507B50E" w14:textId="76D3CC07" w:rsidR="00D1268E" w:rsidRPr="00A074D1" w:rsidRDefault="004F4CF6" w:rsidP="00F20CFE">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2D41BFEC" w14:textId="77777777" w:rsidTr="00A21BC5">
        <w:trPr>
          <w:trHeight w:val="277"/>
        </w:trPr>
        <w:tc>
          <w:tcPr>
            <w:tcW w:w="2128" w:type="dxa"/>
            <w:gridSpan w:val="2"/>
            <w:vAlign w:val="center"/>
          </w:tcPr>
          <w:p w14:paraId="70E5D652" w14:textId="77777777" w:rsidR="00D1268E" w:rsidRPr="00A074D1" w:rsidRDefault="00D1268E" w:rsidP="00F20CFE">
            <w:pPr>
              <w:pStyle w:val="Tekstpodstawowy"/>
              <w:jc w:val="center"/>
              <w:rPr>
                <w:rFonts w:cs="Arial"/>
                <w:b/>
                <w:sz w:val="20"/>
              </w:rPr>
            </w:pPr>
            <w:r w:rsidRPr="00A074D1">
              <w:rPr>
                <w:rFonts w:cs="Arial"/>
                <w:b/>
                <w:sz w:val="20"/>
              </w:rPr>
              <w:t>RAZEM</w:t>
            </w:r>
          </w:p>
        </w:tc>
        <w:tc>
          <w:tcPr>
            <w:tcW w:w="1561" w:type="dxa"/>
            <w:vAlign w:val="center"/>
          </w:tcPr>
          <w:p w14:paraId="3C5BEA8C" w14:textId="77777777" w:rsidR="00D1268E" w:rsidRPr="00A074D1" w:rsidRDefault="00D1268E" w:rsidP="00F20CFE">
            <w:pPr>
              <w:pStyle w:val="Tekstpodstawowy"/>
              <w:jc w:val="center"/>
              <w:rPr>
                <w:rFonts w:cs="Arial"/>
                <w:b/>
                <w:sz w:val="20"/>
              </w:rPr>
            </w:pPr>
            <w:r w:rsidRPr="00A074D1">
              <w:rPr>
                <w:rFonts w:cs="Arial"/>
                <w:b/>
                <w:sz w:val="20"/>
              </w:rPr>
              <w:t>100</w:t>
            </w:r>
          </w:p>
        </w:tc>
      </w:tr>
    </w:tbl>
    <w:p w14:paraId="4E6C8A04" w14:textId="77777777" w:rsidR="00D1268E" w:rsidRPr="00A074D1" w:rsidRDefault="00D1268E" w:rsidP="00D1268E">
      <w:pPr>
        <w:jc w:val="both"/>
        <w:rPr>
          <w:rFonts w:ascii="Arial" w:hAnsi="Arial" w:cs="Arial"/>
        </w:rPr>
      </w:pPr>
      <w:r w:rsidRPr="00A074D1">
        <w:rPr>
          <w:rFonts w:ascii="Arial" w:hAnsi="Arial" w:cs="Arial"/>
        </w:rPr>
        <w:t>Wartość punktową poszczególnych kryteriów określa się na podstawie poniższych wzorów:</w:t>
      </w:r>
    </w:p>
    <w:p w14:paraId="34F787A8" w14:textId="77777777" w:rsidR="00D1268E" w:rsidRPr="00A074D1" w:rsidRDefault="00D1268E" w:rsidP="006C2838">
      <w:pPr>
        <w:numPr>
          <w:ilvl w:val="0"/>
          <w:numId w:val="9"/>
        </w:numPr>
        <w:tabs>
          <w:tab w:val="clear" w:pos="720"/>
        </w:tabs>
        <w:spacing w:before="240"/>
        <w:jc w:val="both"/>
        <w:rPr>
          <w:rFonts w:ascii="Arial" w:hAnsi="Arial" w:cs="Arial"/>
          <w:b/>
        </w:rPr>
      </w:pPr>
      <w:r w:rsidRPr="00A074D1">
        <w:rPr>
          <w:rFonts w:ascii="Arial" w:hAnsi="Arial" w:cs="Arial"/>
          <w:b/>
        </w:rPr>
        <w:t>cena</w:t>
      </w:r>
    </w:p>
    <w:p w14:paraId="171C0775" w14:textId="41AB971E" w:rsidR="00D1268E" w:rsidRPr="00A074D1" w:rsidRDefault="00D1268E" w:rsidP="00D1268E">
      <w:pPr>
        <w:ind w:left="705"/>
        <w:jc w:val="both"/>
        <w:rPr>
          <w:rFonts w:ascii="Arial" w:hAnsi="Arial" w:cs="Arial"/>
        </w:rPr>
      </w:pPr>
      <w:r w:rsidRPr="00A074D1">
        <w:rPr>
          <w:rFonts w:ascii="Arial" w:hAnsi="Arial" w:cs="Arial"/>
        </w:rPr>
        <w:t xml:space="preserve">Pc = (Cn : Co) x 100 pkt. x </w:t>
      </w:r>
      <w:r w:rsidR="004F4CF6">
        <w:rPr>
          <w:rFonts w:ascii="Arial" w:hAnsi="Arial" w:cs="Arial"/>
        </w:rPr>
        <w:t>10</w:t>
      </w:r>
      <w:r w:rsidRPr="00A074D1">
        <w:rPr>
          <w:rFonts w:ascii="Arial" w:hAnsi="Arial" w:cs="Arial"/>
        </w:rPr>
        <w:t>0%, gdzie:</w:t>
      </w:r>
    </w:p>
    <w:p w14:paraId="2956DBA9"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Pc- wartość punktowa za kryterium ceny</w:t>
      </w:r>
    </w:p>
    <w:p w14:paraId="0435B92A"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Cn – cena najniższa wśród złożonych ofert</w:t>
      </w:r>
    </w:p>
    <w:p w14:paraId="1C0D40C6"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025786B9" w14:textId="7BD2FB2C" w:rsidR="004F4CF6" w:rsidRPr="00B81521" w:rsidRDefault="00D1268E" w:rsidP="00B81521">
      <w:pPr>
        <w:pStyle w:val="Akapitzlist"/>
        <w:numPr>
          <w:ilvl w:val="0"/>
          <w:numId w:val="39"/>
        </w:numPr>
        <w:ind w:left="709"/>
        <w:rPr>
          <w:rFonts w:ascii="Arial" w:hAnsi="Arial" w:cs="Arial"/>
        </w:rPr>
      </w:pPr>
      <w:r w:rsidRPr="004F4CF6">
        <w:rPr>
          <w:rFonts w:ascii="Arial" w:hAnsi="Arial" w:cs="Arial"/>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 xml:space="preserve">Zamawiający zawrze umowę w sprawie zamówienia publicznego, z zastrzeżeniem art. </w:t>
      </w:r>
      <w:r w:rsidR="004848C7" w:rsidRPr="000B40D3">
        <w:rPr>
          <w:rFonts w:ascii="Arial" w:hAnsi="Arial" w:cs="Arial"/>
        </w:rPr>
        <w:t>577</w:t>
      </w:r>
      <w:r w:rsidRPr="000B40D3">
        <w:rPr>
          <w:rFonts w:ascii="Arial" w:hAnsi="Arial" w:cs="Arial"/>
        </w:rPr>
        <w:t xml:space="preserve"> ustawy Pzp, w terminach określonych w art. </w:t>
      </w:r>
      <w:r w:rsidR="004848C7" w:rsidRPr="000B40D3">
        <w:rPr>
          <w:rFonts w:ascii="Arial" w:hAnsi="Arial" w:cs="Arial"/>
        </w:rPr>
        <w:t>264</w:t>
      </w:r>
      <w:r w:rsidRPr="000B40D3">
        <w:rPr>
          <w:rFonts w:ascii="Arial" w:hAnsi="Arial" w:cs="Arial"/>
        </w:rPr>
        <w:t xml:space="preserve"> ustawy Pzp.</w:t>
      </w:r>
    </w:p>
    <w:p w14:paraId="0C7F7EDB" w14:textId="643E1750"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nie później niż w terminie 30 dni od dnia zawarcia umowy w sprawie zamówienia publicznego zamieszcza ogłoszenie o udzieleniu zamówienia w Biuletynie Zamówień Publicznych.</w:t>
      </w:r>
    </w:p>
    <w:p w14:paraId="32CC486E" w14:textId="560BBCC2"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ZABEZPIECZENIA NALEŻYTEGO WYKONANIA UMOWY</w:t>
      </w:r>
    </w:p>
    <w:p w14:paraId="73718CD1" w14:textId="0A7C76C8" w:rsidR="009B2D78" w:rsidRPr="00CC5D60" w:rsidRDefault="007A56A1" w:rsidP="00CC5D60">
      <w:pPr>
        <w:rPr>
          <w:rFonts w:ascii="Arial" w:hAnsi="Arial" w:cs="Arial"/>
        </w:rPr>
      </w:pPr>
      <w:r>
        <w:rPr>
          <w:rFonts w:ascii="Arial" w:hAnsi="Arial" w:cs="Arial"/>
        </w:rPr>
        <w:t>Nie dotyczy</w:t>
      </w:r>
    </w:p>
    <w:p w14:paraId="53F28CAF" w14:textId="050A33CA" w:rsidR="00106E8D" w:rsidRPr="00D77796" w:rsidRDefault="00106E8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 xml:space="preserve">ISTOTNE DLA STRON PROJEKTOWANE POSTANOWIENIA UMOWY, KTÓRE ZOSTANĄ WPROWADZONE DO TREŚCI UMOWY W SPRAWIE ZAMÓWIENIA PUBLICZNEGO </w:t>
      </w:r>
      <w:r w:rsidRPr="00CC5D60">
        <w:rPr>
          <w:rFonts w:ascii="Arial" w:hAnsi="Arial" w:cs="Arial"/>
          <w:b/>
          <w:bCs/>
          <w:i/>
          <w:iCs/>
          <w:sz w:val="16"/>
          <w:szCs w:val="16"/>
          <w:highlight w:val="lightGray"/>
        </w:rPr>
        <w:t>(WZÓR UMOWY)</w:t>
      </w:r>
    </w:p>
    <w:p w14:paraId="1B0BF735" w14:textId="68C66EC3" w:rsidR="00106E8D" w:rsidRPr="00A074D1" w:rsidRDefault="00106E8D" w:rsidP="00106E8D">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4F4CF6" w:rsidRPr="001147FA">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POUCZENIE O ŚRODKACH OCHRONY PRAWNEJ PRZYSŁUGUJĄCYCH WYKONAWCY</w:t>
      </w:r>
    </w:p>
    <w:p w14:paraId="63564C43"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przysługuje na:</w:t>
      </w:r>
    </w:p>
    <w:p w14:paraId="4489CECF" w14:textId="5DA4AF31"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niezgodną z przepisami ustawy czynność Zamawiającego, podjętą w postępowaniu o</w:t>
      </w:r>
      <w:r w:rsidR="00B81521">
        <w:rPr>
          <w:rFonts w:ascii="Arial" w:hAnsi="Arial" w:cs="Arial"/>
        </w:rPr>
        <w:t> </w:t>
      </w:r>
      <w:r w:rsidRPr="003A7F13">
        <w:rPr>
          <w:rFonts w:ascii="Arial" w:hAnsi="Arial" w:cs="Arial"/>
        </w:rPr>
        <w:t>udzielenie zamówienia, w tym na projektowane postanowienie umowy;</w:t>
      </w:r>
    </w:p>
    <w:p w14:paraId="75CFB988" w14:textId="77777777"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zaniechanie czynności w postępowaniu o udzielenie zamówienia do której zamawiający był obowiązany na podstawie ustawy;</w:t>
      </w:r>
    </w:p>
    <w:p w14:paraId="3D0D9602"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w terminie:</w:t>
      </w:r>
    </w:p>
    <w:p w14:paraId="6B92F4EA" w14:textId="6FEE534A"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lastRenderedPageBreak/>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 przypadkach innych niż określone w pkt 4 i 5 wnosi się w terminie 5 dni od dnia, w</w:t>
      </w:r>
      <w:r w:rsidR="008C4E5F">
        <w:rPr>
          <w:rFonts w:ascii="Arial" w:hAnsi="Arial" w:cs="Arial"/>
        </w:rPr>
        <w:t> </w:t>
      </w:r>
      <w:r w:rsidRPr="003C54D0">
        <w:rPr>
          <w:rFonts w:ascii="Arial" w:hAnsi="Arial" w:cs="Arial"/>
        </w:rPr>
        <w:t>którym powzięto lub przy zachowaniu należytej staranności można było powziąć wiadomość o</w:t>
      </w:r>
      <w:r w:rsidR="008C4E5F">
        <w:rPr>
          <w:rFonts w:ascii="Arial" w:hAnsi="Arial" w:cs="Arial"/>
        </w:rPr>
        <w:t> </w:t>
      </w:r>
      <w:r w:rsidRPr="003C54D0">
        <w:rPr>
          <w:rFonts w:ascii="Arial" w:hAnsi="Arial" w:cs="Arial"/>
        </w:rPr>
        <w:t>okolicznościach stanowiących podstawę jego wniesienia</w:t>
      </w:r>
    </w:p>
    <w:p w14:paraId="7FD80E62" w14:textId="5F7BD17B"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ZAŁĄCZNIKÓW DO SWZ</w:t>
      </w:r>
    </w:p>
    <w:p w14:paraId="114B631F" w14:textId="77777777" w:rsidR="009946E9" w:rsidRPr="00A074D1" w:rsidRDefault="009946E9" w:rsidP="009946E9">
      <w:pPr>
        <w:pStyle w:val="Tekstpodstawowy"/>
        <w:rPr>
          <w:rFonts w:cs="Arial"/>
          <w:position w:val="8"/>
          <w:sz w:val="20"/>
        </w:rPr>
      </w:pPr>
      <w:r w:rsidRPr="00A074D1">
        <w:rPr>
          <w:rFonts w:cs="Arial"/>
          <w:position w:val="8"/>
          <w:sz w:val="20"/>
        </w:rPr>
        <w:t>Zał. nr 1 – formularz „Oferta”</w:t>
      </w:r>
    </w:p>
    <w:p w14:paraId="14264C12" w14:textId="77777777" w:rsidR="009946E9" w:rsidRPr="00A074D1" w:rsidRDefault="009946E9" w:rsidP="009946E9">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p>
    <w:p w14:paraId="1C40FDAC" w14:textId="58E08DA8" w:rsidR="009946E9" w:rsidRDefault="009946E9" w:rsidP="009946E9">
      <w:pPr>
        <w:pStyle w:val="Tekstpodstawowy"/>
        <w:rPr>
          <w:rFonts w:cs="Arial"/>
          <w:position w:val="8"/>
          <w:sz w:val="20"/>
        </w:rPr>
      </w:pPr>
      <w:r w:rsidRPr="00A074D1">
        <w:rPr>
          <w:rFonts w:cs="Arial"/>
          <w:position w:val="8"/>
          <w:sz w:val="20"/>
        </w:rPr>
        <w:t>Zał. nr 3a – oświadczenie dotyczące przesłanek wykluczenia z postępowania</w:t>
      </w:r>
    </w:p>
    <w:p w14:paraId="04506CA1" w14:textId="765C5E8F" w:rsidR="009946E9" w:rsidRPr="00A074D1" w:rsidRDefault="009946E9" w:rsidP="009946E9">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008C4E5F">
        <w:rPr>
          <w:rFonts w:cs="Arial"/>
          <w:position w:val="8"/>
          <w:sz w:val="20"/>
        </w:rPr>
        <w:t>,</w:t>
      </w:r>
    </w:p>
    <w:p w14:paraId="1C64185C" w14:textId="6D13FA2C" w:rsidR="009946E9" w:rsidRDefault="009946E9" w:rsidP="009946E9">
      <w:pPr>
        <w:pStyle w:val="Tekstpodstawowy"/>
        <w:ind w:left="1020" w:hanging="1020"/>
        <w:jc w:val="left"/>
        <w:rPr>
          <w:rFonts w:cs="Arial"/>
          <w:position w:val="8"/>
          <w:sz w:val="20"/>
        </w:rPr>
      </w:pPr>
      <w:r w:rsidRPr="00A074D1">
        <w:rPr>
          <w:rFonts w:cs="Arial"/>
          <w:position w:val="8"/>
          <w:sz w:val="20"/>
        </w:rPr>
        <w:tab/>
        <w:t xml:space="preserve">kapitałowej </w:t>
      </w:r>
    </w:p>
    <w:p w14:paraId="7BA37418" w14:textId="29D43257" w:rsidR="004F4CF6" w:rsidRPr="00031B22" w:rsidRDefault="004F4CF6" w:rsidP="004F4CF6">
      <w:pPr>
        <w:pStyle w:val="Tekstpodstawowy"/>
        <w:tabs>
          <w:tab w:val="left" w:pos="5588"/>
        </w:tabs>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p>
    <w:p w14:paraId="321C3DAF" w14:textId="19ED7DE4" w:rsidR="0004236D" w:rsidRPr="00031B22" w:rsidRDefault="009946E9" w:rsidP="00031B22">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p>
    <w:sectPr w:rsidR="0004236D" w:rsidRPr="00031B22" w:rsidSect="000E0E76">
      <w:headerReference w:type="even" r:id="rId13"/>
      <w:headerReference w:type="default" r:id="rId14"/>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CC963D68"/>
    <w:lvl w:ilvl="0" w:tplc="1F3463B6">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BCB1114"/>
    <w:multiLevelType w:val="hybridMultilevel"/>
    <w:tmpl w:val="7F9E466E"/>
    <w:lvl w:ilvl="0" w:tplc="B61A9C86">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59E0"/>
    <w:multiLevelType w:val="singleLevel"/>
    <w:tmpl w:val="6C4C1346"/>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A664B4D8"/>
    <w:lvl w:ilvl="0">
      <w:start w:val="1"/>
      <w:numFmt w:val="decimal"/>
      <w:lvlText w:val="%1."/>
      <w:lvlJc w:val="left"/>
      <w:pPr>
        <w:tabs>
          <w:tab w:val="num" w:pos="360"/>
        </w:tabs>
        <w:ind w:left="360" w:hanging="360"/>
      </w:pPr>
      <w:rPr>
        <w:b w:val="0"/>
        <w:bCs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73A28AD8"/>
    <w:lvl w:ilvl="0" w:tplc="E1E22DCC">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27D6A81E"/>
    <w:lvl w:ilvl="0" w:tplc="1A860C52">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7" w15:restartNumberingAfterBreak="0">
    <w:nsid w:val="20C7398B"/>
    <w:multiLevelType w:val="hybridMultilevel"/>
    <w:tmpl w:val="630EAD30"/>
    <w:lvl w:ilvl="0" w:tplc="9EFA7038">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3570910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385CB408">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D7406D8"/>
    <w:lvl w:ilvl="0" w:tplc="27B0F9F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9923C50"/>
    <w:multiLevelType w:val="hybridMultilevel"/>
    <w:tmpl w:val="FBE089C4"/>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87042A90">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30B06"/>
    <w:multiLevelType w:val="multilevel"/>
    <w:tmpl w:val="242AD1B2"/>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8" w15:restartNumberingAfterBreak="0">
    <w:nsid w:val="558C1C3E"/>
    <w:multiLevelType w:val="multilevel"/>
    <w:tmpl w:val="FD9CE17A"/>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6B491BDE"/>
    <w:multiLevelType w:val="hybridMultilevel"/>
    <w:tmpl w:val="913C28B8"/>
    <w:lvl w:ilvl="0" w:tplc="9ADC6328">
      <w:start w:val="1"/>
      <w:numFmt w:val="decimal"/>
      <w:lvlText w:val="%1."/>
      <w:lvlJc w:val="left"/>
      <w:pPr>
        <w:ind w:left="360" w:hanging="360"/>
      </w:pPr>
      <w:rPr>
        <w:color w:val="auto"/>
      </w:r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68288E"/>
    <w:multiLevelType w:val="hybridMultilevel"/>
    <w:tmpl w:val="1A464ECE"/>
    <w:lvl w:ilvl="0" w:tplc="849E48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58F78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EC4C33"/>
    <w:multiLevelType w:val="singleLevel"/>
    <w:tmpl w:val="05CA73C4"/>
    <w:lvl w:ilvl="0">
      <w:start w:val="1"/>
      <w:numFmt w:val="decimal"/>
      <w:lvlText w:val="%1."/>
      <w:lvlJc w:val="left"/>
      <w:pPr>
        <w:tabs>
          <w:tab w:val="num" w:pos="360"/>
        </w:tabs>
        <w:ind w:left="360" w:hanging="360"/>
      </w:pPr>
      <w:rPr>
        <w:b w:val="0"/>
        <w:bCs w:val="0"/>
      </w:rPr>
    </w:lvl>
  </w:abstractNum>
  <w:abstractNum w:abstractNumId="38"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2" w15:restartNumberingAfterBreak="0">
    <w:nsid w:val="75D5377E"/>
    <w:multiLevelType w:val="hybridMultilevel"/>
    <w:tmpl w:val="04489B76"/>
    <w:lvl w:ilvl="0" w:tplc="88E6481E">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85520E"/>
    <w:multiLevelType w:val="hybridMultilevel"/>
    <w:tmpl w:val="64E87248"/>
    <w:lvl w:ilvl="0" w:tplc="AA364764">
      <w:start w:val="8"/>
      <w:numFmt w:val="decimal"/>
      <w:lvlText w:val="%1."/>
      <w:lvlJc w:val="left"/>
      <w:pPr>
        <w:tabs>
          <w:tab w:val="num" w:pos="0"/>
        </w:tabs>
        <w:ind w:left="340" w:hanging="34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0"/>
  </w:num>
  <w:num w:numId="3">
    <w:abstractNumId w:val="37"/>
  </w:num>
  <w:num w:numId="4">
    <w:abstractNumId w:val="35"/>
  </w:num>
  <w:num w:numId="5">
    <w:abstractNumId w:val="9"/>
    <w:lvlOverride w:ilvl="0">
      <w:startOverride w:val="1"/>
    </w:lvlOverride>
  </w:num>
  <w:num w:numId="6">
    <w:abstractNumId w:val="8"/>
    <w:lvlOverride w:ilvl="0">
      <w:startOverride w:val="1"/>
    </w:lvlOverride>
  </w:num>
  <w:num w:numId="7">
    <w:abstractNumId w:val="33"/>
  </w:num>
  <w:num w:numId="8">
    <w:abstractNumId w:val="25"/>
  </w:num>
  <w:num w:numId="9">
    <w:abstractNumId w:val="10"/>
  </w:num>
  <w:num w:numId="10">
    <w:abstractNumId w:val="19"/>
  </w:num>
  <w:num w:numId="11">
    <w:abstractNumId w:val="14"/>
  </w:num>
  <w:num w:numId="12">
    <w:abstractNumId w:val="22"/>
  </w:num>
  <w:num w:numId="13">
    <w:abstractNumId w:val="42"/>
  </w:num>
  <w:num w:numId="14">
    <w:abstractNumId w:val="6"/>
  </w:num>
  <w:num w:numId="15">
    <w:abstractNumId w:val="17"/>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36"/>
  </w:num>
  <w:num w:numId="29">
    <w:abstractNumId w:val="23"/>
  </w:num>
  <w:num w:numId="30">
    <w:abstractNumId w:val="34"/>
  </w:num>
  <w:num w:numId="31">
    <w:abstractNumId w:val="43"/>
  </w:num>
  <w:num w:numId="32">
    <w:abstractNumId w:val="15"/>
  </w:num>
  <w:num w:numId="33">
    <w:abstractNumId w:val="19"/>
  </w:num>
  <w:num w:numId="34">
    <w:abstractNumId w:val="38"/>
  </w:num>
  <w:num w:numId="35">
    <w:abstractNumId w:val="7"/>
  </w:num>
  <w:num w:numId="36">
    <w:abstractNumId w:val="24"/>
  </w:num>
  <w:num w:numId="37">
    <w:abstractNumId w:val="12"/>
  </w:num>
  <w:num w:numId="38">
    <w:abstractNumId w:val="40"/>
  </w:num>
  <w:num w:numId="39">
    <w:abstractNumId w:val="2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15650"/>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2572"/>
    <w:rsid w:val="0005595D"/>
    <w:rsid w:val="00056717"/>
    <w:rsid w:val="000572D7"/>
    <w:rsid w:val="0005793D"/>
    <w:rsid w:val="000636F3"/>
    <w:rsid w:val="000706E5"/>
    <w:rsid w:val="0007457A"/>
    <w:rsid w:val="00080BA4"/>
    <w:rsid w:val="00081203"/>
    <w:rsid w:val="00081D50"/>
    <w:rsid w:val="00093609"/>
    <w:rsid w:val="000936E1"/>
    <w:rsid w:val="000967C9"/>
    <w:rsid w:val="000A0259"/>
    <w:rsid w:val="000A4A9E"/>
    <w:rsid w:val="000A6B9F"/>
    <w:rsid w:val="000A7799"/>
    <w:rsid w:val="000B0CB7"/>
    <w:rsid w:val="000B40D3"/>
    <w:rsid w:val="000C02A6"/>
    <w:rsid w:val="000C10E2"/>
    <w:rsid w:val="000C5839"/>
    <w:rsid w:val="000C78EA"/>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81E"/>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7BE9"/>
    <w:rsid w:val="001D1C2E"/>
    <w:rsid w:val="001D44C2"/>
    <w:rsid w:val="001D58E7"/>
    <w:rsid w:val="001D5E32"/>
    <w:rsid w:val="001D74AF"/>
    <w:rsid w:val="001E068C"/>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50B72"/>
    <w:rsid w:val="002536AD"/>
    <w:rsid w:val="00261C7E"/>
    <w:rsid w:val="002639B6"/>
    <w:rsid w:val="0026499C"/>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60B5"/>
    <w:rsid w:val="002C0CA5"/>
    <w:rsid w:val="002C5C43"/>
    <w:rsid w:val="002D0EEB"/>
    <w:rsid w:val="002D3C1F"/>
    <w:rsid w:val="002D4E9A"/>
    <w:rsid w:val="002D6FA4"/>
    <w:rsid w:val="002D77A8"/>
    <w:rsid w:val="002E42E2"/>
    <w:rsid w:val="002E75D5"/>
    <w:rsid w:val="002F08D4"/>
    <w:rsid w:val="002F7977"/>
    <w:rsid w:val="003018D1"/>
    <w:rsid w:val="00305133"/>
    <w:rsid w:val="00305FDF"/>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2EDA"/>
    <w:rsid w:val="00447C75"/>
    <w:rsid w:val="00455408"/>
    <w:rsid w:val="0046183D"/>
    <w:rsid w:val="004640DE"/>
    <w:rsid w:val="004648C5"/>
    <w:rsid w:val="00464AEC"/>
    <w:rsid w:val="00466B21"/>
    <w:rsid w:val="00466CB8"/>
    <w:rsid w:val="00466DD9"/>
    <w:rsid w:val="004848C7"/>
    <w:rsid w:val="004849BD"/>
    <w:rsid w:val="00484A1F"/>
    <w:rsid w:val="00487D10"/>
    <w:rsid w:val="00497562"/>
    <w:rsid w:val="0049786E"/>
    <w:rsid w:val="004A2446"/>
    <w:rsid w:val="004A5773"/>
    <w:rsid w:val="004B14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6B2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3079"/>
    <w:rsid w:val="00A15645"/>
    <w:rsid w:val="00A1672B"/>
    <w:rsid w:val="00A167AA"/>
    <w:rsid w:val="00A2071C"/>
    <w:rsid w:val="00A21BC5"/>
    <w:rsid w:val="00A330C8"/>
    <w:rsid w:val="00A334D5"/>
    <w:rsid w:val="00A3439E"/>
    <w:rsid w:val="00A357CD"/>
    <w:rsid w:val="00A40401"/>
    <w:rsid w:val="00A40AEA"/>
    <w:rsid w:val="00A52485"/>
    <w:rsid w:val="00A53D19"/>
    <w:rsid w:val="00A540D5"/>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3C2"/>
    <w:rsid w:val="00AD6779"/>
    <w:rsid w:val="00AE0093"/>
    <w:rsid w:val="00AE0C24"/>
    <w:rsid w:val="00AE1828"/>
    <w:rsid w:val="00AF0C2A"/>
    <w:rsid w:val="00AF1E1A"/>
    <w:rsid w:val="00B03138"/>
    <w:rsid w:val="00B07A58"/>
    <w:rsid w:val="00B1060A"/>
    <w:rsid w:val="00B12F90"/>
    <w:rsid w:val="00B13F7E"/>
    <w:rsid w:val="00B153FC"/>
    <w:rsid w:val="00B23982"/>
    <w:rsid w:val="00B24FDD"/>
    <w:rsid w:val="00B2722D"/>
    <w:rsid w:val="00B33AE7"/>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4AC5"/>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22AA5"/>
    <w:rsid w:val="00C23822"/>
    <w:rsid w:val="00C256E9"/>
    <w:rsid w:val="00C30A1E"/>
    <w:rsid w:val="00C32908"/>
    <w:rsid w:val="00C334C8"/>
    <w:rsid w:val="00C408B4"/>
    <w:rsid w:val="00C41154"/>
    <w:rsid w:val="00C42C2C"/>
    <w:rsid w:val="00C43E7A"/>
    <w:rsid w:val="00C52560"/>
    <w:rsid w:val="00C60AD7"/>
    <w:rsid w:val="00C60E9E"/>
    <w:rsid w:val="00C62E88"/>
    <w:rsid w:val="00C6354C"/>
    <w:rsid w:val="00C64014"/>
    <w:rsid w:val="00C655E3"/>
    <w:rsid w:val="00C6784E"/>
    <w:rsid w:val="00C707E6"/>
    <w:rsid w:val="00C7108A"/>
    <w:rsid w:val="00C75810"/>
    <w:rsid w:val="00C808AF"/>
    <w:rsid w:val="00C8544E"/>
    <w:rsid w:val="00C901C9"/>
    <w:rsid w:val="00C914E3"/>
    <w:rsid w:val="00C91936"/>
    <w:rsid w:val="00C957FD"/>
    <w:rsid w:val="00CA6656"/>
    <w:rsid w:val="00CB1C87"/>
    <w:rsid w:val="00CB2953"/>
    <w:rsid w:val="00CB4653"/>
    <w:rsid w:val="00CC1A60"/>
    <w:rsid w:val="00CC27AB"/>
    <w:rsid w:val="00CC5363"/>
    <w:rsid w:val="00CC5D60"/>
    <w:rsid w:val="00CC77D8"/>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5146"/>
    <w:rsid w:val="00D7495D"/>
    <w:rsid w:val="00D7703A"/>
    <w:rsid w:val="00D77796"/>
    <w:rsid w:val="00D915C1"/>
    <w:rsid w:val="00D94EB4"/>
    <w:rsid w:val="00D96F41"/>
    <w:rsid w:val="00DA1F36"/>
    <w:rsid w:val="00DA5D6F"/>
    <w:rsid w:val="00DA70FD"/>
    <w:rsid w:val="00DA7627"/>
    <w:rsid w:val="00DB3749"/>
    <w:rsid w:val="00DB4A2C"/>
    <w:rsid w:val="00DC297A"/>
    <w:rsid w:val="00DC6F6F"/>
    <w:rsid w:val="00DD0088"/>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41DE"/>
    <w:rsid w:val="00EA5BD6"/>
    <w:rsid w:val="00EA625C"/>
    <w:rsid w:val="00EA7AA7"/>
    <w:rsid w:val="00EB36C3"/>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71F8"/>
    <w:rsid w:val="00F62BB0"/>
    <w:rsid w:val="00F65BA4"/>
    <w:rsid w:val="00F71E57"/>
    <w:rsid w:val="00F72D48"/>
    <w:rsid w:val="00F76A74"/>
    <w:rsid w:val="00F81CE8"/>
    <w:rsid w:val="00F82BF5"/>
    <w:rsid w:val="00F90321"/>
    <w:rsid w:val="00F911E9"/>
    <w:rsid w:val="00F944D7"/>
    <w:rsid w:val="00FA351C"/>
    <w:rsid w:val="00FA35DB"/>
    <w:rsid w:val="00FA3E65"/>
    <w:rsid w:val="00FB028B"/>
    <w:rsid w:val="00FB2AAE"/>
    <w:rsid w:val="00FB69AD"/>
    <w:rsid w:val="00FC3768"/>
    <w:rsid w:val="00FC724D"/>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wsd.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iod@wsd.org.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3901</Words>
  <Characters>24885</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28729</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cp:revision>
  <cp:lastPrinted>2021-05-24T09:00:00Z</cp:lastPrinted>
  <dcterms:created xsi:type="dcterms:W3CDTF">2021-05-21T06:57:00Z</dcterms:created>
  <dcterms:modified xsi:type="dcterms:W3CDTF">2021-05-31T11:51:00Z</dcterms:modified>
</cp:coreProperties>
</file>