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D0989" w14:textId="77777777" w:rsidR="00E60D7B" w:rsidRPr="008010DF" w:rsidRDefault="00642382" w:rsidP="004F138F">
      <w:pPr>
        <w:spacing w:after="0" w:line="276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noProof/>
          <w:color w:val="auto"/>
          <w:sz w:val="18"/>
          <w:szCs w:val="18"/>
          <w:lang w:eastAsia="pl-PL"/>
        </w:rPr>
        <w:drawing>
          <wp:inline distT="0" distB="0" distL="0" distR="0" wp14:anchorId="66EE6D69" wp14:editId="63E83161">
            <wp:extent cx="5764530" cy="129603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3C110" w14:textId="17A3C4A8" w:rsidR="00E60D7B" w:rsidRPr="008010DF" w:rsidRDefault="00642382" w:rsidP="004F138F">
      <w:pPr>
        <w:spacing w:after="0" w:line="276" w:lineRule="auto"/>
        <w:ind w:left="5664" w:firstLine="708"/>
        <w:jc w:val="both"/>
        <w:rPr>
          <w:rFonts w:ascii="Arial" w:hAnsi="Arial" w:cs="Arial"/>
          <w:color w:val="auto"/>
          <w:sz w:val="18"/>
          <w:szCs w:val="18"/>
        </w:rPr>
      </w:pPr>
      <w:bookmarkStart w:id="0" w:name="_Hlk14413658"/>
      <w:bookmarkStart w:id="1" w:name="_Hlk14418664"/>
      <w:bookmarkEnd w:id="0"/>
      <w:bookmarkEnd w:id="1"/>
      <w:r w:rsidRPr="008010DF">
        <w:rPr>
          <w:rFonts w:ascii="Arial" w:hAnsi="Arial" w:cs="Arial"/>
          <w:color w:val="auto"/>
          <w:sz w:val="18"/>
          <w:szCs w:val="18"/>
        </w:rPr>
        <w:t>Bydgoszcz, dn.</w:t>
      </w:r>
      <w:r w:rsidR="009A1FBF" w:rsidRPr="008010DF">
        <w:rPr>
          <w:rFonts w:ascii="Arial" w:hAnsi="Arial" w:cs="Arial"/>
          <w:color w:val="auto"/>
          <w:sz w:val="18"/>
          <w:szCs w:val="18"/>
        </w:rPr>
        <w:t>2</w:t>
      </w:r>
      <w:r w:rsidR="00EF33C1" w:rsidRPr="008010DF">
        <w:rPr>
          <w:rFonts w:ascii="Arial" w:hAnsi="Arial" w:cs="Arial"/>
          <w:color w:val="auto"/>
          <w:sz w:val="18"/>
          <w:szCs w:val="18"/>
        </w:rPr>
        <w:t>8</w:t>
      </w:r>
      <w:r w:rsidRPr="008010DF">
        <w:rPr>
          <w:rFonts w:ascii="Arial" w:hAnsi="Arial" w:cs="Arial"/>
          <w:color w:val="auto"/>
          <w:sz w:val="18"/>
          <w:szCs w:val="18"/>
        </w:rPr>
        <w:t>.</w:t>
      </w:r>
      <w:r w:rsidR="009A1FBF" w:rsidRPr="008010DF">
        <w:rPr>
          <w:rFonts w:ascii="Arial" w:hAnsi="Arial" w:cs="Arial"/>
          <w:color w:val="auto"/>
          <w:sz w:val="18"/>
          <w:szCs w:val="18"/>
        </w:rPr>
        <w:t>0</w:t>
      </w:r>
      <w:r w:rsidR="00814E98" w:rsidRPr="008010DF">
        <w:rPr>
          <w:rFonts w:ascii="Arial" w:hAnsi="Arial" w:cs="Arial"/>
          <w:color w:val="auto"/>
          <w:sz w:val="18"/>
          <w:szCs w:val="18"/>
        </w:rPr>
        <w:t>5</w:t>
      </w:r>
      <w:r w:rsidRPr="008010DF">
        <w:rPr>
          <w:rFonts w:ascii="Arial" w:hAnsi="Arial" w:cs="Arial"/>
          <w:color w:val="auto"/>
          <w:sz w:val="18"/>
          <w:szCs w:val="18"/>
        </w:rPr>
        <w:t>.202</w:t>
      </w:r>
      <w:r w:rsidR="009A1FBF" w:rsidRPr="008010DF">
        <w:rPr>
          <w:rFonts w:ascii="Arial" w:hAnsi="Arial" w:cs="Arial"/>
          <w:color w:val="auto"/>
          <w:sz w:val="18"/>
          <w:szCs w:val="18"/>
        </w:rPr>
        <w:t>1</w:t>
      </w:r>
    </w:p>
    <w:p w14:paraId="28D232B2" w14:textId="4922C3CA" w:rsidR="00E60D7B" w:rsidRPr="008010DF" w:rsidRDefault="00642382" w:rsidP="004F138F">
      <w:pPr>
        <w:spacing w:after="0" w:line="276" w:lineRule="auto"/>
        <w:ind w:left="5664" w:firstLine="708"/>
        <w:jc w:val="both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 xml:space="preserve">Nr sprawy: </w:t>
      </w:r>
      <w:r w:rsidR="00814E98" w:rsidRPr="008010DF">
        <w:rPr>
          <w:rFonts w:ascii="Arial" w:hAnsi="Arial" w:cs="Arial"/>
          <w:color w:val="auto"/>
          <w:sz w:val="18"/>
          <w:szCs w:val="18"/>
        </w:rPr>
        <w:t>7</w:t>
      </w:r>
      <w:r w:rsidRPr="008010DF">
        <w:rPr>
          <w:rFonts w:ascii="Arial" w:hAnsi="Arial" w:cs="Arial"/>
          <w:color w:val="auto"/>
          <w:sz w:val="18"/>
          <w:szCs w:val="18"/>
        </w:rPr>
        <w:t xml:space="preserve"> / 202</w:t>
      </w:r>
      <w:r w:rsidR="009A1FBF" w:rsidRPr="008010DF">
        <w:rPr>
          <w:rFonts w:ascii="Arial" w:hAnsi="Arial" w:cs="Arial"/>
          <w:color w:val="auto"/>
          <w:sz w:val="18"/>
          <w:szCs w:val="18"/>
        </w:rPr>
        <w:t>1</w:t>
      </w:r>
      <w:r w:rsidRPr="008010DF">
        <w:rPr>
          <w:rFonts w:ascii="Arial" w:hAnsi="Arial" w:cs="Arial"/>
          <w:color w:val="auto"/>
          <w:sz w:val="18"/>
          <w:szCs w:val="18"/>
        </w:rPr>
        <w:t xml:space="preserve"> / </w:t>
      </w:r>
      <w:r w:rsidR="00BA5A32" w:rsidRPr="008010DF">
        <w:rPr>
          <w:rFonts w:ascii="Arial" w:hAnsi="Arial" w:cs="Arial"/>
          <w:color w:val="auto"/>
          <w:sz w:val="18"/>
          <w:szCs w:val="18"/>
        </w:rPr>
        <w:t>TP</w:t>
      </w:r>
    </w:p>
    <w:p w14:paraId="5AF7F439" w14:textId="77777777" w:rsidR="00E60D7B" w:rsidRPr="008010DF" w:rsidRDefault="00642382" w:rsidP="004F138F">
      <w:pPr>
        <w:spacing w:before="240" w:after="0" w:line="276" w:lineRule="auto"/>
        <w:jc w:val="both"/>
        <w:rPr>
          <w:rFonts w:ascii="Arial" w:hAnsi="Arial" w:cs="Arial"/>
          <w:color w:val="auto"/>
          <w:sz w:val="18"/>
          <w:szCs w:val="18"/>
        </w:rPr>
      </w:pPr>
      <w:bookmarkStart w:id="2" w:name="_Hlk144186641"/>
      <w:bookmarkEnd w:id="2"/>
      <w:r w:rsidRPr="008010DF">
        <w:rPr>
          <w:rFonts w:ascii="Arial" w:hAnsi="Arial" w:cs="Arial"/>
          <w:color w:val="auto"/>
          <w:sz w:val="18"/>
          <w:szCs w:val="18"/>
        </w:rPr>
        <w:t>Do Wykonawców:</w:t>
      </w:r>
    </w:p>
    <w:p w14:paraId="357B1245" w14:textId="765DF464" w:rsidR="00797304" w:rsidRPr="008010DF" w:rsidRDefault="00642382" w:rsidP="004F138F">
      <w:pPr>
        <w:spacing w:after="0" w:line="276" w:lineRule="auto"/>
        <w:ind w:left="851" w:hanging="851"/>
        <w:jc w:val="both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 xml:space="preserve">Dotyczy: postępowania o udzielenie zamówienie publicznego w trybie </w:t>
      </w:r>
      <w:r w:rsidR="00BA5A32" w:rsidRPr="008010DF">
        <w:rPr>
          <w:rFonts w:ascii="Arial" w:hAnsi="Arial" w:cs="Arial"/>
          <w:color w:val="auto"/>
          <w:sz w:val="18"/>
          <w:szCs w:val="18"/>
        </w:rPr>
        <w:t>podstawowym</w:t>
      </w:r>
      <w:r w:rsidRPr="008010DF">
        <w:rPr>
          <w:rFonts w:ascii="Arial" w:hAnsi="Arial" w:cs="Arial"/>
          <w:color w:val="auto"/>
          <w:sz w:val="18"/>
          <w:szCs w:val="18"/>
        </w:rPr>
        <w:t xml:space="preserve"> </w:t>
      </w:r>
      <w:r w:rsidR="00DA1796" w:rsidRPr="008010DF">
        <w:rPr>
          <w:rFonts w:ascii="Arial" w:hAnsi="Arial" w:cs="Arial"/>
          <w:color w:val="auto"/>
          <w:sz w:val="18"/>
          <w:szCs w:val="18"/>
        </w:rPr>
        <w:t>na dostawy sprzętu medycznego jednorazowego użytku</w:t>
      </w:r>
      <w:r w:rsidR="00797304" w:rsidRPr="008010DF">
        <w:rPr>
          <w:rFonts w:ascii="Arial" w:hAnsi="Arial" w:cs="Arial"/>
          <w:color w:val="auto"/>
          <w:sz w:val="18"/>
          <w:szCs w:val="18"/>
        </w:rPr>
        <w:t xml:space="preserve"> dla Wojewódzkiego Szpitala Dziecięcego im.</w:t>
      </w:r>
      <w:r w:rsidR="005D0808" w:rsidRPr="008010DF">
        <w:rPr>
          <w:rFonts w:ascii="Arial" w:hAnsi="Arial" w:cs="Arial"/>
          <w:color w:val="auto"/>
          <w:sz w:val="18"/>
          <w:szCs w:val="18"/>
        </w:rPr>
        <w:t xml:space="preserve"> </w:t>
      </w:r>
      <w:r w:rsidR="00797304" w:rsidRPr="008010DF">
        <w:rPr>
          <w:rFonts w:ascii="Arial" w:hAnsi="Arial" w:cs="Arial"/>
          <w:color w:val="auto"/>
          <w:sz w:val="18"/>
          <w:szCs w:val="18"/>
        </w:rPr>
        <w:t>J.</w:t>
      </w:r>
      <w:r w:rsidR="005D0808" w:rsidRPr="008010DF">
        <w:rPr>
          <w:rFonts w:ascii="Arial" w:hAnsi="Arial" w:cs="Arial"/>
          <w:color w:val="auto"/>
          <w:sz w:val="18"/>
          <w:szCs w:val="18"/>
        </w:rPr>
        <w:t xml:space="preserve"> </w:t>
      </w:r>
      <w:r w:rsidR="00797304" w:rsidRPr="008010DF">
        <w:rPr>
          <w:rFonts w:ascii="Arial" w:hAnsi="Arial" w:cs="Arial"/>
          <w:color w:val="auto"/>
          <w:sz w:val="18"/>
          <w:szCs w:val="18"/>
        </w:rPr>
        <w:t>Brudzińskiego w</w:t>
      </w:r>
      <w:r w:rsidR="00DE126B" w:rsidRPr="008010DF">
        <w:rPr>
          <w:rFonts w:ascii="Arial" w:hAnsi="Arial" w:cs="Arial"/>
          <w:color w:val="auto"/>
          <w:sz w:val="18"/>
          <w:szCs w:val="18"/>
        </w:rPr>
        <w:t> </w:t>
      </w:r>
      <w:r w:rsidR="00797304" w:rsidRPr="008010DF">
        <w:rPr>
          <w:rFonts w:ascii="Arial" w:hAnsi="Arial" w:cs="Arial"/>
          <w:color w:val="auto"/>
          <w:sz w:val="18"/>
          <w:szCs w:val="18"/>
        </w:rPr>
        <w:t>Bydgoszczy</w:t>
      </w:r>
      <w:r w:rsidR="004145E2" w:rsidRPr="008010DF">
        <w:rPr>
          <w:rFonts w:ascii="Arial" w:hAnsi="Arial" w:cs="Arial"/>
          <w:color w:val="auto"/>
          <w:sz w:val="18"/>
          <w:szCs w:val="18"/>
        </w:rPr>
        <w:t>.</w:t>
      </w:r>
    </w:p>
    <w:p w14:paraId="24F60415" w14:textId="5050026B" w:rsidR="00E60D7B" w:rsidRPr="008010DF" w:rsidRDefault="00F41F76" w:rsidP="004F138F">
      <w:pPr>
        <w:spacing w:before="240" w:after="0" w:line="276" w:lineRule="auto"/>
        <w:ind w:firstLine="851"/>
        <w:jc w:val="both"/>
        <w:rPr>
          <w:rFonts w:ascii="Arial" w:hAnsi="Arial" w:cs="Arial"/>
          <w:i/>
          <w:iCs/>
          <w:color w:val="auto"/>
          <w:sz w:val="18"/>
          <w:szCs w:val="18"/>
        </w:rPr>
      </w:pPr>
      <w:r w:rsidRPr="008010DF">
        <w:rPr>
          <w:rFonts w:ascii="Arial" w:hAnsi="Arial" w:cs="Arial"/>
          <w:sz w:val="18"/>
          <w:szCs w:val="18"/>
        </w:rPr>
        <w:t xml:space="preserve">W związku z pytaniami wystosowanymi przez Wykonawców udzielamy wyjaśnień na podstawie art. 284 ust. 6 ustawy z dnia 11 września 2019r. Prawo zamówień publicznych </w:t>
      </w:r>
      <w:r w:rsidRPr="008010DF">
        <w:rPr>
          <w:rFonts w:ascii="Arial" w:hAnsi="Arial" w:cs="Arial"/>
          <w:i/>
          <w:iCs/>
          <w:sz w:val="16"/>
          <w:szCs w:val="16"/>
        </w:rPr>
        <w:t>(Dz. U. z 2019 r., poz. 2019 z późn. zm.)</w:t>
      </w:r>
      <w:r w:rsidR="00642382" w:rsidRPr="008010DF">
        <w:rPr>
          <w:rFonts w:ascii="Arial" w:hAnsi="Arial" w:cs="Arial"/>
          <w:i/>
          <w:iCs/>
          <w:color w:val="auto"/>
          <w:sz w:val="16"/>
          <w:szCs w:val="16"/>
        </w:rPr>
        <w:t>.</w:t>
      </w:r>
    </w:p>
    <w:p w14:paraId="08C5B2FF" w14:textId="6FAD7CFE" w:rsidR="003663D4" w:rsidRPr="008010DF" w:rsidRDefault="003663D4" w:rsidP="004F138F">
      <w:pPr>
        <w:spacing w:before="240" w:line="276" w:lineRule="auto"/>
        <w:jc w:val="center"/>
        <w:rPr>
          <w:rFonts w:ascii="Arial" w:hAnsi="Arial" w:cs="Arial"/>
          <w:b/>
          <w:bCs/>
          <w:color w:val="auto"/>
          <w:sz w:val="18"/>
          <w:szCs w:val="18"/>
          <w:u w:val="single"/>
        </w:rPr>
      </w:pPr>
      <w:bookmarkStart w:id="3" w:name="_Hlk14418562"/>
      <w:bookmarkEnd w:id="3"/>
      <w:r w:rsidRPr="008010DF">
        <w:rPr>
          <w:rFonts w:ascii="Arial" w:hAnsi="Arial" w:cs="Arial"/>
          <w:b/>
          <w:bCs/>
          <w:color w:val="auto"/>
          <w:sz w:val="18"/>
          <w:szCs w:val="18"/>
          <w:u w:val="single"/>
        </w:rPr>
        <w:t xml:space="preserve">PYTANIA DOTYCZĄCE </w:t>
      </w:r>
      <w:r w:rsidR="008946D9" w:rsidRPr="008010DF">
        <w:rPr>
          <w:rFonts w:ascii="Arial" w:hAnsi="Arial" w:cs="Arial"/>
          <w:b/>
          <w:bCs/>
          <w:color w:val="auto"/>
          <w:sz w:val="18"/>
          <w:szCs w:val="18"/>
          <w:u w:val="single"/>
        </w:rPr>
        <w:t>FORMULARZA CENOWEGO</w:t>
      </w:r>
    </w:p>
    <w:p w14:paraId="26598093" w14:textId="7EC2B5EB" w:rsidR="009A7D97" w:rsidRPr="008010DF" w:rsidRDefault="009A7D97" w:rsidP="004F138F">
      <w:pPr>
        <w:spacing w:after="0" w:line="276" w:lineRule="auto"/>
        <w:jc w:val="center"/>
        <w:rPr>
          <w:rFonts w:ascii="Arial" w:hAnsi="Arial" w:cs="Arial"/>
          <w:b/>
          <w:bCs/>
          <w:i/>
          <w:iCs/>
          <w:color w:val="auto"/>
          <w:sz w:val="18"/>
          <w:szCs w:val="18"/>
          <w:u w:val="single"/>
        </w:rPr>
      </w:pPr>
      <w:r w:rsidRPr="008010DF">
        <w:rPr>
          <w:rFonts w:ascii="Arial" w:hAnsi="Arial" w:cs="Arial"/>
          <w:b/>
          <w:bCs/>
          <w:i/>
          <w:iCs/>
          <w:color w:val="auto"/>
          <w:sz w:val="18"/>
          <w:szCs w:val="18"/>
          <w:u w:val="single"/>
        </w:rPr>
        <w:t>Pakiet nr 1.</w:t>
      </w:r>
    </w:p>
    <w:p w14:paraId="3B500C43" w14:textId="3C12F7AD" w:rsidR="00411420" w:rsidRPr="008010DF" w:rsidRDefault="00411420" w:rsidP="004F138F">
      <w:pPr>
        <w:spacing w:before="240" w:after="0" w:line="276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8010DF">
        <w:rPr>
          <w:rFonts w:ascii="Arial" w:eastAsia="RotisSansSerifPro" w:hAnsi="Arial" w:cs="Arial"/>
          <w:color w:val="auto"/>
          <w:sz w:val="18"/>
          <w:szCs w:val="18"/>
        </w:rPr>
        <w:t>Pytanie 1</w:t>
      </w:r>
    </w:p>
    <w:p w14:paraId="08F349B3" w14:textId="77777777" w:rsidR="00411420" w:rsidRPr="008010DF" w:rsidRDefault="00411420" w:rsidP="004F138F">
      <w:pPr>
        <w:pStyle w:val="Tekstpodstawowy1"/>
        <w:spacing w:after="0" w:line="276" w:lineRule="auto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>Pozycja 1-5</w:t>
      </w:r>
    </w:p>
    <w:p w14:paraId="785F05F5" w14:textId="6DFABE6B" w:rsidR="00411420" w:rsidRPr="008010DF" w:rsidRDefault="00F8383D" w:rsidP="004F138F">
      <w:pPr>
        <w:spacing w:after="0" w:line="276" w:lineRule="auto"/>
        <w:jc w:val="both"/>
        <w:rPr>
          <w:rFonts w:ascii="Arial" w:hAnsi="Arial" w:cs="Arial"/>
          <w:sz w:val="18"/>
          <w:szCs w:val="18"/>
        </w:rPr>
      </w:pPr>
      <w:r w:rsidRPr="008010DF">
        <w:rPr>
          <w:rFonts w:ascii="Arial" w:eastAsia="Arial" w:hAnsi="Arial" w:cs="Arial"/>
          <w:sz w:val="18"/>
          <w:szCs w:val="18"/>
          <w:lang w:eastAsia="pl-PL"/>
        </w:rPr>
        <w:t>Czy Zamawiający wymagać będzie kaniuli z co najmniej 4 paskami RTG z koreczkiem kaniuli poniżej krawędzi korka, co uniemożliwia przypadkową kontaminację</w:t>
      </w:r>
      <w:r w:rsidR="00411420" w:rsidRPr="008010DF">
        <w:rPr>
          <w:rFonts w:ascii="Arial" w:hAnsi="Arial" w:cs="Arial"/>
          <w:sz w:val="18"/>
          <w:szCs w:val="18"/>
        </w:rPr>
        <w:t>?</w:t>
      </w:r>
    </w:p>
    <w:p w14:paraId="52F5F080" w14:textId="72E0922A" w:rsidR="009A7D97" w:rsidRPr="008010DF" w:rsidRDefault="00411420" w:rsidP="004F138F">
      <w:pPr>
        <w:pStyle w:val="Tekstpodstawowy1"/>
        <w:spacing w:after="0" w:line="276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>Odpowiedź: Zamawiający</w:t>
      </w:r>
      <w:r w:rsidR="00444638" w:rsidRPr="008010DF">
        <w:rPr>
          <w:rFonts w:ascii="Arial" w:hAnsi="Arial" w:cs="Arial"/>
          <w:color w:val="auto"/>
          <w:sz w:val="18"/>
          <w:szCs w:val="18"/>
        </w:rPr>
        <w:t xml:space="preserve"> </w:t>
      </w:r>
      <w:r w:rsidR="00847173">
        <w:rPr>
          <w:rFonts w:ascii="Arial" w:hAnsi="Arial" w:cs="Arial"/>
          <w:color w:val="auto"/>
          <w:sz w:val="18"/>
          <w:szCs w:val="18"/>
        </w:rPr>
        <w:t xml:space="preserve">dopuszcza </w:t>
      </w:r>
      <w:r w:rsidR="00847173" w:rsidRPr="008010DF">
        <w:rPr>
          <w:rFonts w:ascii="Arial" w:eastAsia="Arial" w:hAnsi="Arial" w:cs="Arial"/>
          <w:sz w:val="18"/>
          <w:szCs w:val="18"/>
          <w:lang w:eastAsia="pl-PL"/>
        </w:rPr>
        <w:t>kaniul</w:t>
      </w:r>
      <w:r w:rsidR="00847173">
        <w:rPr>
          <w:rFonts w:ascii="Arial" w:eastAsia="Arial" w:hAnsi="Arial" w:cs="Arial"/>
          <w:sz w:val="18"/>
          <w:szCs w:val="18"/>
          <w:lang w:eastAsia="pl-PL"/>
        </w:rPr>
        <w:t>e</w:t>
      </w:r>
      <w:r w:rsidR="00847173" w:rsidRPr="008010DF">
        <w:rPr>
          <w:rFonts w:ascii="Arial" w:eastAsia="Arial" w:hAnsi="Arial" w:cs="Arial"/>
          <w:sz w:val="18"/>
          <w:szCs w:val="18"/>
          <w:lang w:eastAsia="pl-PL"/>
        </w:rPr>
        <w:t xml:space="preserve"> z 4 paskami RTG z koreczkiem kaniuli poniżej krawędzi korka, co uniemożliwia przypadkową kontaminację</w:t>
      </w:r>
      <w:r w:rsidR="00847173">
        <w:rPr>
          <w:rFonts w:ascii="Arial" w:eastAsia="Arial" w:hAnsi="Arial" w:cs="Arial"/>
          <w:sz w:val="18"/>
          <w:szCs w:val="18"/>
          <w:lang w:eastAsia="pl-PL"/>
        </w:rPr>
        <w:t>.</w:t>
      </w:r>
    </w:p>
    <w:p w14:paraId="3DD73640" w14:textId="3441221E" w:rsidR="00411420" w:rsidRPr="008010DF" w:rsidRDefault="00411420" w:rsidP="004F138F">
      <w:pPr>
        <w:spacing w:before="240" w:after="0" w:line="276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8010DF">
        <w:rPr>
          <w:rFonts w:ascii="Arial" w:eastAsia="RotisSansSerifPro" w:hAnsi="Arial" w:cs="Arial"/>
          <w:color w:val="auto"/>
          <w:sz w:val="18"/>
          <w:szCs w:val="18"/>
        </w:rPr>
        <w:t>Pytanie 2</w:t>
      </w:r>
    </w:p>
    <w:p w14:paraId="04490E32" w14:textId="0B872504" w:rsidR="00411420" w:rsidRPr="008010DF" w:rsidRDefault="00411420" w:rsidP="004F138F">
      <w:pPr>
        <w:pStyle w:val="Tekstpodstawowy1"/>
        <w:spacing w:after="0" w:line="276" w:lineRule="auto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 xml:space="preserve">Pozycja </w:t>
      </w:r>
      <w:r w:rsidR="008010DF" w:rsidRPr="008010DF">
        <w:rPr>
          <w:rFonts w:ascii="Arial" w:hAnsi="Arial" w:cs="Arial"/>
          <w:color w:val="auto"/>
          <w:sz w:val="18"/>
          <w:szCs w:val="18"/>
        </w:rPr>
        <w:t>1-5</w:t>
      </w:r>
    </w:p>
    <w:p w14:paraId="5AA3CD83" w14:textId="0976E2AB" w:rsidR="008010DF" w:rsidRPr="008010DF" w:rsidRDefault="008010DF" w:rsidP="004F138F">
      <w:pPr>
        <w:pStyle w:val="Tekstpodstawowy1"/>
        <w:spacing w:after="0" w:line="276" w:lineRule="auto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>Czy Zamawiający</w:t>
      </w:r>
    </w:p>
    <w:tbl>
      <w:tblPr>
        <w:tblW w:w="96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9"/>
      </w:tblGrid>
      <w:tr w:rsidR="008010DF" w:rsidRPr="008010DF" w14:paraId="046FEB5F" w14:textId="77777777" w:rsidTr="008010DF">
        <w:trPr>
          <w:trHeight w:val="184"/>
        </w:trPr>
        <w:tc>
          <w:tcPr>
            <w:tcW w:w="9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4399CB" w14:textId="1949BC3F" w:rsidR="008010DF" w:rsidRPr="008010DF" w:rsidRDefault="008010DF" w:rsidP="004F138F">
            <w:pPr>
              <w:suppressAutoHyphens w:val="0"/>
              <w:spacing w:after="0" w:line="276" w:lineRule="auto"/>
              <w:rPr>
                <w:rFonts w:ascii="Arial" w:hAnsi="Arial" w:cs="Arial"/>
                <w:color w:val="auto"/>
                <w:sz w:val="18"/>
                <w:szCs w:val="18"/>
                <w:lang w:eastAsia="pl-PL"/>
              </w:rPr>
            </w:pPr>
            <w:r w:rsidRPr="008010DF">
              <w:rPr>
                <w:rFonts w:ascii="Arial" w:hAnsi="Arial" w:cs="Arial"/>
                <w:color w:val="auto"/>
                <w:sz w:val="18"/>
                <w:szCs w:val="18"/>
                <w:lang w:eastAsia="pl-PL"/>
              </w:rPr>
              <w:t>22 GA - 0,9/25 mm, przepływ 42ml/min dopuści kaniulę Vasofix Certo o przepływie 36ml/min ?</w:t>
            </w:r>
          </w:p>
        </w:tc>
      </w:tr>
      <w:tr w:rsidR="008010DF" w:rsidRPr="008010DF" w14:paraId="678E9227" w14:textId="77777777" w:rsidTr="008010DF">
        <w:trPr>
          <w:trHeight w:val="184"/>
        </w:trPr>
        <w:tc>
          <w:tcPr>
            <w:tcW w:w="96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A56132" w14:textId="3CC77F6C" w:rsidR="008010DF" w:rsidRPr="008010DF" w:rsidRDefault="008010DF" w:rsidP="004F138F">
            <w:pPr>
              <w:suppressAutoHyphens w:val="0"/>
              <w:spacing w:after="0" w:line="276" w:lineRule="auto"/>
              <w:rPr>
                <w:rFonts w:ascii="Arial" w:hAnsi="Arial" w:cs="Arial"/>
                <w:color w:val="auto"/>
                <w:sz w:val="18"/>
                <w:szCs w:val="18"/>
                <w:lang w:eastAsia="pl-PL"/>
              </w:rPr>
            </w:pPr>
            <w:r w:rsidRPr="008010DF">
              <w:rPr>
                <w:rFonts w:ascii="Arial" w:hAnsi="Arial" w:cs="Arial"/>
                <w:color w:val="auto"/>
                <w:sz w:val="18"/>
                <w:szCs w:val="18"/>
                <w:lang w:eastAsia="pl-PL"/>
              </w:rPr>
              <w:t>20 GA -1,1/32 mm, przepływ 67ml/min dopuści kaniulę Vasofix Certo 1,1/33mm o przepływie 61ml/min ?</w:t>
            </w:r>
          </w:p>
        </w:tc>
      </w:tr>
      <w:tr w:rsidR="008010DF" w:rsidRPr="008010DF" w14:paraId="3B148FD0" w14:textId="77777777" w:rsidTr="008010DF">
        <w:trPr>
          <w:trHeight w:val="184"/>
        </w:trPr>
        <w:tc>
          <w:tcPr>
            <w:tcW w:w="96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89DDF3" w14:textId="77777777" w:rsidR="008010DF" w:rsidRPr="008010DF" w:rsidRDefault="008010DF" w:rsidP="004F138F">
            <w:pPr>
              <w:suppressAutoHyphens w:val="0"/>
              <w:spacing w:after="0" w:line="276" w:lineRule="auto"/>
              <w:rPr>
                <w:rFonts w:ascii="Arial" w:hAnsi="Arial" w:cs="Arial"/>
                <w:color w:val="auto"/>
                <w:sz w:val="18"/>
                <w:szCs w:val="18"/>
                <w:lang w:eastAsia="pl-PL"/>
              </w:rPr>
            </w:pPr>
            <w:r w:rsidRPr="008010DF">
              <w:rPr>
                <w:rFonts w:ascii="Arial" w:hAnsi="Arial" w:cs="Arial"/>
                <w:color w:val="auto"/>
                <w:sz w:val="18"/>
                <w:szCs w:val="18"/>
                <w:lang w:eastAsia="pl-PL"/>
              </w:rPr>
              <w:t>18 GA - 1,3/32mm, przepływ 103ml/min dopuści kaniulę Vasofix Certo 1,3/33mm o przepływie 103ml/min ?</w:t>
            </w:r>
          </w:p>
        </w:tc>
      </w:tr>
      <w:tr w:rsidR="008010DF" w:rsidRPr="008010DF" w14:paraId="466F637E" w14:textId="77777777" w:rsidTr="008010DF">
        <w:trPr>
          <w:trHeight w:val="184"/>
        </w:trPr>
        <w:tc>
          <w:tcPr>
            <w:tcW w:w="96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DE04EB" w14:textId="77777777" w:rsidR="008010DF" w:rsidRPr="008010DF" w:rsidRDefault="008010DF" w:rsidP="004F138F">
            <w:pPr>
              <w:suppressAutoHyphens w:val="0"/>
              <w:spacing w:after="0" w:line="276" w:lineRule="auto"/>
              <w:rPr>
                <w:rFonts w:ascii="Arial" w:hAnsi="Arial" w:cs="Arial"/>
                <w:color w:val="auto"/>
                <w:sz w:val="18"/>
                <w:szCs w:val="18"/>
                <w:lang w:eastAsia="pl-PL"/>
              </w:rPr>
            </w:pPr>
            <w:r w:rsidRPr="008010DF">
              <w:rPr>
                <w:rFonts w:ascii="Arial" w:hAnsi="Arial" w:cs="Arial"/>
                <w:color w:val="auto"/>
                <w:sz w:val="18"/>
                <w:szCs w:val="18"/>
                <w:lang w:eastAsia="pl-PL"/>
              </w:rPr>
              <w:t>17 GA - 1,5/45mm, przepływ 133ml/min dopuści kaniulę Vasofix Certo o przepływie 128ml/min ?</w:t>
            </w:r>
          </w:p>
        </w:tc>
      </w:tr>
      <w:tr w:rsidR="008010DF" w:rsidRPr="008010DF" w14:paraId="1240DF7A" w14:textId="77777777" w:rsidTr="008010DF">
        <w:trPr>
          <w:trHeight w:val="184"/>
        </w:trPr>
        <w:tc>
          <w:tcPr>
            <w:tcW w:w="96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48B47D" w14:textId="77777777" w:rsidR="008010DF" w:rsidRPr="008010DF" w:rsidRDefault="008010DF" w:rsidP="004F138F">
            <w:pPr>
              <w:suppressAutoHyphens w:val="0"/>
              <w:spacing w:after="0" w:line="276" w:lineRule="auto"/>
              <w:rPr>
                <w:rFonts w:ascii="Arial" w:hAnsi="Arial" w:cs="Arial"/>
                <w:color w:val="auto"/>
                <w:sz w:val="18"/>
                <w:szCs w:val="18"/>
                <w:lang w:eastAsia="pl-PL"/>
              </w:rPr>
            </w:pPr>
            <w:r w:rsidRPr="008010DF">
              <w:rPr>
                <w:rFonts w:ascii="Arial" w:hAnsi="Arial" w:cs="Arial"/>
                <w:color w:val="auto"/>
                <w:sz w:val="18"/>
                <w:szCs w:val="18"/>
                <w:lang w:eastAsia="pl-PL"/>
              </w:rPr>
              <w:t>16 GA - 1,8/45mm, przepływ 133ml/min dopuści kaniulę Vasofix Certo 1,7/50mm o przepływie 196ml/min ?</w:t>
            </w:r>
          </w:p>
        </w:tc>
      </w:tr>
    </w:tbl>
    <w:p w14:paraId="3DC6330F" w14:textId="5A5C1155" w:rsidR="00444638" w:rsidRPr="008010DF" w:rsidRDefault="00444638" w:rsidP="004F138F">
      <w:pPr>
        <w:pStyle w:val="Tekstpodstawowy1"/>
        <w:spacing w:after="0" w:line="276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 xml:space="preserve">Odpowiedź: Zamawiający </w:t>
      </w:r>
      <w:r w:rsidR="003C69FC">
        <w:rPr>
          <w:rFonts w:ascii="Arial" w:hAnsi="Arial" w:cs="Arial"/>
          <w:color w:val="auto"/>
          <w:sz w:val="18"/>
          <w:szCs w:val="18"/>
        </w:rPr>
        <w:t>dopuszcza powyższe kaniule.</w:t>
      </w:r>
    </w:p>
    <w:p w14:paraId="7B4CCCF3" w14:textId="41C6B62F" w:rsidR="00411420" w:rsidRPr="008010DF" w:rsidRDefault="00411420" w:rsidP="004F138F">
      <w:pPr>
        <w:spacing w:before="240" w:after="0" w:line="276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8010DF">
        <w:rPr>
          <w:rFonts w:ascii="Arial" w:eastAsia="RotisSansSerifPro" w:hAnsi="Arial" w:cs="Arial"/>
          <w:color w:val="auto"/>
          <w:sz w:val="18"/>
          <w:szCs w:val="18"/>
        </w:rPr>
        <w:t>Pytanie 3</w:t>
      </w:r>
    </w:p>
    <w:p w14:paraId="4C5F8295" w14:textId="7F6AEAD6" w:rsidR="00411420" w:rsidRPr="008010DF" w:rsidRDefault="00411420" w:rsidP="004F138F">
      <w:pPr>
        <w:pStyle w:val="Tekstpodstawowy1"/>
        <w:spacing w:after="0" w:line="276" w:lineRule="auto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 xml:space="preserve">Pozycja </w:t>
      </w:r>
      <w:r w:rsidR="008010DF" w:rsidRPr="008010DF">
        <w:rPr>
          <w:rFonts w:ascii="Arial" w:hAnsi="Arial" w:cs="Arial"/>
          <w:color w:val="auto"/>
          <w:sz w:val="18"/>
          <w:szCs w:val="18"/>
        </w:rPr>
        <w:t>6-8</w:t>
      </w:r>
    </w:p>
    <w:p w14:paraId="37B0A05B" w14:textId="77777777" w:rsidR="008010DF" w:rsidRPr="008010DF" w:rsidRDefault="008010DF" w:rsidP="004F138F">
      <w:pPr>
        <w:pStyle w:val="Tekstpodstawowy1"/>
        <w:spacing w:after="0" w:line="276" w:lineRule="auto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>Czy Zamawiający</w:t>
      </w:r>
    </w:p>
    <w:tbl>
      <w:tblPr>
        <w:tblW w:w="9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8010DF" w:rsidRPr="008010DF" w14:paraId="685A72B0" w14:textId="77777777" w:rsidTr="008010DF">
        <w:trPr>
          <w:trHeight w:val="164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6A981D" w14:textId="77777777" w:rsidR="008010DF" w:rsidRPr="008010DF" w:rsidRDefault="008010DF" w:rsidP="004F138F">
            <w:pPr>
              <w:suppressAutoHyphens w:val="0"/>
              <w:spacing w:after="0" w:line="276" w:lineRule="auto"/>
              <w:rPr>
                <w:rFonts w:ascii="Arial" w:hAnsi="Arial" w:cs="Arial"/>
                <w:color w:val="auto"/>
                <w:sz w:val="18"/>
                <w:szCs w:val="18"/>
                <w:lang w:eastAsia="pl-PL"/>
              </w:rPr>
            </w:pPr>
            <w:r w:rsidRPr="008010DF">
              <w:rPr>
                <w:rFonts w:ascii="Arial" w:hAnsi="Arial" w:cs="Arial"/>
                <w:color w:val="auto"/>
                <w:sz w:val="18"/>
                <w:szCs w:val="18"/>
                <w:lang w:eastAsia="pl-PL"/>
              </w:rPr>
              <w:t>22 GA - 0,9 / 25 dopuści kaniulę Vasofix Safety o przepływie 36ml/min ?</w:t>
            </w:r>
          </w:p>
        </w:tc>
      </w:tr>
      <w:tr w:rsidR="008010DF" w:rsidRPr="008010DF" w14:paraId="1382DC1E" w14:textId="77777777" w:rsidTr="008010DF">
        <w:trPr>
          <w:trHeight w:val="164"/>
        </w:trPr>
        <w:tc>
          <w:tcPr>
            <w:tcW w:w="96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EEC830" w14:textId="77777777" w:rsidR="008010DF" w:rsidRPr="008010DF" w:rsidRDefault="008010DF" w:rsidP="004F138F">
            <w:pPr>
              <w:suppressAutoHyphens w:val="0"/>
              <w:spacing w:after="0" w:line="276" w:lineRule="auto"/>
              <w:rPr>
                <w:rFonts w:ascii="Arial" w:hAnsi="Arial" w:cs="Arial"/>
                <w:color w:val="auto"/>
                <w:sz w:val="18"/>
                <w:szCs w:val="18"/>
                <w:lang w:eastAsia="pl-PL"/>
              </w:rPr>
            </w:pPr>
            <w:r w:rsidRPr="008010DF">
              <w:rPr>
                <w:rFonts w:ascii="Arial" w:hAnsi="Arial" w:cs="Arial"/>
                <w:color w:val="auto"/>
                <w:sz w:val="18"/>
                <w:szCs w:val="18"/>
                <w:lang w:eastAsia="pl-PL"/>
              </w:rPr>
              <w:t>20 GA - 1,1 / 32 dopuści kaniulę Vasofix Safety 1,1/33mm ?</w:t>
            </w:r>
          </w:p>
        </w:tc>
      </w:tr>
      <w:tr w:rsidR="008010DF" w:rsidRPr="008010DF" w14:paraId="0EAF2909" w14:textId="77777777" w:rsidTr="008010DF">
        <w:trPr>
          <w:trHeight w:val="164"/>
        </w:trPr>
        <w:tc>
          <w:tcPr>
            <w:tcW w:w="96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4315FC" w14:textId="77777777" w:rsidR="008010DF" w:rsidRPr="008010DF" w:rsidRDefault="008010DF" w:rsidP="004F138F">
            <w:pPr>
              <w:suppressAutoHyphens w:val="0"/>
              <w:spacing w:after="0" w:line="276" w:lineRule="auto"/>
              <w:rPr>
                <w:rFonts w:ascii="Arial" w:hAnsi="Arial" w:cs="Arial"/>
                <w:color w:val="auto"/>
                <w:sz w:val="18"/>
                <w:szCs w:val="18"/>
                <w:lang w:eastAsia="pl-PL"/>
              </w:rPr>
            </w:pPr>
            <w:r w:rsidRPr="008010DF">
              <w:rPr>
                <w:rFonts w:ascii="Arial" w:hAnsi="Arial" w:cs="Arial"/>
                <w:color w:val="auto"/>
                <w:sz w:val="18"/>
                <w:szCs w:val="18"/>
                <w:lang w:eastAsia="pl-PL"/>
              </w:rPr>
              <w:t>18 GA - 1,3 / 32 dopuści kaniulę Vasofix Safety 1,3/33mm ?</w:t>
            </w:r>
          </w:p>
        </w:tc>
      </w:tr>
    </w:tbl>
    <w:p w14:paraId="5A06F615" w14:textId="77777777" w:rsidR="003C69FC" w:rsidRPr="008010DF" w:rsidRDefault="003C69FC" w:rsidP="003C69FC">
      <w:pPr>
        <w:pStyle w:val="Tekstpodstawowy1"/>
        <w:spacing w:after="0" w:line="276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 xml:space="preserve">Odpowiedź: Zamawiający </w:t>
      </w:r>
      <w:r>
        <w:rPr>
          <w:rFonts w:ascii="Arial" w:hAnsi="Arial" w:cs="Arial"/>
          <w:color w:val="auto"/>
          <w:sz w:val="18"/>
          <w:szCs w:val="18"/>
        </w:rPr>
        <w:t>dopuszcza powyższe kaniule.</w:t>
      </w:r>
    </w:p>
    <w:p w14:paraId="53421359" w14:textId="7F480861" w:rsidR="00411420" w:rsidRPr="008010DF" w:rsidRDefault="00411420" w:rsidP="004F138F">
      <w:pPr>
        <w:spacing w:before="240" w:after="0" w:line="276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8010DF">
        <w:rPr>
          <w:rFonts w:ascii="Arial" w:eastAsia="RotisSansSerifPro" w:hAnsi="Arial" w:cs="Arial"/>
          <w:color w:val="auto"/>
          <w:sz w:val="18"/>
          <w:szCs w:val="18"/>
        </w:rPr>
        <w:t>Pytanie 4</w:t>
      </w:r>
    </w:p>
    <w:p w14:paraId="28ED2722" w14:textId="52CE40D9" w:rsidR="00411420" w:rsidRPr="008010DF" w:rsidRDefault="00411420" w:rsidP="004F138F">
      <w:pPr>
        <w:pStyle w:val="Tekstpodstawowy1"/>
        <w:spacing w:after="0" w:line="276" w:lineRule="auto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 xml:space="preserve">Pozycja </w:t>
      </w:r>
      <w:r w:rsidR="008010DF" w:rsidRPr="008010DF">
        <w:rPr>
          <w:rFonts w:ascii="Arial" w:hAnsi="Arial" w:cs="Arial"/>
          <w:color w:val="auto"/>
          <w:sz w:val="18"/>
          <w:szCs w:val="18"/>
        </w:rPr>
        <w:t>14</w:t>
      </w:r>
    </w:p>
    <w:p w14:paraId="2D03091C" w14:textId="6389FB51" w:rsidR="00411420" w:rsidRPr="008010DF" w:rsidRDefault="008010DF" w:rsidP="004F138F">
      <w:pPr>
        <w:spacing w:after="0" w:line="276" w:lineRule="auto"/>
        <w:jc w:val="both"/>
        <w:rPr>
          <w:rFonts w:ascii="Arial" w:hAnsi="Arial" w:cs="Arial"/>
          <w:sz w:val="18"/>
          <w:szCs w:val="18"/>
        </w:rPr>
      </w:pPr>
      <w:r w:rsidRPr="008010DF">
        <w:rPr>
          <w:rFonts w:ascii="Arial" w:eastAsia="Arial" w:hAnsi="Arial" w:cs="Arial"/>
          <w:sz w:val="18"/>
          <w:szCs w:val="18"/>
          <w:lang w:eastAsia="pl-PL"/>
        </w:rPr>
        <w:t>Czy Zamawiający dopuści produkt równoważny tj</w:t>
      </w:r>
      <w:r w:rsidR="004F138F">
        <w:rPr>
          <w:rFonts w:ascii="Arial" w:eastAsia="Arial" w:hAnsi="Arial" w:cs="Arial"/>
          <w:sz w:val="18"/>
          <w:szCs w:val="18"/>
          <w:lang w:eastAsia="pl-PL"/>
        </w:rPr>
        <w:t>.</w:t>
      </w:r>
      <w:r w:rsidRPr="008010DF">
        <w:rPr>
          <w:rFonts w:ascii="Arial" w:eastAsia="Arial" w:hAnsi="Arial" w:cs="Arial"/>
          <w:sz w:val="18"/>
          <w:szCs w:val="18"/>
          <w:lang w:eastAsia="pl-PL"/>
        </w:rPr>
        <w:t xml:space="preserve"> Introcan Safety kaniulę dożylną dla noworodków o średnicy 0,7mm i d</w:t>
      </w:r>
      <w:r>
        <w:rPr>
          <w:rFonts w:ascii="Arial" w:eastAsia="Arial" w:hAnsi="Arial" w:cs="Arial"/>
          <w:sz w:val="18"/>
          <w:szCs w:val="18"/>
          <w:lang w:eastAsia="pl-PL"/>
        </w:rPr>
        <w:t>ł</w:t>
      </w:r>
      <w:r w:rsidRPr="008010DF">
        <w:rPr>
          <w:rFonts w:ascii="Arial" w:eastAsia="Arial" w:hAnsi="Arial" w:cs="Arial"/>
          <w:sz w:val="18"/>
          <w:szCs w:val="18"/>
          <w:lang w:eastAsia="pl-PL"/>
        </w:rPr>
        <w:t>ugości 19mm, o przepływie 22 ml/ min, bez dodatkowego portu iniekcyjnego, posiadającą 4 paski radiocieniujące, z zabezpiecz</w:t>
      </w:r>
      <w:r w:rsidR="004F138F">
        <w:rPr>
          <w:rFonts w:ascii="Arial" w:eastAsia="Arial" w:hAnsi="Arial" w:cs="Arial"/>
          <w:sz w:val="18"/>
          <w:szCs w:val="18"/>
          <w:lang w:eastAsia="pl-PL"/>
        </w:rPr>
        <w:t>e</w:t>
      </w:r>
      <w:r w:rsidRPr="008010DF">
        <w:rPr>
          <w:rFonts w:ascii="Arial" w:eastAsia="Arial" w:hAnsi="Arial" w:cs="Arial"/>
          <w:sz w:val="18"/>
          <w:szCs w:val="18"/>
          <w:lang w:eastAsia="pl-PL"/>
        </w:rPr>
        <w:t>niem ig</w:t>
      </w:r>
      <w:r w:rsidR="004F138F">
        <w:rPr>
          <w:rFonts w:ascii="Arial" w:eastAsia="Arial" w:hAnsi="Arial" w:cs="Arial"/>
          <w:sz w:val="18"/>
          <w:szCs w:val="18"/>
          <w:lang w:eastAsia="pl-PL"/>
        </w:rPr>
        <w:t>ł</w:t>
      </w:r>
      <w:r w:rsidRPr="008010DF">
        <w:rPr>
          <w:rFonts w:ascii="Arial" w:eastAsia="Arial" w:hAnsi="Arial" w:cs="Arial"/>
          <w:sz w:val="18"/>
          <w:szCs w:val="18"/>
          <w:lang w:eastAsia="pl-PL"/>
        </w:rPr>
        <w:t>y w postaci metalowej osłonki zapobiegającej zakłuciu? Kaniula posiadająca skrzydełka, umożliwiające mocowanie kaniuli.</w:t>
      </w:r>
    </w:p>
    <w:p w14:paraId="0EFC4F1C" w14:textId="6C9C1D0A" w:rsidR="00444638" w:rsidRPr="008010DF" w:rsidRDefault="00444638" w:rsidP="004F138F">
      <w:pPr>
        <w:pStyle w:val="Tekstpodstawowy1"/>
        <w:spacing w:after="0" w:line="276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 xml:space="preserve">Odpowiedź: Zamawiający </w:t>
      </w:r>
      <w:r w:rsidR="003C69FC">
        <w:rPr>
          <w:rFonts w:ascii="Arial" w:hAnsi="Arial" w:cs="Arial"/>
          <w:color w:val="auto"/>
          <w:sz w:val="18"/>
          <w:szCs w:val="18"/>
        </w:rPr>
        <w:t>dopuszcza powyższy produkt równoważny.</w:t>
      </w:r>
    </w:p>
    <w:p w14:paraId="22026583" w14:textId="77777777" w:rsidR="0009569F" w:rsidRDefault="0009569F" w:rsidP="004F138F">
      <w:pPr>
        <w:spacing w:before="240" w:after="0" w:line="276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>
        <w:rPr>
          <w:rFonts w:ascii="Arial" w:eastAsia="RotisSansSerifPro" w:hAnsi="Arial" w:cs="Arial"/>
          <w:color w:val="auto"/>
          <w:sz w:val="18"/>
          <w:szCs w:val="18"/>
        </w:rPr>
        <w:br w:type="page"/>
      </w:r>
    </w:p>
    <w:p w14:paraId="55901A1D" w14:textId="196064A9" w:rsidR="00444638" w:rsidRPr="008010DF" w:rsidRDefault="00444638" w:rsidP="004F138F">
      <w:pPr>
        <w:spacing w:before="240" w:after="0" w:line="276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8010DF">
        <w:rPr>
          <w:rFonts w:ascii="Arial" w:eastAsia="RotisSansSerifPro" w:hAnsi="Arial" w:cs="Arial"/>
          <w:color w:val="auto"/>
          <w:sz w:val="18"/>
          <w:szCs w:val="18"/>
        </w:rPr>
        <w:lastRenderedPageBreak/>
        <w:t>Pytanie 5</w:t>
      </w:r>
    </w:p>
    <w:p w14:paraId="4D84CCCC" w14:textId="77777777" w:rsidR="008010DF" w:rsidRPr="008010DF" w:rsidRDefault="008010DF" w:rsidP="004F138F">
      <w:pPr>
        <w:pStyle w:val="Tekstpodstawowy1"/>
        <w:spacing w:after="0" w:line="276" w:lineRule="auto"/>
        <w:rPr>
          <w:rFonts w:ascii="Arial" w:hAnsi="Arial" w:cs="Arial"/>
          <w:sz w:val="18"/>
          <w:szCs w:val="18"/>
        </w:rPr>
      </w:pPr>
      <w:r w:rsidRPr="008010DF">
        <w:rPr>
          <w:rFonts w:ascii="Arial" w:hAnsi="Arial" w:cs="Arial"/>
          <w:sz w:val="18"/>
          <w:szCs w:val="18"/>
        </w:rPr>
        <w:t>Pozycja 13</w:t>
      </w:r>
    </w:p>
    <w:p w14:paraId="3BA98019" w14:textId="4D47573F" w:rsidR="00444638" w:rsidRPr="008010DF" w:rsidRDefault="008010DF" w:rsidP="004F138F">
      <w:pPr>
        <w:pStyle w:val="Tekstpodstawowy1"/>
        <w:spacing w:after="0" w:line="276" w:lineRule="auto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eastAsia="Arial" w:hAnsi="Arial" w:cs="Arial"/>
          <w:sz w:val="18"/>
          <w:szCs w:val="18"/>
          <w:lang w:eastAsia="pl-PL"/>
        </w:rPr>
        <w:t>Czy Zamawiający wymagać będzie Mini Spike wyposażonego w zastawkę przeciwko wyciekowi płynu infuzyjnego, nawet podczas odwrócenia pojemnika z płynem infuzyjnym? Umożliwia to dodanie leku do wiszącego pojemnika i</w:t>
      </w:r>
      <w:r w:rsidR="0009569F">
        <w:rPr>
          <w:rFonts w:ascii="Arial" w:eastAsia="Arial" w:hAnsi="Arial" w:cs="Arial"/>
          <w:sz w:val="18"/>
          <w:szCs w:val="18"/>
          <w:lang w:eastAsia="pl-PL"/>
        </w:rPr>
        <w:t> </w:t>
      </w:r>
      <w:r w:rsidRPr="008010DF">
        <w:rPr>
          <w:rFonts w:ascii="Arial" w:eastAsia="Arial" w:hAnsi="Arial" w:cs="Arial"/>
          <w:sz w:val="18"/>
          <w:szCs w:val="18"/>
          <w:lang w:eastAsia="pl-PL"/>
        </w:rPr>
        <w:t>eliminuje ryzyko wycieku z pojemnika z płynem podczas infuzji</w:t>
      </w:r>
      <w:r w:rsidR="00444638" w:rsidRPr="008010DF">
        <w:rPr>
          <w:rFonts w:ascii="Arial" w:hAnsi="Arial" w:cs="Arial"/>
          <w:sz w:val="18"/>
          <w:szCs w:val="18"/>
        </w:rPr>
        <w:t>?</w:t>
      </w:r>
    </w:p>
    <w:p w14:paraId="489515D1" w14:textId="70105106" w:rsidR="00444638" w:rsidRPr="008010DF" w:rsidRDefault="00444638" w:rsidP="004F138F">
      <w:pPr>
        <w:pStyle w:val="Tekstpodstawowy1"/>
        <w:spacing w:after="0" w:line="276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 xml:space="preserve">Odpowiedź: Zamawiający </w:t>
      </w:r>
      <w:r w:rsidR="003C69FC">
        <w:rPr>
          <w:rFonts w:ascii="Arial" w:hAnsi="Arial" w:cs="Arial"/>
          <w:color w:val="auto"/>
          <w:sz w:val="18"/>
          <w:szCs w:val="18"/>
        </w:rPr>
        <w:t xml:space="preserve">dopuszcza </w:t>
      </w:r>
      <w:r w:rsidR="003C69FC" w:rsidRPr="008010DF">
        <w:rPr>
          <w:rFonts w:ascii="Arial" w:eastAsia="Arial" w:hAnsi="Arial" w:cs="Arial"/>
          <w:sz w:val="18"/>
          <w:szCs w:val="18"/>
          <w:lang w:eastAsia="pl-PL"/>
        </w:rPr>
        <w:t>Mini Spike wyposażon</w:t>
      </w:r>
      <w:r w:rsidR="003C69FC">
        <w:rPr>
          <w:rFonts w:ascii="Arial" w:eastAsia="Arial" w:hAnsi="Arial" w:cs="Arial"/>
          <w:sz w:val="18"/>
          <w:szCs w:val="18"/>
          <w:lang w:eastAsia="pl-PL"/>
        </w:rPr>
        <w:t>y</w:t>
      </w:r>
      <w:r w:rsidR="003C69FC" w:rsidRPr="008010DF">
        <w:rPr>
          <w:rFonts w:ascii="Arial" w:eastAsia="Arial" w:hAnsi="Arial" w:cs="Arial"/>
          <w:sz w:val="18"/>
          <w:szCs w:val="18"/>
          <w:lang w:eastAsia="pl-PL"/>
        </w:rPr>
        <w:t xml:space="preserve"> w zastawkę przeciwko wyciekowi płynu infuzyjnego, nawet podczas odwrócenia pojemnika z płynem infuzyjnym</w:t>
      </w:r>
    </w:p>
    <w:p w14:paraId="2FC228BD" w14:textId="2F293103" w:rsidR="00444638" w:rsidRPr="008010DF" w:rsidRDefault="00444638" w:rsidP="004F138F">
      <w:pPr>
        <w:spacing w:before="240" w:after="0" w:line="276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8010DF">
        <w:rPr>
          <w:rFonts w:ascii="Arial" w:eastAsia="RotisSansSerifPro" w:hAnsi="Arial" w:cs="Arial"/>
          <w:color w:val="auto"/>
          <w:sz w:val="18"/>
          <w:szCs w:val="18"/>
        </w:rPr>
        <w:t>Pytanie 6</w:t>
      </w:r>
    </w:p>
    <w:p w14:paraId="001C162A" w14:textId="77777777" w:rsidR="008010DF" w:rsidRPr="008010DF" w:rsidRDefault="008010DF" w:rsidP="004F138F">
      <w:pPr>
        <w:spacing w:after="0" w:line="276" w:lineRule="auto"/>
        <w:rPr>
          <w:rFonts w:ascii="Arial" w:hAnsi="Arial" w:cs="Arial"/>
          <w:sz w:val="18"/>
          <w:szCs w:val="18"/>
          <w:lang w:eastAsia="pl-PL"/>
        </w:rPr>
      </w:pPr>
      <w:r w:rsidRPr="008010DF">
        <w:rPr>
          <w:rFonts w:ascii="Arial" w:hAnsi="Arial" w:cs="Arial"/>
          <w:sz w:val="18"/>
          <w:szCs w:val="18"/>
          <w:lang w:eastAsia="pl-PL"/>
        </w:rPr>
        <w:t>Pozycja 6-8</w:t>
      </w:r>
    </w:p>
    <w:p w14:paraId="269BDE9E" w14:textId="24548929" w:rsidR="00444638" w:rsidRPr="008010DF" w:rsidRDefault="008010DF" w:rsidP="004F138F">
      <w:pPr>
        <w:spacing w:after="0" w:line="276" w:lineRule="auto"/>
        <w:rPr>
          <w:rFonts w:ascii="Arial" w:hAnsi="Arial" w:cs="Arial"/>
          <w:sz w:val="18"/>
          <w:szCs w:val="18"/>
          <w:lang w:eastAsia="pl-PL"/>
        </w:rPr>
      </w:pPr>
      <w:r w:rsidRPr="008010DF">
        <w:rPr>
          <w:rFonts w:ascii="Arial" w:eastAsia="Arial" w:hAnsi="Arial" w:cs="Arial"/>
          <w:sz w:val="18"/>
          <w:szCs w:val="18"/>
          <w:lang w:eastAsia="pl-PL"/>
        </w:rPr>
        <w:t>Czy Zamawiający wymagać będzie kaniuli z co najmniej 4 paskami RTG z koreczkiem kaniuli poniżej krawędzi korka, co uniemożliwia przypadkową kontaminację</w:t>
      </w:r>
      <w:r w:rsidR="00444638" w:rsidRPr="008010DF">
        <w:rPr>
          <w:rFonts w:ascii="Arial" w:hAnsi="Arial" w:cs="Arial"/>
          <w:sz w:val="18"/>
          <w:szCs w:val="18"/>
          <w:lang w:eastAsia="pl-PL"/>
        </w:rPr>
        <w:t>?</w:t>
      </w:r>
    </w:p>
    <w:p w14:paraId="6FEF0460" w14:textId="77777777" w:rsidR="003C69FC" w:rsidRPr="008010DF" w:rsidRDefault="003C69FC" w:rsidP="003C69FC">
      <w:pPr>
        <w:pStyle w:val="Tekstpodstawowy1"/>
        <w:spacing w:after="0" w:line="276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 xml:space="preserve">Odpowiedź: Zamawiający </w:t>
      </w:r>
      <w:r>
        <w:rPr>
          <w:rFonts w:ascii="Arial" w:hAnsi="Arial" w:cs="Arial"/>
          <w:color w:val="auto"/>
          <w:sz w:val="18"/>
          <w:szCs w:val="18"/>
        </w:rPr>
        <w:t>dopuszcza powyższe kaniule.</w:t>
      </w:r>
    </w:p>
    <w:p w14:paraId="42A84271" w14:textId="3F87CF96" w:rsidR="00531D0E" w:rsidRPr="008010DF" w:rsidRDefault="00531D0E" w:rsidP="00531D0E">
      <w:pPr>
        <w:spacing w:before="240" w:after="0" w:line="276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8010DF">
        <w:rPr>
          <w:rFonts w:ascii="Arial" w:eastAsia="RotisSansSerifPro" w:hAnsi="Arial" w:cs="Arial"/>
          <w:color w:val="auto"/>
          <w:sz w:val="18"/>
          <w:szCs w:val="18"/>
        </w:rPr>
        <w:t xml:space="preserve">Pytanie </w:t>
      </w:r>
      <w:r>
        <w:rPr>
          <w:rFonts w:ascii="Arial" w:eastAsia="RotisSansSerifPro" w:hAnsi="Arial" w:cs="Arial"/>
          <w:color w:val="auto"/>
          <w:sz w:val="18"/>
          <w:szCs w:val="18"/>
        </w:rPr>
        <w:t>7</w:t>
      </w:r>
    </w:p>
    <w:p w14:paraId="2DD41302" w14:textId="07686CB1" w:rsidR="00531D0E" w:rsidRPr="00531D0E" w:rsidRDefault="00531D0E" w:rsidP="00531D0E">
      <w:pPr>
        <w:spacing w:after="0" w:line="276" w:lineRule="auto"/>
        <w:rPr>
          <w:rFonts w:ascii="Arial" w:hAnsi="Arial" w:cs="Arial"/>
          <w:sz w:val="18"/>
          <w:szCs w:val="18"/>
          <w:lang w:eastAsia="pl-PL"/>
        </w:rPr>
      </w:pPr>
      <w:r w:rsidRPr="00531D0E">
        <w:rPr>
          <w:rFonts w:ascii="Arial" w:hAnsi="Arial" w:cs="Arial"/>
          <w:color w:val="000000"/>
          <w:sz w:val="18"/>
          <w:szCs w:val="18"/>
        </w:rPr>
        <w:t>Zwracamy się do Zamawiającego z uprzejmą prośbą o wydzielenie pozycje 13 z części 1 do oddzielnego pakietu bądź o wyrażenie zgody na składanie ofert częściowych na każdą pozycję oddzielnie. Zwiększyłoby to konkurencyjność prowadzonego postępowania umożliwiając złożenie ofert większej licznie oferentów, a</w:t>
      </w:r>
      <w:r>
        <w:rPr>
          <w:rFonts w:ascii="Arial" w:hAnsi="Arial" w:cs="Arial"/>
          <w:color w:val="000000"/>
          <w:sz w:val="18"/>
          <w:szCs w:val="18"/>
        </w:rPr>
        <w:t> </w:t>
      </w:r>
      <w:r w:rsidRPr="00531D0E">
        <w:rPr>
          <w:rFonts w:ascii="Arial" w:hAnsi="Arial" w:cs="Arial"/>
          <w:color w:val="000000"/>
          <w:sz w:val="18"/>
          <w:szCs w:val="18"/>
        </w:rPr>
        <w:t>Zamawiającemu wybór najkorzystniejszej oferty spełniającej wymogi SWZ.</w:t>
      </w:r>
    </w:p>
    <w:p w14:paraId="5F0B61F4" w14:textId="6DBB3EB8" w:rsidR="00531D0E" w:rsidRDefault="00531D0E" w:rsidP="00531D0E">
      <w:pPr>
        <w:pStyle w:val="Tekstpodstawowy1"/>
        <w:spacing w:after="0" w:line="276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>Odpowiedź: Zamawiający</w:t>
      </w:r>
      <w:r w:rsidR="00847173">
        <w:rPr>
          <w:rFonts w:ascii="Arial" w:hAnsi="Arial" w:cs="Arial"/>
          <w:color w:val="auto"/>
          <w:sz w:val="18"/>
          <w:szCs w:val="18"/>
        </w:rPr>
        <w:t xml:space="preserve"> podtrzymuje zapisy SWZ.</w:t>
      </w:r>
    </w:p>
    <w:p w14:paraId="2B2BB57D" w14:textId="37CCF4F0" w:rsidR="00531D0E" w:rsidRDefault="00531D0E" w:rsidP="00531D0E">
      <w:pPr>
        <w:spacing w:before="240" w:after="0" w:line="276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8010DF">
        <w:rPr>
          <w:rFonts w:ascii="Arial" w:eastAsia="RotisSansSerifPro" w:hAnsi="Arial" w:cs="Arial"/>
          <w:color w:val="auto"/>
          <w:sz w:val="18"/>
          <w:szCs w:val="18"/>
        </w:rPr>
        <w:t xml:space="preserve">Pytanie </w:t>
      </w:r>
      <w:r>
        <w:rPr>
          <w:rFonts w:ascii="Arial" w:eastAsia="RotisSansSerifPro" w:hAnsi="Arial" w:cs="Arial"/>
          <w:color w:val="auto"/>
          <w:sz w:val="18"/>
          <w:szCs w:val="18"/>
        </w:rPr>
        <w:t>8</w:t>
      </w:r>
    </w:p>
    <w:p w14:paraId="4CDD7853" w14:textId="2111156E" w:rsidR="00531D0E" w:rsidRPr="008010DF" w:rsidRDefault="00531D0E" w:rsidP="00531D0E">
      <w:pPr>
        <w:spacing w:after="0" w:line="276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>
        <w:rPr>
          <w:rFonts w:ascii="Arial" w:eastAsia="RotisSansSerifPro" w:hAnsi="Arial" w:cs="Arial"/>
          <w:color w:val="auto"/>
          <w:sz w:val="18"/>
          <w:szCs w:val="18"/>
        </w:rPr>
        <w:t>Pozycja 13</w:t>
      </w:r>
    </w:p>
    <w:p w14:paraId="5586A1A3" w14:textId="5A1EAAB5" w:rsidR="00531D0E" w:rsidRPr="00531D0E" w:rsidRDefault="00531D0E" w:rsidP="00531D0E">
      <w:pPr>
        <w:spacing w:after="0" w:line="276" w:lineRule="auto"/>
        <w:rPr>
          <w:rFonts w:ascii="Arial" w:hAnsi="Arial" w:cs="Arial"/>
          <w:sz w:val="18"/>
          <w:szCs w:val="18"/>
          <w:lang w:eastAsia="pl-PL"/>
        </w:rPr>
      </w:pPr>
      <w:r w:rsidRPr="00531D0E">
        <w:rPr>
          <w:rFonts w:ascii="Arial" w:hAnsi="Arial" w:cs="Arial"/>
          <w:color w:val="000000"/>
          <w:sz w:val="18"/>
          <w:szCs w:val="18"/>
        </w:rPr>
        <w:t>Zwracamy się do Zamawiającego z uprzejmą prośbą o dopuszczenie alternatywnego rozwiązania w postaci zamkniętego systemu z portem bezigłowym do pobierania z</w:t>
      </w:r>
      <w:r w:rsidR="00764593">
        <w:rPr>
          <w:rFonts w:ascii="Arial" w:hAnsi="Arial" w:cs="Arial"/>
          <w:color w:val="000000"/>
          <w:sz w:val="18"/>
          <w:szCs w:val="18"/>
        </w:rPr>
        <w:t xml:space="preserve"> </w:t>
      </w:r>
      <w:r w:rsidRPr="00531D0E">
        <w:rPr>
          <w:rFonts w:ascii="Arial" w:hAnsi="Arial" w:cs="Arial"/>
          <w:color w:val="000000"/>
          <w:sz w:val="18"/>
          <w:szCs w:val="18"/>
        </w:rPr>
        <w:t>worków i butelek z</w:t>
      </w:r>
      <w:r w:rsidR="005A1E77">
        <w:rPr>
          <w:rFonts w:ascii="Arial" w:hAnsi="Arial" w:cs="Arial"/>
          <w:color w:val="000000"/>
          <w:sz w:val="18"/>
          <w:szCs w:val="18"/>
        </w:rPr>
        <w:t> </w:t>
      </w:r>
      <w:r w:rsidRPr="00531D0E">
        <w:rPr>
          <w:rFonts w:ascii="Arial" w:hAnsi="Arial" w:cs="Arial"/>
          <w:color w:val="000000"/>
          <w:sz w:val="18"/>
          <w:szCs w:val="18"/>
        </w:rPr>
        <w:t>wyprofilowanym uchwytem na palce. Z jednej strony przyrząd zakończony kolcem i dodatkowym portem bezigłowym z silikonową, samozamykającą się, płaską membraną z</w:t>
      </w:r>
      <w:r w:rsidR="00764593">
        <w:rPr>
          <w:rFonts w:ascii="Arial" w:hAnsi="Arial" w:cs="Arial"/>
          <w:color w:val="000000"/>
          <w:sz w:val="18"/>
          <w:szCs w:val="18"/>
        </w:rPr>
        <w:t xml:space="preserve"> </w:t>
      </w:r>
      <w:r w:rsidRPr="00531D0E">
        <w:rPr>
          <w:rFonts w:ascii="Arial" w:hAnsi="Arial" w:cs="Arial"/>
          <w:color w:val="000000"/>
          <w:sz w:val="18"/>
          <w:szCs w:val="18"/>
        </w:rPr>
        <w:t>drugiej "suchym portem" z nakładką zamykającą. Możliwość użycia przez 600 aktywacji.</w:t>
      </w:r>
    </w:p>
    <w:p w14:paraId="28F3BAC4" w14:textId="7A33614F" w:rsidR="00531D0E" w:rsidRPr="008010DF" w:rsidRDefault="00531D0E" w:rsidP="00531D0E">
      <w:pPr>
        <w:pStyle w:val="Tekstpodstawowy1"/>
        <w:spacing w:after="0" w:line="276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>Odpowiedź: Zamawiający</w:t>
      </w:r>
      <w:r w:rsidR="003C69FC">
        <w:rPr>
          <w:rFonts w:ascii="Arial" w:hAnsi="Arial" w:cs="Arial"/>
          <w:color w:val="auto"/>
          <w:sz w:val="18"/>
          <w:szCs w:val="18"/>
        </w:rPr>
        <w:t xml:space="preserve"> dopuszcza powyższe alternatywne rozwiązanie.</w:t>
      </w:r>
    </w:p>
    <w:p w14:paraId="4610AE5F" w14:textId="20291148" w:rsidR="00531D0E" w:rsidRPr="008010DF" w:rsidRDefault="00531D0E" w:rsidP="00531D0E">
      <w:pPr>
        <w:spacing w:before="240" w:after="0" w:line="276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8010DF">
        <w:rPr>
          <w:rFonts w:ascii="Arial" w:eastAsia="RotisSansSerifPro" w:hAnsi="Arial" w:cs="Arial"/>
          <w:color w:val="auto"/>
          <w:sz w:val="18"/>
          <w:szCs w:val="18"/>
        </w:rPr>
        <w:t xml:space="preserve">Pytanie </w:t>
      </w:r>
      <w:r w:rsidR="009937B7">
        <w:rPr>
          <w:rFonts w:ascii="Arial" w:eastAsia="RotisSansSerifPro" w:hAnsi="Arial" w:cs="Arial"/>
          <w:color w:val="auto"/>
          <w:sz w:val="18"/>
          <w:szCs w:val="18"/>
        </w:rPr>
        <w:t xml:space="preserve">9 </w:t>
      </w:r>
    </w:p>
    <w:p w14:paraId="08FE5592" w14:textId="433C9321" w:rsidR="00531D0E" w:rsidRPr="008010DF" w:rsidRDefault="00531D0E" w:rsidP="00531D0E">
      <w:pPr>
        <w:spacing w:after="0" w:line="276" w:lineRule="auto"/>
        <w:rPr>
          <w:rFonts w:ascii="Arial" w:hAnsi="Arial" w:cs="Arial"/>
          <w:sz w:val="18"/>
          <w:szCs w:val="18"/>
          <w:lang w:eastAsia="pl-PL"/>
        </w:rPr>
      </w:pPr>
      <w:r w:rsidRPr="008010DF">
        <w:rPr>
          <w:rFonts w:ascii="Arial" w:hAnsi="Arial" w:cs="Arial"/>
          <w:sz w:val="18"/>
          <w:szCs w:val="18"/>
          <w:lang w:eastAsia="pl-PL"/>
        </w:rPr>
        <w:t xml:space="preserve">Pozycja </w:t>
      </w:r>
      <w:r w:rsidR="009937B7">
        <w:rPr>
          <w:rFonts w:ascii="Arial" w:hAnsi="Arial" w:cs="Arial"/>
          <w:sz w:val="18"/>
          <w:szCs w:val="18"/>
          <w:lang w:eastAsia="pl-PL"/>
        </w:rPr>
        <w:t>1-5</w:t>
      </w:r>
    </w:p>
    <w:p w14:paraId="20257A76" w14:textId="3AAEB26D" w:rsidR="00531D0E" w:rsidRPr="00233B50" w:rsidRDefault="009937B7" w:rsidP="00531D0E">
      <w:pPr>
        <w:spacing w:after="0" w:line="276" w:lineRule="auto"/>
        <w:rPr>
          <w:rFonts w:ascii="Arial" w:hAnsi="Arial" w:cs="Arial"/>
          <w:iCs/>
          <w:sz w:val="18"/>
          <w:szCs w:val="18"/>
          <w:lang w:eastAsia="pl-PL"/>
        </w:rPr>
      </w:pPr>
      <w:r w:rsidRPr="00233B50">
        <w:rPr>
          <w:rFonts w:ascii="Arial" w:hAnsi="Arial" w:cs="Arial"/>
          <w:iCs/>
          <w:sz w:val="18"/>
          <w:szCs w:val="18"/>
        </w:rPr>
        <w:t>Czy Zamawiający dopuści wycenę kaniul wykonanych z FEP, z koreczkiem domykanym standardowo, z zastawką; w</w:t>
      </w:r>
      <w:r w:rsidR="00233B50">
        <w:rPr>
          <w:rFonts w:ascii="Arial" w:hAnsi="Arial" w:cs="Arial"/>
          <w:iCs/>
          <w:sz w:val="18"/>
          <w:szCs w:val="18"/>
        </w:rPr>
        <w:t> </w:t>
      </w:r>
      <w:r w:rsidRPr="00233B50">
        <w:rPr>
          <w:rFonts w:ascii="Arial" w:hAnsi="Arial" w:cs="Arial"/>
          <w:iCs/>
          <w:sz w:val="18"/>
          <w:szCs w:val="18"/>
        </w:rPr>
        <w:t>rozmiarze i przepływie odpowiednio: 0,9/25mm przepływ 36ml/min., 1,1/32mm przepływ 56ml/min., 1,3x45mm przepływ 90ml/min, 1,5/45mm przepływ 142ml/min., 1,7/45mm przepływ 200ml/min</w:t>
      </w:r>
      <w:r w:rsidR="00531D0E" w:rsidRPr="00233B50">
        <w:rPr>
          <w:rFonts w:ascii="Arial" w:hAnsi="Arial" w:cs="Arial"/>
          <w:iCs/>
          <w:sz w:val="18"/>
          <w:szCs w:val="18"/>
          <w:lang w:eastAsia="pl-PL"/>
        </w:rPr>
        <w:t>?</w:t>
      </w:r>
    </w:p>
    <w:p w14:paraId="58D7D217" w14:textId="3E32AC4B" w:rsidR="00531D0E" w:rsidRPr="008010DF" w:rsidRDefault="00531D0E" w:rsidP="00531D0E">
      <w:pPr>
        <w:pStyle w:val="Tekstpodstawowy1"/>
        <w:spacing w:after="0" w:line="276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>Odpowiedź: Zamawiający</w:t>
      </w:r>
      <w:r w:rsidR="003C69FC">
        <w:rPr>
          <w:rFonts w:ascii="Arial" w:hAnsi="Arial" w:cs="Arial"/>
          <w:color w:val="auto"/>
          <w:sz w:val="18"/>
          <w:szCs w:val="18"/>
        </w:rPr>
        <w:t xml:space="preserve"> podtrzymuje zapisy SWZ.</w:t>
      </w:r>
    </w:p>
    <w:p w14:paraId="6AA3924C" w14:textId="51E17BBF" w:rsidR="00531D0E" w:rsidRPr="008010DF" w:rsidRDefault="00531D0E" w:rsidP="00531D0E">
      <w:pPr>
        <w:spacing w:before="240" w:after="0" w:line="276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8010DF">
        <w:rPr>
          <w:rFonts w:ascii="Arial" w:eastAsia="RotisSansSerifPro" w:hAnsi="Arial" w:cs="Arial"/>
          <w:color w:val="auto"/>
          <w:sz w:val="18"/>
          <w:szCs w:val="18"/>
        </w:rPr>
        <w:t xml:space="preserve">Pytanie </w:t>
      </w:r>
      <w:r w:rsidR="009937B7">
        <w:rPr>
          <w:rFonts w:ascii="Arial" w:eastAsia="RotisSansSerifPro" w:hAnsi="Arial" w:cs="Arial"/>
          <w:color w:val="auto"/>
          <w:sz w:val="18"/>
          <w:szCs w:val="18"/>
        </w:rPr>
        <w:t>10</w:t>
      </w:r>
    </w:p>
    <w:p w14:paraId="20305490" w14:textId="77777777" w:rsidR="00531D0E" w:rsidRPr="008010DF" w:rsidRDefault="00531D0E" w:rsidP="00531D0E">
      <w:pPr>
        <w:spacing w:after="0" w:line="276" w:lineRule="auto"/>
        <w:rPr>
          <w:rFonts w:ascii="Arial" w:hAnsi="Arial" w:cs="Arial"/>
          <w:sz w:val="18"/>
          <w:szCs w:val="18"/>
          <w:lang w:eastAsia="pl-PL"/>
        </w:rPr>
      </w:pPr>
      <w:r w:rsidRPr="008010DF">
        <w:rPr>
          <w:rFonts w:ascii="Arial" w:hAnsi="Arial" w:cs="Arial"/>
          <w:sz w:val="18"/>
          <w:szCs w:val="18"/>
          <w:lang w:eastAsia="pl-PL"/>
        </w:rPr>
        <w:t>Pozycja 6-8</w:t>
      </w:r>
    </w:p>
    <w:p w14:paraId="652BA004" w14:textId="5AADC849" w:rsidR="00233B50" w:rsidRPr="00233B50" w:rsidRDefault="00233B50" w:rsidP="00233B50">
      <w:pPr>
        <w:spacing w:after="0"/>
        <w:jc w:val="both"/>
        <w:rPr>
          <w:rFonts w:ascii="Arial" w:hAnsi="Arial" w:cs="Arial"/>
          <w:iCs/>
          <w:sz w:val="18"/>
          <w:szCs w:val="18"/>
        </w:rPr>
      </w:pPr>
      <w:r w:rsidRPr="00233B50">
        <w:rPr>
          <w:rFonts w:ascii="Arial" w:hAnsi="Arial" w:cs="Arial"/>
          <w:iCs/>
          <w:sz w:val="18"/>
          <w:szCs w:val="18"/>
        </w:rPr>
        <w:t>Czy Zamawiający dopuści wycenę kaniuli o parametrach:</w:t>
      </w:r>
    </w:p>
    <w:p w14:paraId="7928E1D0" w14:textId="11131508" w:rsidR="00531D0E" w:rsidRPr="00233B50" w:rsidRDefault="00233B50" w:rsidP="00233B50">
      <w:pPr>
        <w:spacing w:after="0" w:line="276" w:lineRule="auto"/>
        <w:rPr>
          <w:rFonts w:ascii="Arial" w:hAnsi="Arial" w:cs="Arial"/>
          <w:iCs/>
          <w:sz w:val="18"/>
          <w:szCs w:val="18"/>
          <w:lang w:eastAsia="pl-PL"/>
        </w:rPr>
      </w:pPr>
      <w:r w:rsidRPr="00233B50">
        <w:rPr>
          <w:rFonts w:ascii="Arial" w:hAnsi="Arial" w:cs="Arial"/>
          <w:iCs/>
          <w:sz w:val="18"/>
          <w:szCs w:val="18"/>
        </w:rPr>
        <w:t>„</w:t>
      </w:r>
      <w:r w:rsidRPr="00233B50">
        <w:rPr>
          <w:rFonts w:ascii="Arial" w:hAnsi="Arial" w:cs="Arial"/>
          <w:iCs/>
          <w:color w:val="000000"/>
          <w:sz w:val="18"/>
          <w:szCs w:val="18"/>
        </w:rPr>
        <w:t xml:space="preserve">Kaniula bezpieczna do długotrwałego podawania płynów i leków, z wbudowanym elementem bezpieczeństwa pasywnego, nakrywającym igłę po wyjęciu w celu zapobiegania przypadkowemu zakłuciu, wykonana z poliuretanu, ze skrzydełkami i portem bocznym </w:t>
      </w:r>
      <w:r w:rsidRPr="00764593">
        <w:rPr>
          <w:rFonts w:ascii="Arial" w:hAnsi="Arial" w:cs="Arial"/>
          <w:i/>
          <w:color w:val="000000"/>
          <w:sz w:val="16"/>
          <w:szCs w:val="16"/>
        </w:rPr>
        <w:t>(nazwa producenta na korku portu bocznego)</w:t>
      </w:r>
      <w:r w:rsidRPr="00233B50">
        <w:rPr>
          <w:rFonts w:ascii="Arial" w:hAnsi="Arial" w:cs="Arial"/>
          <w:iCs/>
          <w:color w:val="000000"/>
          <w:sz w:val="18"/>
          <w:szCs w:val="18"/>
        </w:rPr>
        <w:t xml:space="preserve">, samodomykający się korek, z 6 wtopionymi paskami kontrastującymi w promieniach RTG, wyposażona w filtr hydrofobowy oraz przeźroczystą komorę kontrolną umożliwiającą łatwe wzrokowe potwierdzenie prawidłowego wkłucia do żyły, sterylizowana EO, międzynarodowy kod kolorów; rozmiary: 22G dł. 25mm </w:t>
      </w:r>
      <w:r w:rsidRPr="00764593">
        <w:rPr>
          <w:rFonts w:ascii="Arial" w:hAnsi="Arial" w:cs="Arial"/>
          <w:i/>
          <w:color w:val="000000"/>
          <w:sz w:val="16"/>
          <w:szCs w:val="16"/>
        </w:rPr>
        <w:t>(przepływ 36ml/min);</w:t>
      </w:r>
      <w:r w:rsidRPr="00233B50">
        <w:rPr>
          <w:rFonts w:ascii="Arial" w:hAnsi="Arial" w:cs="Arial"/>
          <w:iCs/>
          <w:color w:val="000000"/>
          <w:sz w:val="18"/>
          <w:szCs w:val="18"/>
        </w:rPr>
        <w:t xml:space="preserve"> 20G dł. 32mm </w:t>
      </w:r>
      <w:r w:rsidRPr="00764593">
        <w:rPr>
          <w:rFonts w:ascii="Arial" w:hAnsi="Arial" w:cs="Arial"/>
          <w:i/>
          <w:color w:val="000000"/>
          <w:sz w:val="16"/>
          <w:szCs w:val="16"/>
        </w:rPr>
        <w:t>(przepływ 61ml/min);</w:t>
      </w:r>
      <w:r w:rsidRPr="00233B50">
        <w:rPr>
          <w:rFonts w:ascii="Arial" w:hAnsi="Arial" w:cs="Arial"/>
          <w:iCs/>
          <w:color w:val="000000"/>
          <w:sz w:val="18"/>
          <w:szCs w:val="18"/>
        </w:rPr>
        <w:t xml:space="preserve"> 18G dł. 32mm </w:t>
      </w:r>
      <w:r w:rsidRPr="00764593">
        <w:rPr>
          <w:rFonts w:ascii="Arial" w:hAnsi="Arial" w:cs="Arial"/>
          <w:i/>
          <w:color w:val="000000"/>
          <w:sz w:val="16"/>
          <w:szCs w:val="16"/>
        </w:rPr>
        <w:t>(przepływ 105ml/min),</w:t>
      </w:r>
      <w:r w:rsidRPr="00233B50">
        <w:rPr>
          <w:rFonts w:ascii="Arial" w:hAnsi="Arial" w:cs="Arial"/>
          <w:iCs/>
          <w:color w:val="000000"/>
          <w:sz w:val="18"/>
          <w:szCs w:val="18"/>
        </w:rPr>
        <w:t xml:space="preserve"> opakowanie Tyvek.</w:t>
      </w:r>
      <w:r w:rsidRPr="00233B50">
        <w:rPr>
          <w:rFonts w:ascii="Arial" w:hAnsi="Arial" w:cs="Arial"/>
          <w:iCs/>
          <w:sz w:val="18"/>
          <w:szCs w:val="18"/>
        </w:rPr>
        <w:t>”?</w:t>
      </w:r>
    </w:p>
    <w:p w14:paraId="306BF009" w14:textId="7B8F9230" w:rsidR="00531D0E" w:rsidRPr="008010DF" w:rsidRDefault="00531D0E" w:rsidP="00531D0E">
      <w:pPr>
        <w:pStyle w:val="Tekstpodstawowy1"/>
        <w:spacing w:after="0" w:line="276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>Odpowiedź: Zamawiający</w:t>
      </w:r>
      <w:r w:rsidR="003C69FC">
        <w:rPr>
          <w:rFonts w:ascii="Arial" w:hAnsi="Arial" w:cs="Arial"/>
          <w:color w:val="auto"/>
          <w:sz w:val="18"/>
          <w:szCs w:val="18"/>
        </w:rPr>
        <w:t xml:space="preserve"> dopuszcza wycenę powyższych kaniul.</w:t>
      </w:r>
    </w:p>
    <w:p w14:paraId="2AF2E91B" w14:textId="2DCAC728" w:rsidR="009937B7" w:rsidRPr="008010DF" w:rsidRDefault="009937B7" w:rsidP="009937B7">
      <w:pPr>
        <w:spacing w:before="240" w:after="0" w:line="276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8010DF">
        <w:rPr>
          <w:rFonts w:ascii="Arial" w:eastAsia="RotisSansSerifPro" w:hAnsi="Arial" w:cs="Arial"/>
          <w:color w:val="auto"/>
          <w:sz w:val="18"/>
          <w:szCs w:val="18"/>
        </w:rPr>
        <w:t xml:space="preserve">Pytanie </w:t>
      </w:r>
      <w:r w:rsidR="00233B50">
        <w:rPr>
          <w:rFonts w:ascii="Arial" w:eastAsia="RotisSansSerifPro" w:hAnsi="Arial" w:cs="Arial"/>
          <w:color w:val="auto"/>
          <w:sz w:val="18"/>
          <w:szCs w:val="18"/>
        </w:rPr>
        <w:t>11</w:t>
      </w:r>
    </w:p>
    <w:p w14:paraId="43E56DA7" w14:textId="73B7D4EC" w:rsidR="009937B7" w:rsidRPr="008010DF" w:rsidRDefault="009937B7" w:rsidP="009937B7">
      <w:pPr>
        <w:spacing w:after="0" w:line="276" w:lineRule="auto"/>
        <w:rPr>
          <w:rFonts w:ascii="Arial" w:hAnsi="Arial" w:cs="Arial"/>
          <w:sz w:val="18"/>
          <w:szCs w:val="18"/>
          <w:lang w:eastAsia="pl-PL"/>
        </w:rPr>
      </w:pPr>
      <w:r w:rsidRPr="008010DF">
        <w:rPr>
          <w:rFonts w:ascii="Arial" w:hAnsi="Arial" w:cs="Arial"/>
          <w:sz w:val="18"/>
          <w:szCs w:val="18"/>
          <w:lang w:eastAsia="pl-PL"/>
        </w:rPr>
        <w:t xml:space="preserve">Pozycja </w:t>
      </w:r>
      <w:r w:rsidR="00233B50">
        <w:rPr>
          <w:rFonts w:ascii="Arial" w:hAnsi="Arial" w:cs="Arial"/>
          <w:sz w:val="18"/>
          <w:szCs w:val="18"/>
          <w:lang w:eastAsia="pl-PL"/>
        </w:rPr>
        <w:t>10</w:t>
      </w:r>
    </w:p>
    <w:p w14:paraId="53AC6606" w14:textId="63601C9B" w:rsidR="009937B7" w:rsidRPr="00233B50" w:rsidRDefault="00233B50" w:rsidP="009937B7">
      <w:pPr>
        <w:spacing w:after="0" w:line="276" w:lineRule="auto"/>
        <w:rPr>
          <w:rFonts w:ascii="Arial" w:hAnsi="Arial" w:cs="Arial"/>
          <w:iCs/>
          <w:sz w:val="18"/>
          <w:szCs w:val="18"/>
          <w:lang w:eastAsia="pl-PL"/>
        </w:rPr>
      </w:pPr>
      <w:r w:rsidRPr="00233B50">
        <w:rPr>
          <w:rFonts w:ascii="Arial" w:hAnsi="Arial" w:cs="Arial"/>
          <w:iCs/>
          <w:sz w:val="18"/>
          <w:szCs w:val="18"/>
        </w:rPr>
        <w:t>Czy Zamawiający dopuści wycenę kranika z przedłużaczem, z optycznym indykatorem, nie posiadającego lateksu, zawierającego ftalany</w:t>
      </w:r>
      <w:r w:rsidR="009937B7" w:rsidRPr="00233B50">
        <w:rPr>
          <w:rFonts w:ascii="Arial" w:hAnsi="Arial" w:cs="Arial"/>
          <w:iCs/>
          <w:sz w:val="18"/>
          <w:szCs w:val="18"/>
          <w:lang w:eastAsia="pl-PL"/>
        </w:rPr>
        <w:t>?</w:t>
      </w:r>
    </w:p>
    <w:p w14:paraId="16C93E25" w14:textId="77777777" w:rsidR="003C69FC" w:rsidRPr="008010DF" w:rsidRDefault="003C69FC" w:rsidP="003C69FC">
      <w:pPr>
        <w:pStyle w:val="Tekstpodstawowy1"/>
        <w:spacing w:after="0" w:line="276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>Odpowiedź: Zamawiający</w:t>
      </w:r>
      <w:r>
        <w:rPr>
          <w:rFonts w:ascii="Arial" w:hAnsi="Arial" w:cs="Arial"/>
          <w:color w:val="auto"/>
          <w:sz w:val="18"/>
          <w:szCs w:val="18"/>
        </w:rPr>
        <w:t xml:space="preserve"> podtrzymuje zapisy SWZ.</w:t>
      </w:r>
    </w:p>
    <w:p w14:paraId="106F6260" w14:textId="272B60B3" w:rsidR="009937B7" w:rsidRPr="008010DF" w:rsidRDefault="009937B7" w:rsidP="009937B7">
      <w:pPr>
        <w:spacing w:before="240" w:after="0" w:line="276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8010DF">
        <w:rPr>
          <w:rFonts w:ascii="Arial" w:eastAsia="RotisSansSerifPro" w:hAnsi="Arial" w:cs="Arial"/>
          <w:color w:val="auto"/>
          <w:sz w:val="18"/>
          <w:szCs w:val="18"/>
        </w:rPr>
        <w:t xml:space="preserve">Pytanie </w:t>
      </w:r>
      <w:r w:rsidR="00777417">
        <w:rPr>
          <w:rFonts w:ascii="Arial" w:eastAsia="RotisSansSerifPro" w:hAnsi="Arial" w:cs="Arial"/>
          <w:color w:val="auto"/>
          <w:sz w:val="18"/>
          <w:szCs w:val="18"/>
        </w:rPr>
        <w:t>12</w:t>
      </w:r>
    </w:p>
    <w:p w14:paraId="1C1DB66C" w14:textId="4CC919C6" w:rsidR="009937B7" w:rsidRPr="008010DF" w:rsidRDefault="009937B7" w:rsidP="009937B7">
      <w:pPr>
        <w:spacing w:after="0" w:line="276" w:lineRule="auto"/>
        <w:rPr>
          <w:rFonts w:ascii="Arial" w:hAnsi="Arial" w:cs="Arial"/>
          <w:sz w:val="18"/>
          <w:szCs w:val="18"/>
          <w:lang w:eastAsia="pl-PL"/>
        </w:rPr>
      </w:pPr>
      <w:r w:rsidRPr="008010DF">
        <w:rPr>
          <w:rFonts w:ascii="Arial" w:hAnsi="Arial" w:cs="Arial"/>
          <w:sz w:val="18"/>
          <w:szCs w:val="18"/>
          <w:lang w:eastAsia="pl-PL"/>
        </w:rPr>
        <w:t xml:space="preserve">Pozycja </w:t>
      </w:r>
      <w:r w:rsidR="00777417">
        <w:rPr>
          <w:rFonts w:ascii="Arial" w:hAnsi="Arial" w:cs="Arial"/>
          <w:sz w:val="18"/>
          <w:szCs w:val="18"/>
          <w:lang w:eastAsia="pl-PL"/>
        </w:rPr>
        <w:t>11-12</w:t>
      </w:r>
    </w:p>
    <w:p w14:paraId="3AEC13E4" w14:textId="1DEA52D9" w:rsidR="009937B7" w:rsidRPr="00777417" w:rsidRDefault="00777417" w:rsidP="00847173">
      <w:pPr>
        <w:spacing w:after="0"/>
        <w:jc w:val="both"/>
        <w:rPr>
          <w:rFonts w:ascii="Arial" w:hAnsi="Arial" w:cs="Arial"/>
          <w:iCs/>
          <w:sz w:val="18"/>
          <w:szCs w:val="18"/>
        </w:rPr>
      </w:pPr>
      <w:r w:rsidRPr="00777417">
        <w:rPr>
          <w:rFonts w:ascii="Arial" w:hAnsi="Arial" w:cs="Arial"/>
          <w:iCs/>
          <w:sz w:val="18"/>
          <w:szCs w:val="18"/>
        </w:rPr>
        <w:t>Czy Zamawiający dopuści wycenę koreczków w opakowaniach x 100szt. z przeliczeniem ilości?</w:t>
      </w:r>
    </w:p>
    <w:p w14:paraId="0DC3F6AF" w14:textId="6E8A0AE2" w:rsidR="009937B7" w:rsidRPr="008010DF" w:rsidRDefault="009937B7" w:rsidP="009937B7">
      <w:pPr>
        <w:pStyle w:val="Tekstpodstawowy1"/>
        <w:spacing w:after="0" w:line="276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>Odpowiedź: Zamawiający</w:t>
      </w:r>
      <w:r w:rsidR="00847173">
        <w:rPr>
          <w:rFonts w:ascii="Arial" w:hAnsi="Arial" w:cs="Arial"/>
          <w:color w:val="auto"/>
          <w:sz w:val="18"/>
          <w:szCs w:val="18"/>
        </w:rPr>
        <w:t xml:space="preserve"> </w:t>
      </w:r>
      <w:r w:rsidR="00847173" w:rsidRPr="00777417">
        <w:rPr>
          <w:rFonts w:ascii="Arial" w:hAnsi="Arial" w:cs="Arial"/>
          <w:iCs/>
          <w:sz w:val="18"/>
          <w:szCs w:val="18"/>
        </w:rPr>
        <w:t>dopu</w:t>
      </w:r>
      <w:r w:rsidR="00847173">
        <w:rPr>
          <w:rFonts w:ascii="Arial" w:hAnsi="Arial" w:cs="Arial"/>
          <w:iCs/>
          <w:sz w:val="18"/>
          <w:szCs w:val="18"/>
        </w:rPr>
        <w:t>szcza</w:t>
      </w:r>
      <w:r w:rsidR="00847173" w:rsidRPr="00777417">
        <w:rPr>
          <w:rFonts w:ascii="Arial" w:hAnsi="Arial" w:cs="Arial"/>
          <w:iCs/>
          <w:sz w:val="18"/>
          <w:szCs w:val="18"/>
        </w:rPr>
        <w:t xml:space="preserve"> wycenę koreczków w opakowaniach x 100szt. z przeliczeniem ilości</w:t>
      </w:r>
      <w:r w:rsidR="00847173">
        <w:rPr>
          <w:rFonts w:ascii="Arial" w:hAnsi="Arial" w:cs="Arial"/>
          <w:iCs/>
          <w:sz w:val="18"/>
          <w:szCs w:val="18"/>
        </w:rPr>
        <w:t>.</w:t>
      </w:r>
    </w:p>
    <w:p w14:paraId="0D3ECF82" w14:textId="65A2E0F5" w:rsidR="00777417" w:rsidRPr="008010DF" w:rsidRDefault="00777417" w:rsidP="00777417">
      <w:pPr>
        <w:spacing w:before="240" w:after="0" w:line="276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8010DF">
        <w:rPr>
          <w:rFonts w:ascii="Arial" w:eastAsia="RotisSansSerifPro" w:hAnsi="Arial" w:cs="Arial"/>
          <w:color w:val="auto"/>
          <w:sz w:val="18"/>
          <w:szCs w:val="18"/>
        </w:rPr>
        <w:lastRenderedPageBreak/>
        <w:t xml:space="preserve">Pytanie </w:t>
      </w:r>
      <w:r>
        <w:rPr>
          <w:rFonts w:ascii="Arial" w:eastAsia="RotisSansSerifPro" w:hAnsi="Arial" w:cs="Arial"/>
          <w:color w:val="auto"/>
          <w:sz w:val="18"/>
          <w:szCs w:val="18"/>
        </w:rPr>
        <w:t>13</w:t>
      </w:r>
    </w:p>
    <w:p w14:paraId="3DAB6AEB" w14:textId="13263062" w:rsidR="00777417" w:rsidRPr="008010DF" w:rsidRDefault="00777417" w:rsidP="00777417">
      <w:pPr>
        <w:spacing w:after="0" w:line="276" w:lineRule="auto"/>
        <w:rPr>
          <w:rFonts w:ascii="Arial" w:hAnsi="Arial" w:cs="Arial"/>
          <w:sz w:val="18"/>
          <w:szCs w:val="18"/>
          <w:lang w:eastAsia="pl-PL"/>
        </w:rPr>
      </w:pPr>
      <w:r w:rsidRPr="008010DF">
        <w:rPr>
          <w:rFonts w:ascii="Arial" w:hAnsi="Arial" w:cs="Arial"/>
          <w:sz w:val="18"/>
          <w:szCs w:val="18"/>
          <w:lang w:eastAsia="pl-PL"/>
        </w:rPr>
        <w:t xml:space="preserve">Pozycja </w:t>
      </w:r>
      <w:r>
        <w:rPr>
          <w:rFonts w:ascii="Arial" w:hAnsi="Arial" w:cs="Arial"/>
          <w:sz w:val="18"/>
          <w:szCs w:val="18"/>
          <w:lang w:eastAsia="pl-PL"/>
        </w:rPr>
        <w:t>13</w:t>
      </w:r>
    </w:p>
    <w:p w14:paraId="72821876" w14:textId="4BC5A751" w:rsidR="00777417" w:rsidRPr="00777417" w:rsidRDefault="00777417" w:rsidP="00777417">
      <w:pPr>
        <w:spacing w:after="0"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777417">
        <w:rPr>
          <w:rFonts w:ascii="Arial" w:hAnsi="Arial" w:cs="Arial"/>
          <w:iCs/>
          <w:sz w:val="18"/>
          <w:szCs w:val="18"/>
        </w:rPr>
        <w:t>Czy Zamawiający dopuści wycenę przyrządu o parametrach:</w:t>
      </w:r>
    </w:p>
    <w:p w14:paraId="03F16700" w14:textId="40BA53C1" w:rsidR="00777417" w:rsidRPr="00777417" w:rsidRDefault="00777417" w:rsidP="00777417">
      <w:pPr>
        <w:spacing w:after="0"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777417">
        <w:rPr>
          <w:rFonts w:ascii="Arial" w:hAnsi="Arial" w:cs="Arial"/>
          <w:iCs/>
          <w:sz w:val="18"/>
          <w:szCs w:val="18"/>
        </w:rPr>
        <w:t xml:space="preserve">„Przyrząd do długotrwałego aspirowania płynów i leków z opakowań zbiorczych </w:t>
      </w:r>
      <w:r w:rsidRPr="00777417">
        <w:rPr>
          <w:rFonts w:ascii="Arial" w:hAnsi="Arial" w:cs="Arial"/>
          <w:i/>
          <w:sz w:val="16"/>
          <w:szCs w:val="16"/>
        </w:rPr>
        <w:t>(ogólnego stosowania):</w:t>
      </w:r>
    </w:p>
    <w:p w14:paraId="5F090F7D" w14:textId="77777777" w:rsidR="00777417" w:rsidRPr="00777417" w:rsidRDefault="00777417" w:rsidP="00777417">
      <w:pPr>
        <w:spacing w:after="0"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777417">
        <w:rPr>
          <w:rFonts w:ascii="Arial" w:hAnsi="Arial" w:cs="Arial"/>
          <w:iCs/>
          <w:sz w:val="18"/>
          <w:szCs w:val="18"/>
        </w:rPr>
        <w:t>- ostry kolec</w:t>
      </w:r>
      <w:r w:rsidRPr="00777417">
        <w:rPr>
          <w:rFonts w:ascii="Arial" w:hAnsi="Arial" w:cs="Arial"/>
          <w:i/>
          <w:sz w:val="16"/>
          <w:szCs w:val="16"/>
        </w:rPr>
        <w:t xml:space="preserve"> (osłonięty nasadką z tworzywa sztucznego zabezpieczająca kolec przed skażeniem podczas otwierania opakowania);</w:t>
      </w:r>
    </w:p>
    <w:p w14:paraId="79A419DB" w14:textId="77777777" w:rsidR="00777417" w:rsidRPr="00777417" w:rsidRDefault="00777417" w:rsidP="00777417">
      <w:pPr>
        <w:spacing w:after="0"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777417">
        <w:rPr>
          <w:rFonts w:ascii="Arial" w:hAnsi="Arial" w:cs="Arial"/>
          <w:iCs/>
          <w:sz w:val="18"/>
          <w:szCs w:val="18"/>
        </w:rPr>
        <w:t>- filtr o dużej powierzchni przeciwbakteryjny 0,01µm;</w:t>
      </w:r>
    </w:p>
    <w:p w14:paraId="2780D288" w14:textId="77777777" w:rsidR="00777417" w:rsidRPr="00777417" w:rsidRDefault="00777417" w:rsidP="00777417">
      <w:pPr>
        <w:spacing w:after="0"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777417">
        <w:rPr>
          <w:rFonts w:ascii="Arial" w:hAnsi="Arial" w:cs="Arial"/>
          <w:iCs/>
          <w:sz w:val="18"/>
          <w:szCs w:val="18"/>
        </w:rPr>
        <w:t>- port posiadający końcówkę luer-lock;</w:t>
      </w:r>
    </w:p>
    <w:p w14:paraId="14197B82" w14:textId="77777777" w:rsidR="00777417" w:rsidRPr="00777417" w:rsidRDefault="00777417" w:rsidP="00777417">
      <w:pPr>
        <w:spacing w:after="0"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777417">
        <w:rPr>
          <w:rFonts w:ascii="Arial" w:hAnsi="Arial" w:cs="Arial"/>
          <w:iCs/>
          <w:sz w:val="18"/>
          <w:szCs w:val="18"/>
        </w:rPr>
        <w:t>- korek portu;</w:t>
      </w:r>
    </w:p>
    <w:p w14:paraId="30A3E45F" w14:textId="77777777" w:rsidR="00777417" w:rsidRPr="00777417" w:rsidRDefault="00777417" w:rsidP="00777417">
      <w:pPr>
        <w:spacing w:after="0"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777417">
        <w:rPr>
          <w:rFonts w:ascii="Arial" w:hAnsi="Arial" w:cs="Arial"/>
          <w:iCs/>
          <w:sz w:val="18"/>
          <w:szCs w:val="18"/>
        </w:rPr>
        <w:t>- obsługiwany jedną ręką;</w:t>
      </w:r>
    </w:p>
    <w:p w14:paraId="74319827" w14:textId="127F8267" w:rsidR="00777417" w:rsidRPr="00777417" w:rsidRDefault="00777417" w:rsidP="00777417">
      <w:pPr>
        <w:spacing w:after="0"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777417">
        <w:rPr>
          <w:rFonts w:ascii="Arial" w:hAnsi="Arial" w:cs="Arial"/>
          <w:iCs/>
          <w:sz w:val="18"/>
          <w:szCs w:val="18"/>
        </w:rPr>
        <w:t xml:space="preserve">- posiadający zatyczkę zamykającą łącznik do pobierania leku zapewniającą ochronę przed zanieczyszczeniami. </w:t>
      </w:r>
      <w:r>
        <w:rPr>
          <w:rFonts w:ascii="Arial" w:hAnsi="Arial" w:cs="Arial"/>
          <w:iCs/>
          <w:sz w:val="18"/>
          <w:szCs w:val="18"/>
        </w:rPr>
        <w:br/>
      </w:r>
      <w:r w:rsidRPr="00777417">
        <w:rPr>
          <w:rFonts w:ascii="Arial" w:hAnsi="Arial" w:cs="Arial"/>
          <w:i/>
          <w:sz w:val="16"/>
          <w:szCs w:val="16"/>
        </w:rPr>
        <w:t>(op. x 100szt)</w:t>
      </w:r>
      <w:r w:rsidRPr="00777417">
        <w:rPr>
          <w:rFonts w:ascii="Arial" w:hAnsi="Arial" w:cs="Arial"/>
          <w:iCs/>
          <w:sz w:val="18"/>
          <w:szCs w:val="18"/>
        </w:rPr>
        <w:t>”?</w:t>
      </w:r>
    </w:p>
    <w:p w14:paraId="2DA707C1" w14:textId="0BD859AD" w:rsidR="00777417" w:rsidRPr="008010DF" w:rsidRDefault="00777417" w:rsidP="00777417">
      <w:pPr>
        <w:pStyle w:val="Tekstpodstawowy1"/>
        <w:spacing w:after="0" w:line="276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>Odpowiedź: Zamawiający</w:t>
      </w:r>
      <w:r w:rsidR="003C69FC">
        <w:rPr>
          <w:rFonts w:ascii="Arial" w:hAnsi="Arial" w:cs="Arial"/>
          <w:color w:val="auto"/>
          <w:sz w:val="18"/>
          <w:szCs w:val="18"/>
        </w:rPr>
        <w:t xml:space="preserve"> podtrzymuje zapisy SWZ.</w:t>
      </w:r>
    </w:p>
    <w:p w14:paraId="7BE14D0D" w14:textId="02F6EC58" w:rsidR="00777417" w:rsidRPr="008010DF" w:rsidRDefault="00777417" w:rsidP="00777417">
      <w:pPr>
        <w:spacing w:before="240" w:after="0" w:line="276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8010DF">
        <w:rPr>
          <w:rFonts w:ascii="Arial" w:eastAsia="RotisSansSerifPro" w:hAnsi="Arial" w:cs="Arial"/>
          <w:color w:val="auto"/>
          <w:sz w:val="18"/>
          <w:szCs w:val="18"/>
        </w:rPr>
        <w:t xml:space="preserve">Pytanie </w:t>
      </w:r>
      <w:r>
        <w:rPr>
          <w:rFonts w:ascii="Arial" w:eastAsia="RotisSansSerifPro" w:hAnsi="Arial" w:cs="Arial"/>
          <w:color w:val="auto"/>
          <w:sz w:val="18"/>
          <w:szCs w:val="18"/>
        </w:rPr>
        <w:t>14</w:t>
      </w:r>
    </w:p>
    <w:p w14:paraId="0D55F90A" w14:textId="1ABC6773" w:rsidR="00777417" w:rsidRPr="008010DF" w:rsidRDefault="00777417" w:rsidP="00777417">
      <w:pPr>
        <w:spacing w:after="0" w:line="276" w:lineRule="auto"/>
        <w:rPr>
          <w:rFonts w:ascii="Arial" w:hAnsi="Arial" w:cs="Arial"/>
          <w:sz w:val="18"/>
          <w:szCs w:val="18"/>
          <w:lang w:eastAsia="pl-PL"/>
        </w:rPr>
      </w:pPr>
      <w:r w:rsidRPr="008010DF">
        <w:rPr>
          <w:rFonts w:ascii="Arial" w:hAnsi="Arial" w:cs="Arial"/>
          <w:sz w:val="18"/>
          <w:szCs w:val="18"/>
          <w:lang w:eastAsia="pl-PL"/>
        </w:rPr>
        <w:t xml:space="preserve">Pozycja </w:t>
      </w:r>
      <w:r w:rsidR="00764593">
        <w:rPr>
          <w:rFonts w:ascii="Arial" w:hAnsi="Arial" w:cs="Arial"/>
          <w:sz w:val="18"/>
          <w:szCs w:val="18"/>
          <w:lang w:eastAsia="pl-PL"/>
        </w:rPr>
        <w:t>14</w:t>
      </w:r>
    </w:p>
    <w:p w14:paraId="363FBE4A" w14:textId="35D94AD9" w:rsidR="00777417" w:rsidRPr="00764593" w:rsidRDefault="00764593" w:rsidP="00764593">
      <w:pPr>
        <w:spacing w:after="0"/>
        <w:jc w:val="both"/>
        <w:rPr>
          <w:rFonts w:ascii="Arial" w:hAnsi="Arial" w:cs="Arial"/>
          <w:iCs/>
          <w:sz w:val="18"/>
          <w:szCs w:val="18"/>
        </w:rPr>
      </w:pPr>
      <w:r w:rsidRPr="00764593">
        <w:rPr>
          <w:rFonts w:ascii="Arial" w:hAnsi="Arial" w:cs="Arial"/>
          <w:iCs/>
          <w:sz w:val="18"/>
          <w:szCs w:val="18"/>
        </w:rPr>
        <w:t>Czy Zamawiający dopuści wycenę kaniul bezpiecznych z filtrem hydrofobowym pełniącym funkcję zastawki; z</w:t>
      </w:r>
      <w:r w:rsidR="00D833F1">
        <w:rPr>
          <w:rFonts w:ascii="Arial" w:hAnsi="Arial" w:cs="Arial"/>
          <w:iCs/>
          <w:sz w:val="18"/>
          <w:szCs w:val="18"/>
        </w:rPr>
        <w:t> </w:t>
      </w:r>
      <w:r w:rsidRPr="00764593">
        <w:rPr>
          <w:rFonts w:ascii="Arial" w:hAnsi="Arial" w:cs="Arial"/>
          <w:iCs/>
          <w:sz w:val="18"/>
          <w:szCs w:val="18"/>
        </w:rPr>
        <w:t>przezroczystą komorą ułatwiającą wizualne potwierdzenie wkłucia</w:t>
      </w:r>
      <w:r w:rsidR="00777417" w:rsidRPr="00764593">
        <w:rPr>
          <w:rFonts w:ascii="Arial" w:hAnsi="Arial" w:cs="Arial"/>
          <w:iCs/>
          <w:sz w:val="18"/>
          <w:szCs w:val="18"/>
        </w:rPr>
        <w:t>?</w:t>
      </w:r>
    </w:p>
    <w:p w14:paraId="4673E590" w14:textId="45363309" w:rsidR="00777417" w:rsidRPr="008010DF" w:rsidRDefault="00777417" w:rsidP="00777417">
      <w:pPr>
        <w:pStyle w:val="Tekstpodstawowy1"/>
        <w:spacing w:after="0" w:line="276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>Odpowiedź: Zamawiający</w:t>
      </w:r>
      <w:r w:rsidR="003C69FC">
        <w:rPr>
          <w:rFonts w:ascii="Arial" w:hAnsi="Arial" w:cs="Arial"/>
          <w:color w:val="auto"/>
          <w:sz w:val="18"/>
          <w:szCs w:val="18"/>
        </w:rPr>
        <w:t xml:space="preserve"> </w:t>
      </w:r>
      <w:r w:rsidR="003C69FC" w:rsidRPr="00764593">
        <w:rPr>
          <w:rFonts w:ascii="Arial" w:hAnsi="Arial" w:cs="Arial"/>
          <w:iCs/>
          <w:sz w:val="18"/>
          <w:szCs w:val="18"/>
        </w:rPr>
        <w:t>dopu</w:t>
      </w:r>
      <w:r w:rsidR="003C69FC">
        <w:rPr>
          <w:rFonts w:ascii="Arial" w:hAnsi="Arial" w:cs="Arial"/>
          <w:iCs/>
          <w:sz w:val="18"/>
          <w:szCs w:val="18"/>
        </w:rPr>
        <w:t>szcza</w:t>
      </w:r>
      <w:r w:rsidR="003C69FC" w:rsidRPr="00764593">
        <w:rPr>
          <w:rFonts w:ascii="Arial" w:hAnsi="Arial" w:cs="Arial"/>
          <w:iCs/>
          <w:sz w:val="18"/>
          <w:szCs w:val="18"/>
        </w:rPr>
        <w:t xml:space="preserve"> wycenę kaniul bezpiecznych z filtrem hydrofobowym pełniącym funkcję zastawki; z</w:t>
      </w:r>
      <w:r w:rsidR="003C69FC">
        <w:rPr>
          <w:rFonts w:ascii="Arial" w:hAnsi="Arial" w:cs="Arial"/>
          <w:iCs/>
          <w:sz w:val="18"/>
          <w:szCs w:val="18"/>
        </w:rPr>
        <w:t> </w:t>
      </w:r>
      <w:r w:rsidR="003C69FC" w:rsidRPr="00764593">
        <w:rPr>
          <w:rFonts w:ascii="Arial" w:hAnsi="Arial" w:cs="Arial"/>
          <w:iCs/>
          <w:sz w:val="18"/>
          <w:szCs w:val="18"/>
        </w:rPr>
        <w:t>przezroczystą komorą ułatwiającą wizualne potwierdzenie wkłucia</w:t>
      </w:r>
    </w:p>
    <w:p w14:paraId="3C48E13C" w14:textId="3837454C" w:rsidR="006D18A1" w:rsidRPr="008010DF" w:rsidRDefault="006D18A1" w:rsidP="004F138F">
      <w:pPr>
        <w:spacing w:before="240" w:after="0" w:line="276" w:lineRule="auto"/>
        <w:jc w:val="center"/>
        <w:rPr>
          <w:rFonts w:ascii="Arial" w:hAnsi="Arial" w:cs="Arial"/>
          <w:b/>
          <w:bCs/>
          <w:i/>
          <w:iCs/>
          <w:color w:val="auto"/>
          <w:sz w:val="18"/>
          <w:szCs w:val="18"/>
          <w:u w:val="single"/>
        </w:rPr>
      </w:pPr>
      <w:r w:rsidRPr="008010DF">
        <w:rPr>
          <w:rFonts w:ascii="Arial" w:hAnsi="Arial" w:cs="Arial"/>
          <w:b/>
          <w:bCs/>
          <w:i/>
          <w:iCs/>
          <w:color w:val="auto"/>
          <w:sz w:val="18"/>
          <w:szCs w:val="18"/>
          <w:u w:val="single"/>
        </w:rPr>
        <w:t xml:space="preserve">Pakiet nr </w:t>
      </w:r>
      <w:r w:rsidR="008010DF" w:rsidRPr="008010DF">
        <w:rPr>
          <w:rFonts w:ascii="Arial" w:hAnsi="Arial" w:cs="Arial"/>
          <w:b/>
          <w:bCs/>
          <w:i/>
          <w:iCs/>
          <w:color w:val="auto"/>
          <w:sz w:val="18"/>
          <w:szCs w:val="18"/>
          <w:u w:val="single"/>
        </w:rPr>
        <w:t>5</w:t>
      </w:r>
      <w:r w:rsidRPr="008010DF">
        <w:rPr>
          <w:rFonts w:ascii="Arial" w:hAnsi="Arial" w:cs="Arial"/>
          <w:b/>
          <w:bCs/>
          <w:i/>
          <w:iCs/>
          <w:color w:val="auto"/>
          <w:sz w:val="18"/>
          <w:szCs w:val="18"/>
          <w:u w:val="single"/>
        </w:rPr>
        <w:t>.</w:t>
      </w:r>
    </w:p>
    <w:p w14:paraId="52F57C95" w14:textId="7427388C" w:rsidR="006D18A1" w:rsidRPr="008010DF" w:rsidRDefault="006D18A1" w:rsidP="004F138F">
      <w:pPr>
        <w:spacing w:before="240" w:after="0" w:line="276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8010DF">
        <w:rPr>
          <w:rFonts w:ascii="Arial" w:eastAsia="RotisSansSerifPro" w:hAnsi="Arial" w:cs="Arial"/>
          <w:color w:val="auto"/>
          <w:sz w:val="18"/>
          <w:szCs w:val="18"/>
        </w:rPr>
        <w:t>Pytanie 1</w:t>
      </w:r>
    </w:p>
    <w:p w14:paraId="3CA3C7B0" w14:textId="7AF5C600" w:rsidR="00814E98" w:rsidRPr="008010DF" w:rsidRDefault="00814E98" w:rsidP="004F138F">
      <w:pPr>
        <w:pStyle w:val="Tekstpodstawowy1"/>
        <w:spacing w:after="0" w:line="276" w:lineRule="auto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>Pozycja 1</w:t>
      </w:r>
    </w:p>
    <w:p w14:paraId="41B9D759" w14:textId="05D47BB5" w:rsidR="00814E98" w:rsidRPr="008010DF" w:rsidRDefault="008010DF" w:rsidP="004F138F">
      <w:pPr>
        <w:spacing w:after="0" w:line="276" w:lineRule="auto"/>
        <w:rPr>
          <w:rFonts w:ascii="Arial" w:hAnsi="Arial" w:cs="Arial"/>
          <w:sz w:val="18"/>
          <w:szCs w:val="18"/>
          <w:lang w:eastAsia="pl-PL"/>
        </w:rPr>
      </w:pPr>
      <w:r w:rsidRPr="008010DF">
        <w:rPr>
          <w:rFonts w:ascii="Arial" w:eastAsia="Arial" w:hAnsi="Arial" w:cs="Arial"/>
          <w:sz w:val="18"/>
          <w:szCs w:val="18"/>
          <w:lang w:eastAsia="pl-PL"/>
        </w:rPr>
        <w:t>Czy Zamawiający dopuści produkt równoważny tj</w:t>
      </w:r>
      <w:r w:rsidR="004F138F">
        <w:rPr>
          <w:rFonts w:ascii="Arial" w:eastAsia="Arial" w:hAnsi="Arial" w:cs="Arial"/>
          <w:sz w:val="18"/>
          <w:szCs w:val="18"/>
          <w:lang w:eastAsia="pl-PL"/>
        </w:rPr>
        <w:t>.</w:t>
      </w:r>
      <w:r w:rsidRPr="008010DF">
        <w:rPr>
          <w:rFonts w:ascii="Arial" w:eastAsia="Arial" w:hAnsi="Arial" w:cs="Arial"/>
          <w:sz w:val="18"/>
          <w:szCs w:val="18"/>
          <w:lang w:eastAsia="pl-PL"/>
        </w:rPr>
        <w:t xml:space="preserve"> Introcan Safety 24G kaniulę dożylną dla noworodków o średnicy 0,7mm i długości 19mm, o przepływie 22 ml/ min, bez dodatkowego portu iniekcyjnego, posiadającą 4 paski radiocieniujące, z zabezpiecz</w:t>
      </w:r>
      <w:r w:rsidR="004F138F">
        <w:rPr>
          <w:rFonts w:ascii="Arial" w:eastAsia="Arial" w:hAnsi="Arial" w:cs="Arial"/>
          <w:sz w:val="18"/>
          <w:szCs w:val="18"/>
          <w:lang w:eastAsia="pl-PL"/>
        </w:rPr>
        <w:t>e</w:t>
      </w:r>
      <w:r w:rsidRPr="008010DF">
        <w:rPr>
          <w:rFonts w:ascii="Arial" w:eastAsia="Arial" w:hAnsi="Arial" w:cs="Arial"/>
          <w:sz w:val="18"/>
          <w:szCs w:val="18"/>
          <w:lang w:eastAsia="pl-PL"/>
        </w:rPr>
        <w:t>niem ig</w:t>
      </w:r>
      <w:r w:rsidR="004F138F">
        <w:rPr>
          <w:rFonts w:ascii="Arial" w:eastAsia="Arial" w:hAnsi="Arial" w:cs="Arial"/>
          <w:sz w:val="18"/>
          <w:szCs w:val="18"/>
          <w:lang w:eastAsia="pl-PL"/>
        </w:rPr>
        <w:t>ł</w:t>
      </w:r>
      <w:r w:rsidRPr="008010DF">
        <w:rPr>
          <w:rFonts w:ascii="Arial" w:eastAsia="Arial" w:hAnsi="Arial" w:cs="Arial"/>
          <w:sz w:val="18"/>
          <w:szCs w:val="18"/>
          <w:lang w:eastAsia="pl-PL"/>
        </w:rPr>
        <w:t>y w postaci metalowej osłonki zapobiegającej zakłuciu? Kaniula posiadająca skrzydełka, umożliwiające mocowanie kaniuli</w:t>
      </w:r>
      <w:r w:rsidR="00814E98" w:rsidRPr="008010DF">
        <w:rPr>
          <w:rFonts w:ascii="Arial" w:hAnsi="Arial" w:cs="Arial"/>
          <w:sz w:val="18"/>
          <w:szCs w:val="18"/>
          <w:lang w:eastAsia="pl-PL"/>
        </w:rPr>
        <w:t>.</w:t>
      </w:r>
    </w:p>
    <w:p w14:paraId="00738D1D" w14:textId="1C50B7AA" w:rsidR="00444638" w:rsidRPr="008010DF" w:rsidRDefault="00444638" w:rsidP="004F138F">
      <w:pPr>
        <w:pStyle w:val="Tekstpodstawowy1"/>
        <w:spacing w:after="0" w:line="276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 xml:space="preserve">Odpowiedź: Zamawiający </w:t>
      </w:r>
      <w:r w:rsidR="003C69FC">
        <w:rPr>
          <w:rFonts w:ascii="Arial" w:hAnsi="Arial" w:cs="Arial"/>
          <w:color w:val="auto"/>
          <w:sz w:val="18"/>
          <w:szCs w:val="18"/>
        </w:rPr>
        <w:t>podtrzymuje zapisy SWZ.</w:t>
      </w:r>
    </w:p>
    <w:p w14:paraId="52A5CF15" w14:textId="547B73DE" w:rsidR="003B1972" w:rsidRPr="008010DF" w:rsidRDefault="003B1972" w:rsidP="004F138F">
      <w:pPr>
        <w:spacing w:before="240" w:after="0" w:line="276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8010DF">
        <w:rPr>
          <w:rFonts w:ascii="Arial" w:eastAsia="RotisSansSerifPro" w:hAnsi="Arial" w:cs="Arial"/>
          <w:color w:val="auto"/>
          <w:sz w:val="18"/>
          <w:szCs w:val="18"/>
        </w:rPr>
        <w:t>Pytanie 2</w:t>
      </w:r>
    </w:p>
    <w:p w14:paraId="1C72F831" w14:textId="443373DE" w:rsidR="00814E98" w:rsidRPr="008010DF" w:rsidRDefault="00814E98" w:rsidP="004F138F">
      <w:pPr>
        <w:pStyle w:val="Tekstpodstawowy1"/>
        <w:spacing w:after="0" w:line="276" w:lineRule="auto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>Pozycja 2</w:t>
      </w:r>
    </w:p>
    <w:p w14:paraId="6A4C1CA0" w14:textId="44EAFC0E" w:rsidR="00814E98" w:rsidRPr="008010DF" w:rsidRDefault="008010DF" w:rsidP="004F138F">
      <w:pPr>
        <w:spacing w:after="0" w:line="276" w:lineRule="auto"/>
        <w:rPr>
          <w:rFonts w:ascii="Arial" w:hAnsi="Arial" w:cs="Arial"/>
          <w:sz w:val="18"/>
          <w:szCs w:val="18"/>
          <w:lang w:eastAsia="pl-PL"/>
        </w:rPr>
      </w:pPr>
      <w:r w:rsidRPr="008010DF">
        <w:rPr>
          <w:rFonts w:ascii="Arial" w:eastAsia="Arial" w:hAnsi="Arial" w:cs="Arial"/>
          <w:sz w:val="18"/>
          <w:szCs w:val="18"/>
          <w:lang w:eastAsia="pl-PL"/>
        </w:rPr>
        <w:t>Czy Zamawiający dopuści produkt równoważny tj</w:t>
      </w:r>
      <w:r w:rsidR="004F138F">
        <w:rPr>
          <w:rFonts w:ascii="Arial" w:eastAsia="Arial" w:hAnsi="Arial" w:cs="Arial"/>
          <w:sz w:val="18"/>
          <w:szCs w:val="18"/>
          <w:lang w:eastAsia="pl-PL"/>
        </w:rPr>
        <w:t>.</w:t>
      </w:r>
      <w:r w:rsidRPr="008010DF">
        <w:rPr>
          <w:rFonts w:ascii="Arial" w:eastAsia="Arial" w:hAnsi="Arial" w:cs="Arial"/>
          <w:sz w:val="18"/>
          <w:szCs w:val="18"/>
          <w:lang w:eastAsia="pl-PL"/>
        </w:rPr>
        <w:t xml:space="preserve"> Introcan Safety 24G kaniulę dożylną dla noworodków o średnicy 0,7mm i długości 19mm, o przepływie 22 ml/ min, bez dodatkowego portu iniekcyjnego, posiadającą 4 paski radiocieniujące, z zabezpiecz</w:t>
      </w:r>
      <w:r w:rsidR="004F138F">
        <w:rPr>
          <w:rFonts w:ascii="Arial" w:eastAsia="Arial" w:hAnsi="Arial" w:cs="Arial"/>
          <w:sz w:val="18"/>
          <w:szCs w:val="18"/>
          <w:lang w:eastAsia="pl-PL"/>
        </w:rPr>
        <w:t>e</w:t>
      </w:r>
      <w:r w:rsidRPr="008010DF">
        <w:rPr>
          <w:rFonts w:ascii="Arial" w:eastAsia="Arial" w:hAnsi="Arial" w:cs="Arial"/>
          <w:sz w:val="18"/>
          <w:szCs w:val="18"/>
          <w:lang w:eastAsia="pl-PL"/>
        </w:rPr>
        <w:t>niem ig</w:t>
      </w:r>
      <w:r w:rsidR="004F138F">
        <w:rPr>
          <w:rFonts w:ascii="Arial" w:eastAsia="Arial" w:hAnsi="Arial" w:cs="Arial"/>
          <w:sz w:val="18"/>
          <w:szCs w:val="18"/>
          <w:lang w:eastAsia="pl-PL"/>
        </w:rPr>
        <w:t>ł</w:t>
      </w:r>
      <w:r w:rsidRPr="008010DF">
        <w:rPr>
          <w:rFonts w:ascii="Arial" w:eastAsia="Arial" w:hAnsi="Arial" w:cs="Arial"/>
          <w:sz w:val="18"/>
          <w:szCs w:val="18"/>
          <w:lang w:eastAsia="pl-PL"/>
        </w:rPr>
        <w:t>y w postaci metalowej osłonki zapobiegającej zakłuciu? Kaniula posiadająca skrzydełka, umożliwiające mocowanie kaniuli</w:t>
      </w:r>
      <w:r w:rsidR="00814E98" w:rsidRPr="008010DF">
        <w:rPr>
          <w:rFonts w:ascii="Arial" w:hAnsi="Arial" w:cs="Arial"/>
          <w:sz w:val="18"/>
          <w:szCs w:val="18"/>
          <w:lang w:eastAsia="pl-PL"/>
        </w:rPr>
        <w:t>.</w:t>
      </w:r>
    </w:p>
    <w:p w14:paraId="6BF93DE4" w14:textId="5FA2C381" w:rsidR="00444638" w:rsidRPr="008010DF" w:rsidRDefault="00444638" w:rsidP="004F138F">
      <w:pPr>
        <w:pStyle w:val="Tekstpodstawowy1"/>
        <w:spacing w:line="720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8010DF">
        <w:rPr>
          <w:rFonts w:ascii="Arial" w:hAnsi="Arial" w:cs="Arial"/>
          <w:color w:val="auto"/>
          <w:sz w:val="18"/>
          <w:szCs w:val="18"/>
        </w:rPr>
        <w:t xml:space="preserve">Odpowiedź: Zamawiający </w:t>
      </w:r>
      <w:r w:rsidR="00026E55">
        <w:rPr>
          <w:rFonts w:ascii="Arial" w:hAnsi="Arial" w:cs="Arial"/>
          <w:color w:val="auto"/>
          <w:sz w:val="18"/>
          <w:szCs w:val="18"/>
        </w:rPr>
        <w:t>dopuszcza powyższy produkt.</w:t>
      </w:r>
    </w:p>
    <w:p w14:paraId="233EBA11" w14:textId="72D80244" w:rsidR="005829C1" w:rsidRPr="008010DF" w:rsidRDefault="005829C1" w:rsidP="004F138F">
      <w:pPr>
        <w:pStyle w:val="Tekstpodstawowy"/>
        <w:spacing w:before="240" w:line="276" w:lineRule="auto"/>
        <w:ind w:left="4253"/>
        <w:jc w:val="center"/>
        <w:rPr>
          <w:rFonts w:ascii="Arial" w:eastAsia="Arial" w:hAnsi="Arial" w:cs="Arial"/>
          <w:iCs/>
          <w:sz w:val="18"/>
          <w:szCs w:val="18"/>
        </w:rPr>
      </w:pPr>
      <w:r w:rsidRPr="008010DF">
        <w:rPr>
          <w:rFonts w:ascii="Arial" w:eastAsia="Arial" w:hAnsi="Arial" w:cs="Arial"/>
          <w:kern w:val="2"/>
          <w:sz w:val="18"/>
          <w:szCs w:val="18"/>
        </w:rPr>
        <w:t>z up. Dyrektora</w:t>
      </w:r>
    </w:p>
    <w:p w14:paraId="3874ED27" w14:textId="77777777" w:rsidR="005829C1" w:rsidRPr="008010DF" w:rsidRDefault="005829C1" w:rsidP="004F138F">
      <w:pPr>
        <w:pStyle w:val="Tekstpodstawowy"/>
        <w:spacing w:line="276" w:lineRule="auto"/>
        <w:ind w:left="4253"/>
        <w:jc w:val="center"/>
        <w:rPr>
          <w:rFonts w:ascii="Arial" w:eastAsia="Arial" w:hAnsi="Arial" w:cs="Arial"/>
          <w:iCs/>
          <w:sz w:val="18"/>
          <w:szCs w:val="18"/>
        </w:rPr>
      </w:pPr>
      <w:r w:rsidRPr="008010DF">
        <w:rPr>
          <w:rFonts w:ascii="Arial" w:hAnsi="Arial" w:cs="Arial"/>
          <w:iCs/>
          <w:sz w:val="18"/>
          <w:szCs w:val="18"/>
        </w:rPr>
        <w:t>Wojewódzkiego Szpitala Dziecięcego</w:t>
      </w:r>
    </w:p>
    <w:p w14:paraId="78BAB5E0" w14:textId="77777777" w:rsidR="005829C1" w:rsidRPr="008010DF" w:rsidRDefault="005829C1" w:rsidP="004F138F">
      <w:pPr>
        <w:pStyle w:val="Tekstpodstawowy"/>
        <w:spacing w:line="276" w:lineRule="auto"/>
        <w:ind w:left="4253"/>
        <w:jc w:val="center"/>
        <w:rPr>
          <w:rFonts w:ascii="Arial" w:hAnsi="Arial" w:cs="Arial"/>
          <w:iCs/>
          <w:sz w:val="18"/>
          <w:szCs w:val="18"/>
        </w:rPr>
      </w:pPr>
      <w:r w:rsidRPr="008010DF">
        <w:rPr>
          <w:rFonts w:ascii="Arial" w:eastAsia="Arial" w:hAnsi="Arial" w:cs="Arial"/>
          <w:iCs/>
          <w:sz w:val="18"/>
          <w:szCs w:val="18"/>
        </w:rPr>
        <w:t xml:space="preserve">im. J. Brudzińskiego </w:t>
      </w:r>
      <w:r w:rsidRPr="008010DF">
        <w:rPr>
          <w:rFonts w:ascii="Arial" w:hAnsi="Arial" w:cs="Arial"/>
          <w:iCs/>
          <w:sz w:val="18"/>
          <w:szCs w:val="18"/>
        </w:rPr>
        <w:t>w Bydgoszczy</w:t>
      </w:r>
    </w:p>
    <w:p w14:paraId="2DE041DF" w14:textId="77777777" w:rsidR="005829C1" w:rsidRPr="008010DF" w:rsidRDefault="005829C1" w:rsidP="004F138F">
      <w:pPr>
        <w:pStyle w:val="Tekstpodstawowy"/>
        <w:spacing w:line="276" w:lineRule="auto"/>
        <w:ind w:left="4253"/>
        <w:jc w:val="center"/>
        <w:rPr>
          <w:rFonts w:ascii="Arial" w:eastAsia="Arial" w:hAnsi="Arial" w:cs="Arial"/>
          <w:iCs/>
          <w:kern w:val="2"/>
          <w:sz w:val="18"/>
          <w:szCs w:val="18"/>
        </w:rPr>
      </w:pPr>
      <w:r w:rsidRPr="008010DF">
        <w:rPr>
          <w:rFonts w:ascii="Arial" w:hAnsi="Arial" w:cs="Arial"/>
          <w:iCs/>
          <w:sz w:val="18"/>
          <w:szCs w:val="18"/>
        </w:rPr>
        <w:t>Z-ca Dyrektora ds. Administracyjno-Technicznych</w:t>
      </w:r>
    </w:p>
    <w:p w14:paraId="122126C5" w14:textId="4971DD81" w:rsidR="00FA49C4" w:rsidRPr="008010DF" w:rsidRDefault="005829C1" w:rsidP="004F138F">
      <w:pPr>
        <w:pStyle w:val="Tekstpodstawowy"/>
        <w:spacing w:line="276" w:lineRule="auto"/>
        <w:ind w:left="4253"/>
        <w:jc w:val="center"/>
        <w:rPr>
          <w:rFonts w:ascii="Arial" w:eastAsia="Arial" w:hAnsi="Arial" w:cs="Arial"/>
          <w:kern w:val="2"/>
          <w:sz w:val="18"/>
          <w:szCs w:val="18"/>
        </w:rPr>
      </w:pPr>
      <w:r w:rsidRPr="008010DF">
        <w:rPr>
          <w:rFonts w:ascii="Arial" w:eastAsia="Arial" w:hAnsi="Arial" w:cs="Arial"/>
          <w:kern w:val="2"/>
          <w:sz w:val="18"/>
          <w:szCs w:val="18"/>
        </w:rPr>
        <w:t>mgr inż. Jarosław Cegielski</w:t>
      </w:r>
    </w:p>
    <w:sectPr w:rsidR="00FA49C4" w:rsidRPr="008010DF" w:rsidSect="00984C77">
      <w:footerReference w:type="default" r:id="rId9"/>
      <w:pgSz w:w="11906" w:h="16838"/>
      <w:pgMar w:top="899" w:right="1274" w:bottom="1418" w:left="1276" w:header="0" w:footer="709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8C1BC" w14:textId="77777777" w:rsidR="002B6562" w:rsidRDefault="002B6562">
      <w:pPr>
        <w:spacing w:after="0" w:line="240" w:lineRule="auto"/>
      </w:pPr>
      <w:r>
        <w:separator/>
      </w:r>
    </w:p>
  </w:endnote>
  <w:endnote w:type="continuationSeparator" w:id="0">
    <w:p w14:paraId="33CC4196" w14:textId="77777777" w:rsidR="002B6562" w:rsidRDefault="002B6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tisSansSerifPro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9156B" w14:textId="3D419A9D" w:rsidR="002B6562" w:rsidRDefault="002B6562">
    <w:pPr>
      <w:pStyle w:val="Stopka"/>
      <w:tabs>
        <w:tab w:val="center" w:pos="0"/>
      </w:tabs>
    </w:pPr>
    <w:r>
      <w:rPr>
        <w:noProof/>
        <w:lang w:eastAsia="pl-PL"/>
      </w:rPr>
      <w:drawing>
        <wp:inline distT="0" distB="0" distL="0" distR="0" wp14:anchorId="6872810B" wp14:editId="0BCD7125">
          <wp:extent cx="706755" cy="691515"/>
          <wp:effectExtent l="0" t="0" r="0" b="0"/>
          <wp:docPr id="2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691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37A4C5D" wp14:editId="65D08744">
          <wp:extent cx="683895" cy="675640"/>
          <wp:effectExtent l="0" t="0" r="0" b="0"/>
          <wp:docPr id="3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0" distR="0" simplePos="0" relativeHeight="4" behindDoc="1" locked="0" layoutInCell="1" allowOverlap="1" wp14:anchorId="0BE222BC" wp14:editId="7D5B3067">
          <wp:simplePos x="0" y="0"/>
          <wp:positionH relativeFrom="column">
            <wp:posOffset>3819525</wp:posOffset>
          </wp:positionH>
          <wp:positionV relativeFrom="paragraph">
            <wp:posOffset>3810</wp:posOffset>
          </wp:positionV>
          <wp:extent cx="1938655" cy="762635"/>
          <wp:effectExtent l="0" t="0" r="0" b="0"/>
          <wp:wrapNone/>
          <wp:docPr id="4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938655" cy="762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4A634" w14:textId="77777777" w:rsidR="002B6562" w:rsidRDefault="002B6562">
      <w:pPr>
        <w:spacing w:after="0" w:line="240" w:lineRule="auto"/>
      </w:pPr>
      <w:r>
        <w:separator/>
      </w:r>
    </w:p>
  </w:footnote>
  <w:footnote w:type="continuationSeparator" w:id="0">
    <w:p w14:paraId="05A7C8BD" w14:textId="77777777" w:rsidR="002B6562" w:rsidRDefault="002B65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927" w:hanging="360"/>
      </w:pPr>
      <w:rPr>
        <w:rFonts w:ascii="Liberation Serif" w:hAnsi="Liberation Serif" w:cs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vertAlign w:val="baseline"/>
        <w:em w:val="no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1.%2.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tabs>
          <w:tab w:val="num" w:pos="-360"/>
        </w:tabs>
        <w:ind w:left="720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-360"/>
        </w:tabs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-360"/>
        </w:tabs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-360"/>
        </w:tabs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-360"/>
        </w:tabs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60"/>
        </w:tabs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60"/>
        </w:tabs>
        <w:ind w:left="1800" w:hanging="1800"/>
      </w:pPr>
      <w:rPr>
        <w:rFonts w:ascii="Arial" w:hAnsi="Arial" w:cs="Arial" w:hint="default"/>
      </w:rPr>
    </w:lvl>
  </w:abstractNum>
  <w:abstractNum w:abstractNumId="2" w15:restartNumberingAfterBreak="0">
    <w:nsid w:val="0000001C"/>
    <w:multiLevelType w:val="multilevel"/>
    <w:tmpl w:val="5B02BF3A"/>
    <w:name w:val="WW8Num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87053B6"/>
    <w:multiLevelType w:val="hybridMultilevel"/>
    <w:tmpl w:val="49E074E4"/>
    <w:lvl w:ilvl="0" w:tplc="E23E0598">
      <w:start w:val="2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8649DB"/>
    <w:multiLevelType w:val="hybridMultilevel"/>
    <w:tmpl w:val="2294ED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E57B1E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106A53EC"/>
    <w:multiLevelType w:val="hybridMultilevel"/>
    <w:tmpl w:val="10561B4C"/>
    <w:lvl w:ilvl="0" w:tplc="CEB44D4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2CF3BD2"/>
    <w:multiLevelType w:val="multilevel"/>
    <w:tmpl w:val="C9AEC0CE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36257A9"/>
    <w:multiLevelType w:val="hybridMultilevel"/>
    <w:tmpl w:val="67C2D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F8659D"/>
    <w:multiLevelType w:val="hybridMultilevel"/>
    <w:tmpl w:val="19CE432C"/>
    <w:lvl w:ilvl="0" w:tplc="0C021F38">
      <w:start w:val="1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86F1905"/>
    <w:multiLevelType w:val="hybridMultilevel"/>
    <w:tmpl w:val="06C8A97E"/>
    <w:lvl w:ilvl="0" w:tplc="CEB44D4A">
      <w:start w:val="1"/>
      <w:numFmt w:val="bullet"/>
      <w:lvlText w:val="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407"/>
        </w:tabs>
        <w:ind w:left="74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27"/>
        </w:tabs>
        <w:ind w:left="8127" w:hanging="360"/>
      </w:pPr>
      <w:rPr>
        <w:rFonts w:ascii="Wingdings" w:hAnsi="Wingdings" w:hint="default"/>
      </w:rPr>
    </w:lvl>
  </w:abstractNum>
  <w:abstractNum w:abstractNumId="11" w15:restartNumberingAfterBreak="0">
    <w:nsid w:val="278E1F65"/>
    <w:multiLevelType w:val="singleLevel"/>
    <w:tmpl w:val="D55E399A"/>
    <w:lvl w:ilvl="0">
      <w:start w:val="1"/>
      <w:numFmt w:val="decimal"/>
      <w:pStyle w:val="Osignicie"/>
      <w:lvlText w:val="%1."/>
      <w:lvlJc w:val="left"/>
      <w:pPr>
        <w:tabs>
          <w:tab w:val="num" w:pos="360"/>
        </w:tabs>
      </w:pPr>
    </w:lvl>
  </w:abstractNum>
  <w:abstractNum w:abstractNumId="12" w15:restartNumberingAfterBreak="0">
    <w:nsid w:val="29973C86"/>
    <w:multiLevelType w:val="hybridMultilevel"/>
    <w:tmpl w:val="2D3E25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5A7852"/>
    <w:multiLevelType w:val="hybridMultilevel"/>
    <w:tmpl w:val="8AFC83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1A3902"/>
    <w:multiLevelType w:val="hybridMultilevel"/>
    <w:tmpl w:val="9162DD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5030E9"/>
    <w:multiLevelType w:val="hybridMultilevel"/>
    <w:tmpl w:val="7632BC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C94CF3"/>
    <w:multiLevelType w:val="multilevel"/>
    <w:tmpl w:val="8172861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DA76D66"/>
    <w:multiLevelType w:val="multilevel"/>
    <w:tmpl w:val="81809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74863F5"/>
    <w:multiLevelType w:val="hybridMultilevel"/>
    <w:tmpl w:val="90F8FCD8"/>
    <w:lvl w:ilvl="0" w:tplc="6E367DE8">
      <w:start w:val="1"/>
      <w:numFmt w:val="decimal"/>
      <w:lvlText w:val="%1."/>
      <w:lvlJc w:val="left"/>
      <w:pPr>
        <w:ind w:left="817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2" w:hanging="360"/>
      </w:pPr>
    </w:lvl>
    <w:lvl w:ilvl="2" w:tplc="0415001B" w:tentative="1">
      <w:start w:val="1"/>
      <w:numFmt w:val="lowerRoman"/>
      <w:lvlText w:val="%3."/>
      <w:lvlJc w:val="right"/>
      <w:pPr>
        <w:ind w:left="2212" w:hanging="180"/>
      </w:pPr>
    </w:lvl>
    <w:lvl w:ilvl="3" w:tplc="0415000F" w:tentative="1">
      <w:start w:val="1"/>
      <w:numFmt w:val="decimal"/>
      <w:lvlText w:val="%4."/>
      <w:lvlJc w:val="left"/>
      <w:pPr>
        <w:ind w:left="2932" w:hanging="360"/>
      </w:pPr>
    </w:lvl>
    <w:lvl w:ilvl="4" w:tplc="04150019" w:tentative="1">
      <w:start w:val="1"/>
      <w:numFmt w:val="lowerLetter"/>
      <w:lvlText w:val="%5."/>
      <w:lvlJc w:val="left"/>
      <w:pPr>
        <w:ind w:left="3652" w:hanging="360"/>
      </w:pPr>
    </w:lvl>
    <w:lvl w:ilvl="5" w:tplc="0415001B" w:tentative="1">
      <w:start w:val="1"/>
      <w:numFmt w:val="lowerRoman"/>
      <w:lvlText w:val="%6."/>
      <w:lvlJc w:val="right"/>
      <w:pPr>
        <w:ind w:left="4372" w:hanging="180"/>
      </w:pPr>
    </w:lvl>
    <w:lvl w:ilvl="6" w:tplc="0415000F" w:tentative="1">
      <w:start w:val="1"/>
      <w:numFmt w:val="decimal"/>
      <w:lvlText w:val="%7."/>
      <w:lvlJc w:val="left"/>
      <w:pPr>
        <w:ind w:left="5092" w:hanging="360"/>
      </w:pPr>
    </w:lvl>
    <w:lvl w:ilvl="7" w:tplc="04150019" w:tentative="1">
      <w:start w:val="1"/>
      <w:numFmt w:val="lowerLetter"/>
      <w:lvlText w:val="%8."/>
      <w:lvlJc w:val="left"/>
      <w:pPr>
        <w:ind w:left="5812" w:hanging="360"/>
      </w:pPr>
    </w:lvl>
    <w:lvl w:ilvl="8" w:tplc="0415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19" w15:restartNumberingAfterBreak="0">
    <w:nsid w:val="4AB30B06"/>
    <w:multiLevelType w:val="multilevel"/>
    <w:tmpl w:val="E4541F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D504CF1"/>
    <w:multiLevelType w:val="hybridMultilevel"/>
    <w:tmpl w:val="E80480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5A44A3"/>
    <w:multiLevelType w:val="hybridMultilevel"/>
    <w:tmpl w:val="7090BD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664BD3"/>
    <w:multiLevelType w:val="hybridMultilevel"/>
    <w:tmpl w:val="54141144"/>
    <w:lvl w:ilvl="0" w:tplc="BF1E7ECE">
      <w:start w:val="1"/>
      <w:numFmt w:val="bullet"/>
      <w:lvlText w:val="•"/>
      <w:lvlJc w:val="left"/>
      <w:pPr>
        <w:ind w:left="174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44F8390A">
      <w:start w:val="1"/>
      <w:numFmt w:val="bullet"/>
      <w:lvlText w:val="o"/>
      <w:lvlJc w:val="left"/>
      <w:pPr>
        <w:ind w:left="2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83B643B4">
      <w:start w:val="1"/>
      <w:numFmt w:val="bullet"/>
      <w:lvlText w:val="▪"/>
      <w:lvlJc w:val="left"/>
      <w:pPr>
        <w:ind w:left="32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D45C7376">
      <w:start w:val="1"/>
      <w:numFmt w:val="bullet"/>
      <w:lvlText w:val="•"/>
      <w:lvlJc w:val="left"/>
      <w:pPr>
        <w:ind w:left="39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137E0668">
      <w:start w:val="1"/>
      <w:numFmt w:val="bullet"/>
      <w:lvlText w:val="o"/>
      <w:lvlJc w:val="left"/>
      <w:pPr>
        <w:ind w:left="46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0F5237A2">
      <w:start w:val="1"/>
      <w:numFmt w:val="bullet"/>
      <w:lvlText w:val="▪"/>
      <w:lvlJc w:val="left"/>
      <w:pPr>
        <w:ind w:left="53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AC8608EE">
      <w:start w:val="1"/>
      <w:numFmt w:val="bullet"/>
      <w:lvlText w:val="•"/>
      <w:lvlJc w:val="left"/>
      <w:pPr>
        <w:ind w:left="6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FBCC756C">
      <w:start w:val="1"/>
      <w:numFmt w:val="bullet"/>
      <w:lvlText w:val="o"/>
      <w:lvlJc w:val="left"/>
      <w:pPr>
        <w:ind w:left="6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4BB49EB4">
      <w:start w:val="1"/>
      <w:numFmt w:val="bullet"/>
      <w:lvlText w:val="▪"/>
      <w:lvlJc w:val="left"/>
      <w:pPr>
        <w:ind w:left="75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3" w15:restartNumberingAfterBreak="0">
    <w:nsid w:val="534C622E"/>
    <w:multiLevelType w:val="singleLevel"/>
    <w:tmpl w:val="75246802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</w:abstractNum>
  <w:abstractNum w:abstractNumId="24" w15:restartNumberingAfterBreak="0">
    <w:nsid w:val="558C1C3E"/>
    <w:multiLevelType w:val="multilevel"/>
    <w:tmpl w:val="BAC8FC22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Arial" w:eastAsia="Calibri" w:hAnsi="Arial" w:cs="Arial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82710F8"/>
    <w:multiLevelType w:val="multilevel"/>
    <w:tmpl w:val="7A00A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D12502C"/>
    <w:multiLevelType w:val="hybridMultilevel"/>
    <w:tmpl w:val="C688F9C8"/>
    <w:lvl w:ilvl="0" w:tplc="B61A9C86">
      <w:start w:val="1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8566673"/>
    <w:multiLevelType w:val="hybridMultilevel"/>
    <w:tmpl w:val="8C0629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C853BC"/>
    <w:multiLevelType w:val="hybridMultilevel"/>
    <w:tmpl w:val="04D25CC8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BE160DF"/>
    <w:multiLevelType w:val="hybridMultilevel"/>
    <w:tmpl w:val="8848D3F8"/>
    <w:lvl w:ilvl="0" w:tplc="19542E66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CBE7FED"/>
    <w:multiLevelType w:val="hybridMultilevel"/>
    <w:tmpl w:val="E34EE7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EC4C3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711F0AA6"/>
    <w:multiLevelType w:val="hybridMultilevel"/>
    <w:tmpl w:val="73CA8F3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99A645A"/>
    <w:multiLevelType w:val="multilevel"/>
    <w:tmpl w:val="3D206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EAA0E84"/>
    <w:multiLevelType w:val="hybridMultilevel"/>
    <w:tmpl w:val="45E6F6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9"/>
  </w:num>
  <w:num w:numId="3">
    <w:abstractNumId w:val="3"/>
  </w:num>
  <w:num w:numId="4">
    <w:abstractNumId w:val="9"/>
  </w:num>
  <w:num w:numId="5">
    <w:abstractNumId w:val="1"/>
  </w:num>
  <w:num w:numId="6">
    <w:abstractNumId w:val="2"/>
  </w:num>
  <w:num w:numId="7">
    <w:abstractNumId w:val="16"/>
  </w:num>
  <w:num w:numId="8">
    <w:abstractNumId w:val="31"/>
    <w:lvlOverride w:ilvl="0">
      <w:startOverride w:val="1"/>
    </w:lvlOverride>
  </w:num>
  <w:num w:numId="9">
    <w:abstractNumId w:val="5"/>
  </w:num>
  <w:num w:numId="10">
    <w:abstractNumId w:val="4"/>
  </w:num>
  <w:num w:numId="11">
    <w:abstractNumId w:val="23"/>
  </w:num>
  <w:num w:numId="12">
    <w:abstractNumId w:val="10"/>
  </w:num>
  <w:num w:numId="13">
    <w:abstractNumId w:val="6"/>
  </w:num>
  <w:num w:numId="14">
    <w:abstractNumId w:val="25"/>
  </w:num>
  <w:num w:numId="15">
    <w:abstractNumId w:val="19"/>
  </w:num>
  <w:num w:numId="16">
    <w:abstractNumId w:val="14"/>
  </w:num>
  <w:num w:numId="17">
    <w:abstractNumId w:val="7"/>
  </w:num>
  <w:num w:numId="18">
    <w:abstractNumId w:val="24"/>
  </w:num>
  <w:num w:numId="19">
    <w:abstractNumId w:val="32"/>
  </w:num>
  <w:num w:numId="20">
    <w:abstractNumId w:val="28"/>
  </w:num>
  <w:num w:numId="21">
    <w:abstractNumId w:val="26"/>
  </w:num>
  <w:num w:numId="22">
    <w:abstractNumId w:val="6"/>
  </w:num>
  <w:num w:numId="23">
    <w:abstractNumId w:val="21"/>
  </w:num>
  <w:num w:numId="24">
    <w:abstractNumId w:val="0"/>
  </w:num>
  <w:num w:numId="25">
    <w:abstractNumId w:val="17"/>
  </w:num>
  <w:num w:numId="26">
    <w:abstractNumId w:val="33"/>
  </w:num>
  <w:num w:numId="27">
    <w:abstractNumId w:val="15"/>
  </w:num>
  <w:num w:numId="28">
    <w:abstractNumId w:val="27"/>
  </w:num>
  <w:num w:numId="29">
    <w:abstractNumId w:val="8"/>
  </w:num>
  <w:num w:numId="30">
    <w:abstractNumId w:val="12"/>
  </w:num>
  <w:num w:numId="31">
    <w:abstractNumId w:val="22"/>
  </w:num>
  <w:num w:numId="32">
    <w:abstractNumId w:val="13"/>
  </w:num>
  <w:num w:numId="33">
    <w:abstractNumId w:val="18"/>
  </w:num>
  <w:num w:numId="34">
    <w:abstractNumId w:val="30"/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0"/>
  </w:num>
  <w:num w:numId="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defaultTabStop w:val="4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D7B"/>
    <w:rsid w:val="0000332D"/>
    <w:rsid w:val="00006EB8"/>
    <w:rsid w:val="000178BB"/>
    <w:rsid w:val="00026E55"/>
    <w:rsid w:val="000274FE"/>
    <w:rsid w:val="00027BFB"/>
    <w:rsid w:val="000369EB"/>
    <w:rsid w:val="00037ECE"/>
    <w:rsid w:val="00050B0D"/>
    <w:rsid w:val="00051D47"/>
    <w:rsid w:val="00052031"/>
    <w:rsid w:val="00056896"/>
    <w:rsid w:val="0006081C"/>
    <w:rsid w:val="00064158"/>
    <w:rsid w:val="00072211"/>
    <w:rsid w:val="0009569F"/>
    <w:rsid w:val="000A727A"/>
    <w:rsid w:val="000B2014"/>
    <w:rsid w:val="000C0628"/>
    <w:rsid w:val="000C7A87"/>
    <w:rsid w:val="000D254E"/>
    <w:rsid w:val="000E5F4F"/>
    <w:rsid w:val="000F4129"/>
    <w:rsid w:val="00100C80"/>
    <w:rsid w:val="00104EB5"/>
    <w:rsid w:val="00107219"/>
    <w:rsid w:val="00124491"/>
    <w:rsid w:val="00130B9B"/>
    <w:rsid w:val="00146ABE"/>
    <w:rsid w:val="0014761F"/>
    <w:rsid w:val="00161869"/>
    <w:rsid w:val="001755E7"/>
    <w:rsid w:val="00185147"/>
    <w:rsid w:val="00185459"/>
    <w:rsid w:val="00190DDA"/>
    <w:rsid w:val="001927C7"/>
    <w:rsid w:val="0019394E"/>
    <w:rsid w:val="001950D2"/>
    <w:rsid w:val="001A1DC2"/>
    <w:rsid w:val="001B54B3"/>
    <w:rsid w:val="001C6162"/>
    <w:rsid w:val="001F20C3"/>
    <w:rsid w:val="001F4C50"/>
    <w:rsid w:val="0020078D"/>
    <w:rsid w:val="00204783"/>
    <w:rsid w:val="00216FA5"/>
    <w:rsid w:val="00233B50"/>
    <w:rsid w:val="00237F88"/>
    <w:rsid w:val="00251007"/>
    <w:rsid w:val="002540FD"/>
    <w:rsid w:val="00265331"/>
    <w:rsid w:val="00275ECE"/>
    <w:rsid w:val="00280A9C"/>
    <w:rsid w:val="00281FEC"/>
    <w:rsid w:val="00285D07"/>
    <w:rsid w:val="0028758A"/>
    <w:rsid w:val="0029506B"/>
    <w:rsid w:val="002A05F4"/>
    <w:rsid w:val="002A4D77"/>
    <w:rsid w:val="002B2031"/>
    <w:rsid w:val="002B2CF6"/>
    <w:rsid w:val="002B3DA8"/>
    <w:rsid w:val="002B42E1"/>
    <w:rsid w:val="002B6562"/>
    <w:rsid w:val="002C51B6"/>
    <w:rsid w:val="002C531F"/>
    <w:rsid w:val="002D0A77"/>
    <w:rsid w:val="002D0D97"/>
    <w:rsid w:val="002D1A4D"/>
    <w:rsid w:val="002D339B"/>
    <w:rsid w:val="002D397E"/>
    <w:rsid w:val="002D39D5"/>
    <w:rsid w:val="002F1F80"/>
    <w:rsid w:val="002F78DA"/>
    <w:rsid w:val="00304E0F"/>
    <w:rsid w:val="00324338"/>
    <w:rsid w:val="00326164"/>
    <w:rsid w:val="00342025"/>
    <w:rsid w:val="003663D4"/>
    <w:rsid w:val="0037019C"/>
    <w:rsid w:val="00371501"/>
    <w:rsid w:val="003B1972"/>
    <w:rsid w:val="003B46DC"/>
    <w:rsid w:val="003C47B7"/>
    <w:rsid w:val="003C69FC"/>
    <w:rsid w:val="003D134F"/>
    <w:rsid w:val="003D267A"/>
    <w:rsid w:val="003D4BA3"/>
    <w:rsid w:val="003D7404"/>
    <w:rsid w:val="003E2D40"/>
    <w:rsid w:val="00401438"/>
    <w:rsid w:val="00411420"/>
    <w:rsid w:val="004120D7"/>
    <w:rsid w:val="004145E2"/>
    <w:rsid w:val="004309FB"/>
    <w:rsid w:val="00444531"/>
    <w:rsid w:val="00444638"/>
    <w:rsid w:val="00444F6E"/>
    <w:rsid w:val="00447784"/>
    <w:rsid w:val="00460E2A"/>
    <w:rsid w:val="004637C7"/>
    <w:rsid w:val="00463D51"/>
    <w:rsid w:val="00474C6E"/>
    <w:rsid w:val="00476A28"/>
    <w:rsid w:val="004873D1"/>
    <w:rsid w:val="004876C5"/>
    <w:rsid w:val="004B3530"/>
    <w:rsid w:val="004D2081"/>
    <w:rsid w:val="004F138F"/>
    <w:rsid w:val="005163D7"/>
    <w:rsid w:val="0052020E"/>
    <w:rsid w:val="00531D0E"/>
    <w:rsid w:val="0054218E"/>
    <w:rsid w:val="00555EB5"/>
    <w:rsid w:val="00556AC2"/>
    <w:rsid w:val="005619EE"/>
    <w:rsid w:val="00562F1C"/>
    <w:rsid w:val="0056621B"/>
    <w:rsid w:val="005667DD"/>
    <w:rsid w:val="005730D9"/>
    <w:rsid w:val="005829C1"/>
    <w:rsid w:val="00586B39"/>
    <w:rsid w:val="005946BD"/>
    <w:rsid w:val="005A1E77"/>
    <w:rsid w:val="005B70AB"/>
    <w:rsid w:val="005C0D55"/>
    <w:rsid w:val="005C3447"/>
    <w:rsid w:val="005C4DB6"/>
    <w:rsid w:val="005D0808"/>
    <w:rsid w:val="005D1716"/>
    <w:rsid w:val="005E5E49"/>
    <w:rsid w:val="005F3565"/>
    <w:rsid w:val="006005FE"/>
    <w:rsid w:val="006011B9"/>
    <w:rsid w:val="00634EF4"/>
    <w:rsid w:val="006355CC"/>
    <w:rsid w:val="00642382"/>
    <w:rsid w:val="00655BCF"/>
    <w:rsid w:val="00667A75"/>
    <w:rsid w:val="00671045"/>
    <w:rsid w:val="0068792F"/>
    <w:rsid w:val="006A0804"/>
    <w:rsid w:val="006A1035"/>
    <w:rsid w:val="006A34F5"/>
    <w:rsid w:val="006A3B3A"/>
    <w:rsid w:val="006B7390"/>
    <w:rsid w:val="006D18A1"/>
    <w:rsid w:val="006D32B4"/>
    <w:rsid w:val="006D7B11"/>
    <w:rsid w:val="006F7C36"/>
    <w:rsid w:val="0070574E"/>
    <w:rsid w:val="00706414"/>
    <w:rsid w:val="00710A47"/>
    <w:rsid w:val="007157FE"/>
    <w:rsid w:val="00715833"/>
    <w:rsid w:val="00720FD7"/>
    <w:rsid w:val="00733B26"/>
    <w:rsid w:val="00734489"/>
    <w:rsid w:val="00741FD8"/>
    <w:rsid w:val="00764593"/>
    <w:rsid w:val="00777417"/>
    <w:rsid w:val="00793F3A"/>
    <w:rsid w:val="00797304"/>
    <w:rsid w:val="007A7193"/>
    <w:rsid w:val="007B2B71"/>
    <w:rsid w:val="007B662F"/>
    <w:rsid w:val="007C0B58"/>
    <w:rsid w:val="007C73F6"/>
    <w:rsid w:val="007F19B1"/>
    <w:rsid w:val="008010DF"/>
    <w:rsid w:val="00814DC8"/>
    <w:rsid w:val="00814E98"/>
    <w:rsid w:val="00816B52"/>
    <w:rsid w:val="00823212"/>
    <w:rsid w:val="00825D8F"/>
    <w:rsid w:val="0082699D"/>
    <w:rsid w:val="008444C5"/>
    <w:rsid w:val="00847173"/>
    <w:rsid w:val="00861972"/>
    <w:rsid w:val="008646A7"/>
    <w:rsid w:val="00877ED2"/>
    <w:rsid w:val="00880A81"/>
    <w:rsid w:val="008946D9"/>
    <w:rsid w:val="00896738"/>
    <w:rsid w:val="008B1665"/>
    <w:rsid w:val="008B42A9"/>
    <w:rsid w:val="008C5B87"/>
    <w:rsid w:val="008D539F"/>
    <w:rsid w:val="008E51AF"/>
    <w:rsid w:val="008F38B9"/>
    <w:rsid w:val="0090024B"/>
    <w:rsid w:val="009007B6"/>
    <w:rsid w:val="00906B4C"/>
    <w:rsid w:val="00922C11"/>
    <w:rsid w:val="009257C9"/>
    <w:rsid w:val="00930942"/>
    <w:rsid w:val="00936771"/>
    <w:rsid w:val="00942656"/>
    <w:rsid w:val="00943200"/>
    <w:rsid w:val="0096286C"/>
    <w:rsid w:val="00962C4E"/>
    <w:rsid w:val="00970825"/>
    <w:rsid w:val="00974850"/>
    <w:rsid w:val="00984C77"/>
    <w:rsid w:val="009869F9"/>
    <w:rsid w:val="009937B7"/>
    <w:rsid w:val="009A00DD"/>
    <w:rsid w:val="009A1FBF"/>
    <w:rsid w:val="009A27FF"/>
    <w:rsid w:val="009A7D97"/>
    <w:rsid w:val="009B6B14"/>
    <w:rsid w:val="009C1F25"/>
    <w:rsid w:val="009D0D79"/>
    <w:rsid w:val="009D647F"/>
    <w:rsid w:val="009F06BA"/>
    <w:rsid w:val="00A029C4"/>
    <w:rsid w:val="00A05EB8"/>
    <w:rsid w:val="00A143E3"/>
    <w:rsid w:val="00A15366"/>
    <w:rsid w:val="00A2443A"/>
    <w:rsid w:val="00A26D19"/>
    <w:rsid w:val="00A27434"/>
    <w:rsid w:val="00A32F43"/>
    <w:rsid w:val="00A45F2D"/>
    <w:rsid w:val="00A50039"/>
    <w:rsid w:val="00A50A4F"/>
    <w:rsid w:val="00A563A9"/>
    <w:rsid w:val="00A62E2F"/>
    <w:rsid w:val="00A648AB"/>
    <w:rsid w:val="00A66ABC"/>
    <w:rsid w:val="00A72A95"/>
    <w:rsid w:val="00A90C3C"/>
    <w:rsid w:val="00A960B4"/>
    <w:rsid w:val="00A97AF4"/>
    <w:rsid w:val="00AA494D"/>
    <w:rsid w:val="00AA5873"/>
    <w:rsid w:val="00AB64F6"/>
    <w:rsid w:val="00AC0AB8"/>
    <w:rsid w:val="00AC22F9"/>
    <w:rsid w:val="00AD0C0A"/>
    <w:rsid w:val="00AD3CAE"/>
    <w:rsid w:val="00AE0A05"/>
    <w:rsid w:val="00AF0ED3"/>
    <w:rsid w:val="00AF7A13"/>
    <w:rsid w:val="00B0661D"/>
    <w:rsid w:val="00B07098"/>
    <w:rsid w:val="00B1788B"/>
    <w:rsid w:val="00B27D33"/>
    <w:rsid w:val="00B3408C"/>
    <w:rsid w:val="00B3625E"/>
    <w:rsid w:val="00B402FD"/>
    <w:rsid w:val="00B472F9"/>
    <w:rsid w:val="00B553B2"/>
    <w:rsid w:val="00B65F79"/>
    <w:rsid w:val="00B80BFA"/>
    <w:rsid w:val="00B846F9"/>
    <w:rsid w:val="00B84AB4"/>
    <w:rsid w:val="00B85B54"/>
    <w:rsid w:val="00B8715F"/>
    <w:rsid w:val="00B94569"/>
    <w:rsid w:val="00B96E79"/>
    <w:rsid w:val="00BA5A32"/>
    <w:rsid w:val="00BC239D"/>
    <w:rsid w:val="00BD2935"/>
    <w:rsid w:val="00BD6EC3"/>
    <w:rsid w:val="00BF37F6"/>
    <w:rsid w:val="00C2286C"/>
    <w:rsid w:val="00C309F3"/>
    <w:rsid w:val="00C37499"/>
    <w:rsid w:val="00C63B77"/>
    <w:rsid w:val="00C663E3"/>
    <w:rsid w:val="00C70CF7"/>
    <w:rsid w:val="00C80A7B"/>
    <w:rsid w:val="00CA1D3D"/>
    <w:rsid w:val="00CB0371"/>
    <w:rsid w:val="00CB7786"/>
    <w:rsid w:val="00CC2E81"/>
    <w:rsid w:val="00CC4028"/>
    <w:rsid w:val="00CD1FCD"/>
    <w:rsid w:val="00CD36ED"/>
    <w:rsid w:val="00CE2385"/>
    <w:rsid w:val="00CE2DE5"/>
    <w:rsid w:val="00CE3846"/>
    <w:rsid w:val="00D04CA5"/>
    <w:rsid w:val="00D32457"/>
    <w:rsid w:val="00D833F1"/>
    <w:rsid w:val="00D854F7"/>
    <w:rsid w:val="00DA1796"/>
    <w:rsid w:val="00DA5A7A"/>
    <w:rsid w:val="00DB08C6"/>
    <w:rsid w:val="00DB145D"/>
    <w:rsid w:val="00DB5CDC"/>
    <w:rsid w:val="00DD1E80"/>
    <w:rsid w:val="00DD3B73"/>
    <w:rsid w:val="00DE126B"/>
    <w:rsid w:val="00DE3453"/>
    <w:rsid w:val="00DF0160"/>
    <w:rsid w:val="00DF492A"/>
    <w:rsid w:val="00E04759"/>
    <w:rsid w:val="00E07420"/>
    <w:rsid w:val="00E15D16"/>
    <w:rsid w:val="00E20EC8"/>
    <w:rsid w:val="00E40B39"/>
    <w:rsid w:val="00E411CE"/>
    <w:rsid w:val="00E45980"/>
    <w:rsid w:val="00E60D7B"/>
    <w:rsid w:val="00E643E2"/>
    <w:rsid w:val="00E76A37"/>
    <w:rsid w:val="00E812F2"/>
    <w:rsid w:val="00E93151"/>
    <w:rsid w:val="00E9352F"/>
    <w:rsid w:val="00E93D76"/>
    <w:rsid w:val="00EB2E6C"/>
    <w:rsid w:val="00EC5695"/>
    <w:rsid w:val="00ED22AC"/>
    <w:rsid w:val="00ED5F11"/>
    <w:rsid w:val="00EE5CD0"/>
    <w:rsid w:val="00EF33C1"/>
    <w:rsid w:val="00F0628E"/>
    <w:rsid w:val="00F252F8"/>
    <w:rsid w:val="00F33FB3"/>
    <w:rsid w:val="00F41F76"/>
    <w:rsid w:val="00F46006"/>
    <w:rsid w:val="00F62A3D"/>
    <w:rsid w:val="00F63D6A"/>
    <w:rsid w:val="00F72F42"/>
    <w:rsid w:val="00F75201"/>
    <w:rsid w:val="00F76044"/>
    <w:rsid w:val="00F772C4"/>
    <w:rsid w:val="00F8383D"/>
    <w:rsid w:val="00F91BDC"/>
    <w:rsid w:val="00F95C83"/>
    <w:rsid w:val="00FA49C4"/>
    <w:rsid w:val="00FB7829"/>
    <w:rsid w:val="00FC44CB"/>
    <w:rsid w:val="00FF1996"/>
    <w:rsid w:val="00FF557E"/>
    <w:rsid w:val="00FF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A641E"/>
  <w15:docId w15:val="{29A0B749-C0D1-4D69-910D-2DDBCD3E4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160" w:line="259" w:lineRule="auto"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Nagwek1">
    <w:name w:val="heading 1"/>
    <w:basedOn w:val="Normalny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667A75"/>
    <w:pPr>
      <w:keepNext/>
      <w:suppressAutoHyphens w:val="0"/>
      <w:spacing w:after="0" w:line="240" w:lineRule="auto"/>
      <w:jc w:val="center"/>
      <w:textAlignment w:val="auto"/>
      <w:outlineLvl w:val="1"/>
    </w:pPr>
    <w:rPr>
      <w:rFonts w:ascii="Arial" w:hAnsi="Arial"/>
      <w:b/>
      <w:color w:val="auto"/>
      <w:sz w:val="18"/>
      <w:szCs w:val="20"/>
      <w:lang w:eastAsia="pl-PL"/>
    </w:rPr>
  </w:style>
  <w:style w:type="paragraph" w:styleId="Nagwek3">
    <w:name w:val="heading 3"/>
    <w:basedOn w:val="Normalny"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667A75"/>
    <w:pPr>
      <w:keepNext/>
      <w:suppressAutoHyphens w:val="0"/>
      <w:spacing w:after="0" w:line="240" w:lineRule="auto"/>
      <w:textAlignment w:val="auto"/>
      <w:outlineLvl w:val="3"/>
    </w:pPr>
    <w:rPr>
      <w:rFonts w:ascii="Arial" w:hAnsi="Arial"/>
      <w:b/>
      <w:color w:val="auto"/>
      <w:sz w:val="18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667A75"/>
    <w:pPr>
      <w:keepNext/>
      <w:suppressAutoHyphens w:val="0"/>
      <w:spacing w:after="0" w:line="240" w:lineRule="auto"/>
      <w:jc w:val="both"/>
      <w:textAlignment w:val="auto"/>
      <w:outlineLvl w:val="4"/>
    </w:pPr>
    <w:rPr>
      <w:rFonts w:ascii="Arial" w:hAnsi="Arial"/>
      <w:b/>
      <w:color w:val="auto"/>
      <w:szCs w:val="20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667A75"/>
    <w:pPr>
      <w:keepNext/>
      <w:suppressAutoHyphens w:val="0"/>
      <w:spacing w:after="0" w:line="240" w:lineRule="auto"/>
      <w:jc w:val="both"/>
      <w:textAlignment w:val="auto"/>
      <w:outlineLvl w:val="5"/>
    </w:pPr>
    <w:rPr>
      <w:rFonts w:ascii="Arial" w:hAnsi="Arial"/>
      <w:b/>
      <w:color w:val="auto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qFormat/>
  </w:style>
  <w:style w:type="character" w:customStyle="1" w:styleId="Numerstrony1">
    <w:name w:val="Numer strony1"/>
    <w:basedOn w:val="Domylnaczcionkaakapitu1"/>
    <w:qFormat/>
  </w:style>
  <w:style w:type="character" w:customStyle="1" w:styleId="Odwoanieprzypisudolnego1">
    <w:name w:val="Odwołanie przypisu dolnego1"/>
    <w:qFormat/>
    <w:rPr>
      <w:vertAlign w:val="superscript"/>
    </w:rPr>
  </w:style>
  <w:style w:type="character" w:customStyle="1" w:styleId="Nagwek1Znak">
    <w:name w:val="Nagłówek 1 Znak"/>
    <w:qFormat/>
    <w:rPr>
      <w:rFonts w:ascii="Arial" w:hAnsi="Arial" w:cs="Arial"/>
      <w:b/>
      <w:bCs/>
      <w:sz w:val="32"/>
      <w:szCs w:val="32"/>
      <w:lang w:val="pl-PL" w:eastAsia="pl-PL" w:bidi="ar-SA"/>
    </w:rPr>
  </w:style>
  <w:style w:type="character" w:customStyle="1" w:styleId="Nagwek3Znak">
    <w:name w:val="Nagłówek 3 Znak"/>
    <w:qFormat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AkapitzlistZnak">
    <w:name w:val="Akapit z listą Znak"/>
    <w:uiPriority w:val="34"/>
    <w:qFormat/>
  </w:style>
  <w:style w:type="character" w:customStyle="1" w:styleId="Tekstpodstawowywcity2Znak">
    <w:name w:val="Tekst podstawowy wcięty 2 Znak"/>
    <w:basedOn w:val="Domylnaczcionkaakapitu1"/>
    <w:qFormat/>
    <w:rPr>
      <w:sz w:val="24"/>
      <w:szCs w:val="24"/>
    </w:rPr>
  </w:style>
  <w:style w:type="character" w:customStyle="1" w:styleId="TekstdymkaZnak">
    <w:name w:val="Tekst dymka Znak"/>
    <w:basedOn w:val="Domylnaczcionkaakapitu1"/>
    <w:qFormat/>
    <w:rPr>
      <w:rFonts w:ascii="Segoe UI" w:hAnsi="Segoe UI" w:cs="Segoe UI"/>
      <w:sz w:val="18"/>
      <w:szCs w:val="18"/>
    </w:rPr>
  </w:style>
  <w:style w:type="character" w:customStyle="1" w:styleId="s3">
    <w:name w:val="s3"/>
    <w:qFormat/>
  </w:style>
  <w:style w:type="character" w:customStyle="1" w:styleId="TekstpodstawowyZnak">
    <w:name w:val="Tekst podstawowy Znak"/>
    <w:basedOn w:val="Domylnaczcionkaakapitu1"/>
    <w:link w:val="Tekstpodstawowy"/>
    <w:qFormat/>
    <w:rPr>
      <w:sz w:val="24"/>
      <w:szCs w:val="24"/>
    </w:rPr>
  </w:style>
  <w:style w:type="character" w:customStyle="1" w:styleId="TekstpodstawowywcityZnak">
    <w:name w:val="Tekst podstawowy wcięty Znak"/>
    <w:basedOn w:val="Domylnaczcionkaakapitu1"/>
    <w:qFormat/>
    <w:rPr>
      <w:sz w:val="24"/>
      <w:szCs w:val="24"/>
      <w:lang w:val="en-US"/>
    </w:rPr>
  </w:style>
  <w:style w:type="character" w:customStyle="1" w:styleId="Tekstpodstawowy2Znak">
    <w:name w:val="Tekst podstawowy 2 Znak"/>
    <w:basedOn w:val="Domylnaczcionkaakapitu1"/>
    <w:qFormat/>
    <w:rPr>
      <w:sz w:val="24"/>
      <w:szCs w:val="24"/>
    </w:rPr>
  </w:style>
  <w:style w:type="character" w:customStyle="1" w:styleId="ListLabel1">
    <w:name w:val="ListLabel 1"/>
    <w:qFormat/>
    <w:rPr>
      <w:b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alibri"/>
      <w:b w:val="0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b w:val="0"/>
    </w:rPr>
  </w:style>
  <w:style w:type="character" w:customStyle="1" w:styleId="ListLabel6">
    <w:name w:val="ListLabel 6"/>
    <w:qFormat/>
    <w:rPr>
      <w:b w:val="0"/>
    </w:rPr>
  </w:style>
  <w:style w:type="character" w:customStyle="1" w:styleId="TekstdymkaZnak1">
    <w:name w:val="Tekst dymka Znak1"/>
    <w:basedOn w:val="Domylnaczcionkaakapitu"/>
    <w:qFormat/>
    <w:rPr>
      <w:rFonts w:ascii="Segoe UI" w:hAnsi="Segoe UI" w:cs="Segoe UI"/>
      <w:color w:val="00000A"/>
      <w:sz w:val="18"/>
      <w:szCs w:val="18"/>
      <w:lang w:eastAsia="zh-CN"/>
    </w:rPr>
  </w:style>
  <w:style w:type="character" w:customStyle="1" w:styleId="ListLabel7">
    <w:name w:val="ListLabel 7"/>
    <w:qFormat/>
    <w:rPr>
      <w:b w:val="0"/>
    </w:rPr>
  </w:style>
  <w:style w:type="character" w:customStyle="1" w:styleId="Wyrnienie">
    <w:name w:val="Wyróżnienie"/>
    <w:qFormat/>
    <w:rPr>
      <w:i/>
      <w:iCs/>
    </w:rPr>
  </w:style>
  <w:style w:type="character" w:customStyle="1" w:styleId="Tekstpodstawowywcity2Znak1">
    <w:name w:val="Tekst podstawowy wcięty 2 Znak1"/>
    <w:basedOn w:val="Domylnaczcionkaakapitu"/>
    <w:link w:val="Tekstpodstawowywcity2"/>
    <w:semiHidden/>
    <w:qFormat/>
    <w:rsid w:val="009A6C9A"/>
    <w:rPr>
      <w:rFonts w:ascii="Arial" w:eastAsia="Times New Roman" w:hAnsi="Arial" w:cs="Times New Roman"/>
      <w:sz w:val="20"/>
      <w:szCs w:val="20"/>
    </w:rPr>
  </w:style>
  <w:style w:type="paragraph" w:styleId="Nagwek">
    <w:name w:val="header"/>
    <w:basedOn w:val="Normalny"/>
    <w:next w:val="Tekstpodstawowy1"/>
    <w:link w:val="NagwekZnak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kstpodstawowy1">
    <w:name w:val="Tekst podstawowy1"/>
    <w:basedOn w:val="Normalny"/>
    <w:pPr>
      <w:spacing w:after="120"/>
    </w:pPr>
  </w:style>
  <w:style w:type="paragraph" w:styleId="Lista">
    <w:name w:val="List"/>
    <w:basedOn w:val="Tekstpodstawowy1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Nagwek10">
    <w:name w:val="Nagłówek1"/>
    <w:basedOn w:val="Normalny"/>
    <w:pPr>
      <w:tabs>
        <w:tab w:val="center" w:pos="4536"/>
        <w:tab w:val="right" w:pos="9072"/>
      </w:tabs>
    </w:p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Nagwek11">
    <w:name w:val="Nagłówek1"/>
    <w:basedOn w:val="Normaln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customStyle="1" w:styleId="Tekstprzypisudolnego1">
    <w:name w:val="Tekst przypisu dolnego1"/>
    <w:basedOn w:val="Normalny"/>
    <w:qFormat/>
    <w:rPr>
      <w:sz w:val="20"/>
      <w:szCs w:val="20"/>
    </w:rPr>
  </w:style>
  <w:style w:type="paragraph" w:customStyle="1" w:styleId="Akapitzlist1">
    <w:name w:val="Akapit z listą1"/>
    <w:basedOn w:val="Normalny"/>
    <w:qFormat/>
    <w:pPr>
      <w:spacing w:after="0"/>
      <w:ind w:left="720"/>
      <w:contextualSpacing/>
    </w:pPr>
    <w:rPr>
      <w:sz w:val="20"/>
      <w:szCs w:val="20"/>
    </w:rPr>
  </w:style>
  <w:style w:type="paragraph" w:customStyle="1" w:styleId="Tekstpodstawowywcity21">
    <w:name w:val="Tekst podstawowy wcięty 21"/>
    <w:basedOn w:val="Normalny"/>
    <w:qFormat/>
    <w:pPr>
      <w:spacing w:after="120" w:line="480" w:lineRule="auto"/>
      <w:ind w:left="283"/>
    </w:pPr>
  </w:style>
  <w:style w:type="paragraph" w:customStyle="1" w:styleId="Default">
    <w:name w:val="Default"/>
    <w:qFormat/>
    <w:pPr>
      <w:suppressAutoHyphens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Tekstdymka1">
    <w:name w:val="Tekst dymka1"/>
    <w:basedOn w:val="Normalny"/>
    <w:qFormat/>
    <w:rPr>
      <w:rFonts w:ascii="Segoe UI" w:hAnsi="Segoe UI" w:cs="Segoe UI"/>
      <w:sz w:val="18"/>
      <w:szCs w:val="18"/>
    </w:rPr>
  </w:style>
  <w:style w:type="paragraph" w:customStyle="1" w:styleId="Tekstpodstawowywcity1">
    <w:name w:val="Tekst podstawowy wcięty1"/>
    <w:basedOn w:val="Normalny"/>
    <w:pPr>
      <w:spacing w:after="120"/>
      <w:ind w:left="283"/>
    </w:pPr>
    <w:rPr>
      <w:lang w:val="en-US"/>
    </w:rPr>
  </w:style>
  <w:style w:type="paragraph" w:customStyle="1" w:styleId="Tekstpodstawowy21">
    <w:name w:val="Tekst podstawowy 21"/>
    <w:basedOn w:val="Normalny"/>
    <w:qFormat/>
    <w:pPr>
      <w:spacing w:after="120" w:line="480" w:lineRule="auto"/>
    </w:pPr>
  </w:style>
  <w:style w:type="paragraph" w:styleId="Tekstdymka">
    <w:name w:val="Balloon Text"/>
    <w:basedOn w:val="Normalny"/>
    <w:qFormat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qFormat/>
    <w:pPr>
      <w:suppressAutoHyphens w:val="0"/>
      <w:spacing w:before="100" w:after="100"/>
      <w:textAlignment w:val="auto"/>
    </w:pPr>
    <w:rPr>
      <w:lang w:eastAsia="pl-PL"/>
    </w:rPr>
  </w:style>
  <w:style w:type="paragraph" w:styleId="Akapitzlist">
    <w:name w:val="List Paragraph"/>
    <w:basedOn w:val="Normalny"/>
    <w:uiPriority w:val="34"/>
    <w:qFormat/>
    <w:pPr>
      <w:suppressAutoHyphens w:val="0"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1"/>
    <w:qFormat/>
    <w:rsid w:val="009A6C9A"/>
    <w:pPr>
      <w:tabs>
        <w:tab w:val="left" w:pos="357"/>
      </w:tabs>
      <w:suppressAutoHyphens w:val="0"/>
      <w:spacing w:after="0" w:line="360" w:lineRule="auto"/>
      <w:ind w:left="357" w:hanging="357"/>
      <w:textAlignment w:val="auto"/>
    </w:pPr>
    <w:rPr>
      <w:rFonts w:ascii="Arial" w:hAnsi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667A75"/>
    <w:rPr>
      <w:rFonts w:ascii="Arial" w:eastAsia="Times New Roman" w:hAnsi="Arial" w:cs="Times New Roman"/>
      <w:b/>
      <w:sz w:val="18"/>
      <w:szCs w:val="20"/>
    </w:rPr>
  </w:style>
  <w:style w:type="character" w:customStyle="1" w:styleId="Nagwek4Znak">
    <w:name w:val="Nagłówek 4 Znak"/>
    <w:basedOn w:val="Domylnaczcionkaakapitu"/>
    <w:link w:val="Nagwek4"/>
    <w:rsid w:val="00667A75"/>
    <w:rPr>
      <w:rFonts w:ascii="Arial" w:eastAsia="Times New Roman" w:hAnsi="Arial" w:cs="Times New Roman"/>
      <w:b/>
      <w:sz w:val="18"/>
      <w:szCs w:val="20"/>
    </w:rPr>
  </w:style>
  <w:style w:type="character" w:customStyle="1" w:styleId="Nagwek5Znak">
    <w:name w:val="Nagłówek 5 Znak"/>
    <w:basedOn w:val="Domylnaczcionkaakapitu"/>
    <w:link w:val="Nagwek5"/>
    <w:rsid w:val="00667A75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Nagwek6Znak">
    <w:name w:val="Nagłówek 6 Znak"/>
    <w:basedOn w:val="Domylnaczcionkaakapitu"/>
    <w:link w:val="Nagwek6"/>
    <w:rsid w:val="00667A75"/>
    <w:rPr>
      <w:rFonts w:ascii="Arial" w:eastAsia="Times New Roman" w:hAnsi="Arial" w:cs="Times New Roman"/>
      <w:b/>
      <w:sz w:val="24"/>
      <w:szCs w:val="20"/>
    </w:rPr>
  </w:style>
  <w:style w:type="paragraph" w:styleId="Tekstpodstawowy">
    <w:name w:val="Body Text"/>
    <w:basedOn w:val="Normalny"/>
    <w:link w:val="TekstpodstawowyZnak"/>
    <w:rsid w:val="00667A75"/>
    <w:pPr>
      <w:suppressAutoHyphens w:val="0"/>
      <w:spacing w:after="0" w:line="240" w:lineRule="auto"/>
      <w:jc w:val="both"/>
      <w:textAlignment w:val="auto"/>
    </w:pPr>
    <w:rPr>
      <w:rFonts w:asciiTheme="minorHAnsi" w:eastAsiaTheme="minorEastAsia" w:hAnsiTheme="minorHAnsi" w:cstheme="minorBidi"/>
      <w:color w:val="auto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667A75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Instytucja">
    <w:name w:val="Instytucja"/>
    <w:basedOn w:val="Normalny"/>
    <w:next w:val="Osignicie"/>
    <w:autoRedefine/>
    <w:rsid w:val="00667A75"/>
    <w:pPr>
      <w:suppressAutoHyphens w:val="0"/>
      <w:spacing w:after="0" w:line="240" w:lineRule="auto"/>
      <w:jc w:val="center"/>
      <w:textAlignment w:val="auto"/>
    </w:pPr>
    <w:rPr>
      <w:color w:val="auto"/>
      <w:szCs w:val="20"/>
      <w:lang w:eastAsia="pl-PL"/>
    </w:rPr>
  </w:style>
  <w:style w:type="paragraph" w:customStyle="1" w:styleId="Osignicie">
    <w:name w:val="Osiągnięcie"/>
    <w:basedOn w:val="Tekstpodstawowy"/>
    <w:rsid w:val="00667A75"/>
    <w:pPr>
      <w:numPr>
        <w:numId w:val="1"/>
      </w:numPr>
      <w:tabs>
        <w:tab w:val="clear" w:pos="360"/>
      </w:tabs>
      <w:spacing w:after="60" w:line="220" w:lineRule="atLeast"/>
      <w:ind w:left="360" w:hanging="360"/>
    </w:pPr>
    <w:rPr>
      <w:rFonts w:ascii="Arial" w:hAnsi="Arial"/>
      <w:spacing w:val="-5"/>
    </w:rPr>
  </w:style>
  <w:style w:type="paragraph" w:styleId="Tekstpodstawowywcity">
    <w:name w:val="Body Text Indent"/>
    <w:basedOn w:val="Normalny"/>
    <w:link w:val="TekstpodstawowywcityZnak1"/>
    <w:rsid w:val="00667A75"/>
    <w:pPr>
      <w:suppressAutoHyphens w:val="0"/>
      <w:spacing w:after="0" w:line="240" w:lineRule="auto"/>
      <w:jc w:val="both"/>
      <w:textAlignment w:val="auto"/>
    </w:pPr>
    <w:rPr>
      <w:rFonts w:ascii="Arial" w:hAnsi="Arial"/>
      <w:b/>
      <w:color w:val="auto"/>
      <w:szCs w:val="20"/>
      <w:u w:val="single"/>
      <w:lang w:eastAsia="pl-PL"/>
    </w:rPr>
  </w:style>
  <w:style w:type="character" w:customStyle="1" w:styleId="TekstpodstawowywcityZnak1">
    <w:name w:val="Tekst podstawowy wcięty Znak1"/>
    <w:basedOn w:val="Domylnaczcionkaakapitu"/>
    <w:link w:val="Tekstpodstawowywcity"/>
    <w:rsid w:val="00667A75"/>
    <w:rPr>
      <w:rFonts w:ascii="Arial" w:eastAsia="Times New Roman" w:hAnsi="Arial" w:cs="Times New Roman"/>
      <w:b/>
      <w:sz w:val="24"/>
      <w:szCs w:val="20"/>
      <w:u w:val="single"/>
    </w:rPr>
  </w:style>
  <w:style w:type="paragraph" w:styleId="Tekstpodstawowywcity3">
    <w:name w:val="Body Text Indent 3"/>
    <w:basedOn w:val="Normalny"/>
    <w:link w:val="Tekstpodstawowywcity3Znak"/>
    <w:rsid w:val="00667A75"/>
    <w:pPr>
      <w:tabs>
        <w:tab w:val="left" w:pos="284"/>
      </w:tabs>
      <w:suppressAutoHyphens w:val="0"/>
      <w:spacing w:after="0" w:line="240" w:lineRule="auto"/>
      <w:ind w:left="284" w:hanging="284"/>
      <w:textAlignment w:val="auto"/>
    </w:pPr>
    <w:rPr>
      <w:rFonts w:ascii="Arial" w:hAnsi="Arial"/>
      <w:color w:val="auto"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67A75"/>
    <w:rPr>
      <w:rFonts w:ascii="Arial" w:eastAsia="Times New Roman" w:hAnsi="Arial" w:cs="Times New Roman"/>
      <w:szCs w:val="20"/>
    </w:rPr>
  </w:style>
  <w:style w:type="paragraph" w:styleId="Tekstpodstawowy2">
    <w:name w:val="Body Text 2"/>
    <w:basedOn w:val="Normalny"/>
    <w:link w:val="Tekstpodstawowy2Znak1"/>
    <w:rsid w:val="00667A75"/>
    <w:pPr>
      <w:tabs>
        <w:tab w:val="left" w:pos="357"/>
      </w:tabs>
      <w:suppressAutoHyphens w:val="0"/>
      <w:spacing w:after="0" w:line="240" w:lineRule="auto"/>
      <w:textAlignment w:val="auto"/>
    </w:pPr>
    <w:rPr>
      <w:rFonts w:ascii="Arial" w:hAnsi="Arial"/>
      <w:color w:val="auto"/>
      <w:sz w:val="18"/>
      <w:szCs w:val="20"/>
      <w:lang w:eastAsia="pl-PL"/>
    </w:rPr>
  </w:style>
  <w:style w:type="character" w:customStyle="1" w:styleId="Tekstpodstawowy2Znak1">
    <w:name w:val="Tekst podstawowy 2 Znak1"/>
    <w:basedOn w:val="Domylnaczcionkaakapitu"/>
    <w:link w:val="Tekstpodstawowy2"/>
    <w:rsid w:val="00667A75"/>
    <w:rPr>
      <w:rFonts w:ascii="Arial" w:eastAsia="Times New Roman" w:hAnsi="Arial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667A75"/>
    <w:pPr>
      <w:suppressAutoHyphens w:val="0"/>
      <w:spacing w:after="0" w:line="240" w:lineRule="auto"/>
      <w:jc w:val="both"/>
      <w:textAlignment w:val="auto"/>
    </w:pPr>
    <w:rPr>
      <w:rFonts w:ascii="Arial" w:hAnsi="Arial"/>
      <w:color w:val="auto"/>
      <w:sz w:val="18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667A75"/>
    <w:rPr>
      <w:rFonts w:ascii="Arial" w:eastAsia="Times New Roman" w:hAnsi="Arial" w:cs="Times New Roman"/>
      <w:sz w:val="18"/>
      <w:szCs w:val="20"/>
    </w:rPr>
  </w:style>
  <w:style w:type="paragraph" w:styleId="Tytu">
    <w:name w:val="Title"/>
    <w:basedOn w:val="Normalny"/>
    <w:link w:val="TytuZnak"/>
    <w:qFormat/>
    <w:rsid w:val="00667A75"/>
    <w:pPr>
      <w:suppressAutoHyphens w:val="0"/>
      <w:spacing w:after="0" w:line="240" w:lineRule="auto"/>
      <w:jc w:val="center"/>
      <w:textAlignment w:val="auto"/>
    </w:pPr>
    <w:rPr>
      <w:rFonts w:ascii="Arial" w:hAnsi="Arial"/>
      <w:color w:val="auto"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67A75"/>
    <w:rPr>
      <w:rFonts w:ascii="Arial" w:eastAsia="Times New Roman" w:hAnsi="Arial" w:cs="Times New Roman"/>
      <w:sz w:val="28"/>
      <w:szCs w:val="20"/>
    </w:rPr>
  </w:style>
  <w:style w:type="paragraph" w:styleId="Tekstprzypisudolnego">
    <w:name w:val="footnote text"/>
    <w:basedOn w:val="Normalny"/>
    <w:link w:val="TekstprzypisudolnegoZnak"/>
    <w:semiHidden/>
    <w:rsid w:val="00667A75"/>
    <w:pPr>
      <w:suppressAutoHyphens w:val="0"/>
      <w:spacing w:after="0" w:line="240" w:lineRule="auto"/>
      <w:textAlignment w:val="auto"/>
    </w:pPr>
    <w:rPr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67A75"/>
    <w:rPr>
      <w:rFonts w:ascii="Times New Roman" w:eastAsia="Times New Roman" w:hAnsi="Times New Roman" w:cs="Times New Roman"/>
      <w:szCs w:val="20"/>
    </w:rPr>
  </w:style>
  <w:style w:type="character" w:styleId="Pogrubienie">
    <w:name w:val="Strong"/>
    <w:qFormat/>
    <w:rsid w:val="00667A75"/>
    <w:rPr>
      <w:rFonts w:cs="Times New Roman"/>
      <w:b/>
    </w:rPr>
  </w:style>
  <w:style w:type="paragraph" w:customStyle="1" w:styleId="western">
    <w:name w:val="western"/>
    <w:basedOn w:val="Normalny"/>
    <w:rsid w:val="00667A75"/>
    <w:pPr>
      <w:suppressAutoHyphens w:val="0"/>
      <w:spacing w:before="100" w:beforeAutospacing="1" w:after="119" w:line="276" w:lineRule="auto"/>
      <w:textAlignment w:val="auto"/>
    </w:pPr>
    <w:rPr>
      <w:color w:val="auto"/>
      <w:sz w:val="22"/>
      <w:szCs w:val="22"/>
      <w:lang w:eastAsia="pl-PL"/>
    </w:rPr>
  </w:style>
  <w:style w:type="paragraph" w:customStyle="1" w:styleId="ZnakZnak1ZnakZnakZnak1">
    <w:name w:val="Znak Znak1 Znak Znak Znak1"/>
    <w:basedOn w:val="Normalny"/>
    <w:rsid w:val="00667A75"/>
    <w:pPr>
      <w:suppressAutoHyphens w:val="0"/>
      <w:spacing w:after="0" w:line="240" w:lineRule="auto"/>
      <w:textAlignment w:val="auto"/>
    </w:pPr>
    <w:rPr>
      <w:rFonts w:ascii="Arial" w:hAnsi="Arial" w:cs="Arial"/>
      <w:color w:val="auto"/>
      <w:lang w:eastAsia="pl-PL"/>
    </w:rPr>
  </w:style>
  <w:style w:type="character" w:customStyle="1" w:styleId="StopkaZnak">
    <w:name w:val="Stopka Znak"/>
    <w:basedOn w:val="Domylnaczcionkaakapitu"/>
    <w:link w:val="Stopka"/>
    <w:rsid w:val="00667A75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styleId="Hipercze">
    <w:name w:val="Hyperlink"/>
    <w:uiPriority w:val="99"/>
    <w:rsid w:val="00667A75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rsid w:val="00667A75"/>
    <w:rPr>
      <w:rFonts w:ascii="Liberation Sans" w:eastAsia="Microsoft YaHei" w:hAnsi="Liberation Sans" w:cs="Arial"/>
      <w:color w:val="00000A"/>
      <w:sz w:val="28"/>
      <w:szCs w:val="28"/>
      <w:lang w:eastAsia="zh-CN"/>
    </w:rPr>
  </w:style>
  <w:style w:type="paragraph" w:customStyle="1" w:styleId="Tekstpodstawowywcity20">
    <w:name w:val="Tekst podstawowy wcięty2"/>
    <w:rsid w:val="00FB7829"/>
    <w:pPr>
      <w:ind w:firstLine="540"/>
    </w:pPr>
    <w:rPr>
      <w:rFonts w:ascii="Times New Roman" w:eastAsia="Arial Unicode MS" w:hAnsi="Times New Roman" w:cs="Arial Unicode MS"/>
      <w:color w:val="000000"/>
      <w:kern w:val="2"/>
      <w:sz w:val="24"/>
      <w:szCs w:val="24"/>
      <w:lang w:eastAsia="zh-CN" w:bidi="hi-IN"/>
    </w:rPr>
  </w:style>
  <w:style w:type="paragraph" w:customStyle="1" w:styleId="Normalny1">
    <w:name w:val="Normalny1"/>
    <w:rsid w:val="00FB7829"/>
    <w:rPr>
      <w:rFonts w:ascii="Times New Roman" w:eastAsia="Arial Unicode MS" w:hAnsi="Times New Roman" w:cs="Arial Unicode MS"/>
      <w:color w:val="000000"/>
      <w:sz w:val="24"/>
      <w:szCs w:val="24"/>
      <w:lang w:eastAsia="zh-CN" w:bidi="hi-IN"/>
    </w:rPr>
  </w:style>
  <w:style w:type="character" w:styleId="Uwydatnienie">
    <w:name w:val="Emphasis"/>
    <w:rsid w:val="00F252F8"/>
    <w:rPr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662F"/>
    <w:pPr>
      <w:widowControl w:val="0"/>
      <w:autoSpaceDN w:val="0"/>
      <w:spacing w:after="0" w:line="240" w:lineRule="auto"/>
    </w:pPr>
    <w:rPr>
      <w:rFonts w:ascii="Arial" w:eastAsia="Lucida Sans Unicode" w:hAnsi="Arial"/>
      <w:color w:val="auto"/>
      <w:kern w:val="3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662F"/>
    <w:rPr>
      <w:rFonts w:ascii="Arial" w:eastAsia="Lucida Sans Unicode" w:hAnsi="Arial" w:cs="Times New Roman"/>
      <w:kern w:val="3"/>
      <w:szCs w:val="20"/>
    </w:rPr>
  </w:style>
  <w:style w:type="paragraph" w:styleId="Bezodstpw">
    <w:name w:val="No Spacing"/>
    <w:uiPriority w:val="1"/>
    <w:qFormat/>
    <w:rsid w:val="001927C7"/>
    <w:rPr>
      <w:rFonts w:ascii="Calibri" w:eastAsia="Calibri" w:hAnsi="Calibri" w:cs="Times New Roman"/>
      <w:sz w:val="22"/>
      <w:lang w:eastAsia="en-US"/>
    </w:rPr>
  </w:style>
  <w:style w:type="paragraph" w:customStyle="1" w:styleId="Style22">
    <w:name w:val="Style22"/>
    <w:basedOn w:val="Normalny"/>
    <w:uiPriority w:val="99"/>
    <w:rsid w:val="00FF557E"/>
    <w:pPr>
      <w:widowControl w:val="0"/>
      <w:suppressAutoHyphens w:val="0"/>
      <w:autoSpaceDE w:val="0"/>
      <w:autoSpaceDN w:val="0"/>
      <w:adjustRightInd w:val="0"/>
      <w:spacing w:after="0" w:line="367" w:lineRule="exact"/>
      <w:jc w:val="both"/>
      <w:textAlignment w:val="auto"/>
    </w:pPr>
    <w:rPr>
      <w:rFonts w:eastAsia="SimSun"/>
      <w:color w:val="auto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89BCB-8BB1-4B9B-8662-C326D4480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1058</Words>
  <Characters>6354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/>
  <LinksUpToDate>false</LinksUpToDate>
  <CharactersWithSpaces>7398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dc:description/>
  <cp:lastModifiedBy>wsduser</cp:lastModifiedBy>
  <cp:revision>11</cp:revision>
  <cp:lastPrinted>2021-05-28T06:35:00Z</cp:lastPrinted>
  <dcterms:created xsi:type="dcterms:W3CDTF">2021-05-28T04:29:00Z</dcterms:created>
  <dcterms:modified xsi:type="dcterms:W3CDTF">2021-05-28T12:20:00Z</dcterms:modified>
  <dc:language>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