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DD0989" w14:textId="77777777" w:rsidR="00E60D7B" w:rsidRPr="008010DF" w:rsidRDefault="00642382" w:rsidP="004F138F">
      <w:pPr>
        <w:spacing w:after="0" w:line="276" w:lineRule="auto"/>
        <w:jc w:val="both"/>
        <w:rPr>
          <w:rFonts w:ascii="Arial" w:hAnsi="Arial" w:cs="Arial"/>
          <w:color w:val="auto"/>
          <w:sz w:val="18"/>
          <w:szCs w:val="18"/>
        </w:rPr>
      </w:pPr>
      <w:r w:rsidRPr="008010DF">
        <w:rPr>
          <w:rFonts w:ascii="Arial" w:hAnsi="Arial" w:cs="Arial"/>
          <w:noProof/>
          <w:color w:val="auto"/>
          <w:sz w:val="18"/>
          <w:szCs w:val="18"/>
          <w:lang w:eastAsia="pl-PL"/>
        </w:rPr>
        <w:drawing>
          <wp:inline distT="0" distB="0" distL="0" distR="0" wp14:anchorId="66EE6D69" wp14:editId="63E83161">
            <wp:extent cx="5764530" cy="1296035"/>
            <wp:effectExtent l="0" t="0" r="0" b="0"/>
            <wp:docPr id="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530" cy="1296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C3C110" w14:textId="75617FF8" w:rsidR="00E60D7B" w:rsidRPr="008010DF" w:rsidRDefault="00642382" w:rsidP="004F138F">
      <w:pPr>
        <w:spacing w:after="0" w:line="276" w:lineRule="auto"/>
        <w:ind w:left="5664" w:firstLine="708"/>
        <w:jc w:val="both"/>
        <w:rPr>
          <w:rFonts w:ascii="Arial" w:hAnsi="Arial" w:cs="Arial"/>
          <w:color w:val="auto"/>
          <w:sz w:val="18"/>
          <w:szCs w:val="18"/>
        </w:rPr>
      </w:pPr>
      <w:bookmarkStart w:id="0" w:name="_Hlk14413658"/>
      <w:bookmarkStart w:id="1" w:name="_Hlk14418664"/>
      <w:bookmarkEnd w:id="0"/>
      <w:bookmarkEnd w:id="1"/>
      <w:r w:rsidRPr="008010DF">
        <w:rPr>
          <w:rFonts w:ascii="Arial" w:hAnsi="Arial" w:cs="Arial"/>
          <w:color w:val="auto"/>
          <w:sz w:val="18"/>
          <w:szCs w:val="18"/>
        </w:rPr>
        <w:t>Bydgoszcz, dn.</w:t>
      </w:r>
      <w:r w:rsidR="00226207">
        <w:rPr>
          <w:rFonts w:ascii="Arial" w:hAnsi="Arial" w:cs="Arial"/>
          <w:color w:val="auto"/>
          <w:sz w:val="18"/>
          <w:szCs w:val="18"/>
        </w:rPr>
        <w:t>31</w:t>
      </w:r>
      <w:r w:rsidRPr="008010DF">
        <w:rPr>
          <w:rFonts w:ascii="Arial" w:hAnsi="Arial" w:cs="Arial"/>
          <w:color w:val="auto"/>
          <w:sz w:val="18"/>
          <w:szCs w:val="18"/>
        </w:rPr>
        <w:t>.</w:t>
      </w:r>
      <w:r w:rsidR="009A1FBF" w:rsidRPr="008010DF">
        <w:rPr>
          <w:rFonts w:ascii="Arial" w:hAnsi="Arial" w:cs="Arial"/>
          <w:color w:val="auto"/>
          <w:sz w:val="18"/>
          <w:szCs w:val="18"/>
        </w:rPr>
        <w:t>0</w:t>
      </w:r>
      <w:r w:rsidR="00814E98" w:rsidRPr="008010DF">
        <w:rPr>
          <w:rFonts w:ascii="Arial" w:hAnsi="Arial" w:cs="Arial"/>
          <w:color w:val="auto"/>
          <w:sz w:val="18"/>
          <w:szCs w:val="18"/>
        </w:rPr>
        <w:t>5</w:t>
      </w:r>
      <w:r w:rsidRPr="008010DF">
        <w:rPr>
          <w:rFonts w:ascii="Arial" w:hAnsi="Arial" w:cs="Arial"/>
          <w:color w:val="auto"/>
          <w:sz w:val="18"/>
          <w:szCs w:val="18"/>
        </w:rPr>
        <w:t>.202</w:t>
      </w:r>
      <w:r w:rsidR="009A1FBF" w:rsidRPr="008010DF">
        <w:rPr>
          <w:rFonts w:ascii="Arial" w:hAnsi="Arial" w:cs="Arial"/>
          <w:color w:val="auto"/>
          <w:sz w:val="18"/>
          <w:szCs w:val="18"/>
        </w:rPr>
        <w:t>1</w:t>
      </w:r>
    </w:p>
    <w:p w14:paraId="28D232B2" w14:textId="4922C3CA" w:rsidR="00E60D7B" w:rsidRPr="008010DF" w:rsidRDefault="00642382" w:rsidP="004F138F">
      <w:pPr>
        <w:spacing w:after="0" w:line="276" w:lineRule="auto"/>
        <w:ind w:left="5664" w:firstLine="708"/>
        <w:jc w:val="both"/>
        <w:rPr>
          <w:rFonts w:ascii="Arial" w:hAnsi="Arial" w:cs="Arial"/>
          <w:color w:val="auto"/>
          <w:sz w:val="18"/>
          <w:szCs w:val="18"/>
        </w:rPr>
      </w:pPr>
      <w:r w:rsidRPr="008010DF">
        <w:rPr>
          <w:rFonts w:ascii="Arial" w:hAnsi="Arial" w:cs="Arial"/>
          <w:color w:val="auto"/>
          <w:sz w:val="18"/>
          <w:szCs w:val="18"/>
        </w:rPr>
        <w:t xml:space="preserve">Nr sprawy: </w:t>
      </w:r>
      <w:r w:rsidR="00814E98" w:rsidRPr="008010DF">
        <w:rPr>
          <w:rFonts w:ascii="Arial" w:hAnsi="Arial" w:cs="Arial"/>
          <w:color w:val="auto"/>
          <w:sz w:val="18"/>
          <w:szCs w:val="18"/>
        </w:rPr>
        <w:t>7</w:t>
      </w:r>
      <w:r w:rsidRPr="008010DF">
        <w:rPr>
          <w:rFonts w:ascii="Arial" w:hAnsi="Arial" w:cs="Arial"/>
          <w:color w:val="auto"/>
          <w:sz w:val="18"/>
          <w:szCs w:val="18"/>
        </w:rPr>
        <w:t xml:space="preserve"> / 202</w:t>
      </w:r>
      <w:r w:rsidR="009A1FBF" w:rsidRPr="008010DF">
        <w:rPr>
          <w:rFonts w:ascii="Arial" w:hAnsi="Arial" w:cs="Arial"/>
          <w:color w:val="auto"/>
          <w:sz w:val="18"/>
          <w:szCs w:val="18"/>
        </w:rPr>
        <w:t>1</w:t>
      </w:r>
      <w:r w:rsidRPr="008010DF">
        <w:rPr>
          <w:rFonts w:ascii="Arial" w:hAnsi="Arial" w:cs="Arial"/>
          <w:color w:val="auto"/>
          <w:sz w:val="18"/>
          <w:szCs w:val="18"/>
        </w:rPr>
        <w:t xml:space="preserve"> / </w:t>
      </w:r>
      <w:r w:rsidR="00BA5A32" w:rsidRPr="008010DF">
        <w:rPr>
          <w:rFonts w:ascii="Arial" w:hAnsi="Arial" w:cs="Arial"/>
          <w:color w:val="auto"/>
          <w:sz w:val="18"/>
          <w:szCs w:val="18"/>
        </w:rPr>
        <w:t>TP</w:t>
      </w:r>
    </w:p>
    <w:p w14:paraId="5AF7F439" w14:textId="77777777" w:rsidR="00E60D7B" w:rsidRPr="008010DF" w:rsidRDefault="00642382" w:rsidP="004F138F">
      <w:pPr>
        <w:spacing w:before="240" w:after="0" w:line="276" w:lineRule="auto"/>
        <w:jc w:val="both"/>
        <w:rPr>
          <w:rFonts w:ascii="Arial" w:hAnsi="Arial" w:cs="Arial"/>
          <w:color w:val="auto"/>
          <w:sz w:val="18"/>
          <w:szCs w:val="18"/>
        </w:rPr>
      </w:pPr>
      <w:bookmarkStart w:id="2" w:name="_Hlk144186641"/>
      <w:bookmarkEnd w:id="2"/>
      <w:r w:rsidRPr="008010DF">
        <w:rPr>
          <w:rFonts w:ascii="Arial" w:hAnsi="Arial" w:cs="Arial"/>
          <w:color w:val="auto"/>
          <w:sz w:val="18"/>
          <w:szCs w:val="18"/>
        </w:rPr>
        <w:t>Do Wykonawców:</w:t>
      </w:r>
    </w:p>
    <w:p w14:paraId="357B1245" w14:textId="765DF464" w:rsidR="00797304" w:rsidRPr="008010DF" w:rsidRDefault="00642382" w:rsidP="004F138F">
      <w:pPr>
        <w:spacing w:after="0" w:line="276" w:lineRule="auto"/>
        <w:ind w:left="851" w:hanging="851"/>
        <w:jc w:val="both"/>
        <w:rPr>
          <w:rFonts w:ascii="Arial" w:hAnsi="Arial" w:cs="Arial"/>
          <w:color w:val="auto"/>
          <w:sz w:val="18"/>
          <w:szCs w:val="18"/>
        </w:rPr>
      </w:pPr>
      <w:r w:rsidRPr="008010DF">
        <w:rPr>
          <w:rFonts w:ascii="Arial" w:hAnsi="Arial" w:cs="Arial"/>
          <w:color w:val="auto"/>
          <w:sz w:val="18"/>
          <w:szCs w:val="18"/>
        </w:rPr>
        <w:t xml:space="preserve">Dotyczy: postępowania o udzielenie zamówienie publicznego w trybie </w:t>
      </w:r>
      <w:r w:rsidR="00BA5A32" w:rsidRPr="008010DF">
        <w:rPr>
          <w:rFonts w:ascii="Arial" w:hAnsi="Arial" w:cs="Arial"/>
          <w:color w:val="auto"/>
          <w:sz w:val="18"/>
          <w:szCs w:val="18"/>
        </w:rPr>
        <w:t>podstawowym</w:t>
      </w:r>
      <w:r w:rsidRPr="008010DF">
        <w:rPr>
          <w:rFonts w:ascii="Arial" w:hAnsi="Arial" w:cs="Arial"/>
          <w:color w:val="auto"/>
          <w:sz w:val="18"/>
          <w:szCs w:val="18"/>
        </w:rPr>
        <w:t xml:space="preserve"> </w:t>
      </w:r>
      <w:r w:rsidR="00DA1796" w:rsidRPr="008010DF">
        <w:rPr>
          <w:rFonts w:ascii="Arial" w:hAnsi="Arial" w:cs="Arial"/>
          <w:color w:val="auto"/>
          <w:sz w:val="18"/>
          <w:szCs w:val="18"/>
        </w:rPr>
        <w:t>na dostawy sprzętu medycznego jednorazowego użytku</w:t>
      </w:r>
      <w:r w:rsidR="00797304" w:rsidRPr="008010DF">
        <w:rPr>
          <w:rFonts w:ascii="Arial" w:hAnsi="Arial" w:cs="Arial"/>
          <w:color w:val="auto"/>
          <w:sz w:val="18"/>
          <w:szCs w:val="18"/>
        </w:rPr>
        <w:t xml:space="preserve"> dla Wojewódzkiego Szpitala Dziecięcego im.</w:t>
      </w:r>
      <w:r w:rsidR="005D0808" w:rsidRPr="008010DF">
        <w:rPr>
          <w:rFonts w:ascii="Arial" w:hAnsi="Arial" w:cs="Arial"/>
          <w:color w:val="auto"/>
          <w:sz w:val="18"/>
          <w:szCs w:val="18"/>
        </w:rPr>
        <w:t xml:space="preserve"> </w:t>
      </w:r>
      <w:r w:rsidR="00797304" w:rsidRPr="008010DF">
        <w:rPr>
          <w:rFonts w:ascii="Arial" w:hAnsi="Arial" w:cs="Arial"/>
          <w:color w:val="auto"/>
          <w:sz w:val="18"/>
          <w:szCs w:val="18"/>
        </w:rPr>
        <w:t>J.</w:t>
      </w:r>
      <w:r w:rsidR="005D0808" w:rsidRPr="008010DF">
        <w:rPr>
          <w:rFonts w:ascii="Arial" w:hAnsi="Arial" w:cs="Arial"/>
          <w:color w:val="auto"/>
          <w:sz w:val="18"/>
          <w:szCs w:val="18"/>
        </w:rPr>
        <w:t xml:space="preserve"> </w:t>
      </w:r>
      <w:r w:rsidR="00797304" w:rsidRPr="008010DF">
        <w:rPr>
          <w:rFonts w:ascii="Arial" w:hAnsi="Arial" w:cs="Arial"/>
          <w:color w:val="auto"/>
          <w:sz w:val="18"/>
          <w:szCs w:val="18"/>
        </w:rPr>
        <w:t>Brudzińskiego w</w:t>
      </w:r>
      <w:r w:rsidR="00DE126B" w:rsidRPr="008010DF">
        <w:rPr>
          <w:rFonts w:ascii="Arial" w:hAnsi="Arial" w:cs="Arial"/>
          <w:color w:val="auto"/>
          <w:sz w:val="18"/>
          <w:szCs w:val="18"/>
        </w:rPr>
        <w:t> </w:t>
      </w:r>
      <w:r w:rsidR="00797304" w:rsidRPr="008010DF">
        <w:rPr>
          <w:rFonts w:ascii="Arial" w:hAnsi="Arial" w:cs="Arial"/>
          <w:color w:val="auto"/>
          <w:sz w:val="18"/>
          <w:szCs w:val="18"/>
        </w:rPr>
        <w:t>Bydgoszczy</w:t>
      </w:r>
      <w:r w:rsidR="004145E2" w:rsidRPr="008010DF">
        <w:rPr>
          <w:rFonts w:ascii="Arial" w:hAnsi="Arial" w:cs="Arial"/>
          <w:color w:val="auto"/>
          <w:sz w:val="18"/>
          <w:szCs w:val="18"/>
        </w:rPr>
        <w:t>.</w:t>
      </w:r>
    </w:p>
    <w:p w14:paraId="24F60415" w14:textId="5050026B" w:rsidR="00E60D7B" w:rsidRPr="008010DF" w:rsidRDefault="00F41F76" w:rsidP="004F138F">
      <w:pPr>
        <w:spacing w:before="240" w:after="0" w:line="276" w:lineRule="auto"/>
        <w:ind w:firstLine="851"/>
        <w:jc w:val="both"/>
        <w:rPr>
          <w:rFonts w:ascii="Arial" w:hAnsi="Arial" w:cs="Arial"/>
          <w:i/>
          <w:iCs/>
          <w:color w:val="auto"/>
          <w:sz w:val="18"/>
          <w:szCs w:val="18"/>
        </w:rPr>
      </w:pPr>
      <w:r w:rsidRPr="008010DF">
        <w:rPr>
          <w:rFonts w:ascii="Arial" w:hAnsi="Arial" w:cs="Arial"/>
          <w:sz w:val="18"/>
          <w:szCs w:val="18"/>
        </w:rPr>
        <w:t xml:space="preserve">W związku z pytaniami wystosowanymi przez Wykonawców udzielamy wyjaśnień na podstawie art. 284 ust. 6 ustawy z dnia 11 września 2019r. Prawo zamówień publicznych </w:t>
      </w:r>
      <w:r w:rsidRPr="008010DF">
        <w:rPr>
          <w:rFonts w:ascii="Arial" w:hAnsi="Arial" w:cs="Arial"/>
          <w:i/>
          <w:iCs/>
          <w:sz w:val="16"/>
          <w:szCs w:val="16"/>
        </w:rPr>
        <w:t>(Dz. U. z 2019 r., poz. 2019 z późn. zm.)</w:t>
      </w:r>
      <w:r w:rsidR="00642382" w:rsidRPr="008010DF">
        <w:rPr>
          <w:rFonts w:ascii="Arial" w:hAnsi="Arial" w:cs="Arial"/>
          <w:i/>
          <w:iCs/>
          <w:color w:val="auto"/>
          <w:sz w:val="16"/>
          <w:szCs w:val="16"/>
        </w:rPr>
        <w:t>.</w:t>
      </w:r>
    </w:p>
    <w:p w14:paraId="08C5B2FF" w14:textId="6FAD7CFE" w:rsidR="003663D4" w:rsidRPr="008010DF" w:rsidRDefault="003663D4" w:rsidP="004F138F">
      <w:pPr>
        <w:spacing w:before="240" w:line="276" w:lineRule="auto"/>
        <w:jc w:val="center"/>
        <w:rPr>
          <w:rFonts w:ascii="Arial" w:hAnsi="Arial" w:cs="Arial"/>
          <w:b/>
          <w:bCs/>
          <w:color w:val="auto"/>
          <w:sz w:val="18"/>
          <w:szCs w:val="18"/>
          <w:u w:val="single"/>
        </w:rPr>
      </w:pPr>
      <w:bookmarkStart w:id="3" w:name="_Hlk14418562"/>
      <w:bookmarkEnd w:id="3"/>
      <w:r w:rsidRPr="008010DF">
        <w:rPr>
          <w:rFonts w:ascii="Arial" w:hAnsi="Arial" w:cs="Arial"/>
          <w:b/>
          <w:bCs/>
          <w:color w:val="auto"/>
          <w:sz w:val="18"/>
          <w:szCs w:val="18"/>
          <w:u w:val="single"/>
        </w:rPr>
        <w:t xml:space="preserve">PYTANIA DOTYCZĄCE </w:t>
      </w:r>
      <w:r w:rsidR="008946D9" w:rsidRPr="008010DF">
        <w:rPr>
          <w:rFonts w:ascii="Arial" w:hAnsi="Arial" w:cs="Arial"/>
          <w:b/>
          <w:bCs/>
          <w:color w:val="auto"/>
          <w:sz w:val="18"/>
          <w:szCs w:val="18"/>
          <w:u w:val="single"/>
        </w:rPr>
        <w:t>FORMULARZA CENOWEGO</w:t>
      </w:r>
    </w:p>
    <w:p w14:paraId="26598093" w14:textId="7EC2B5EB" w:rsidR="009A7D97" w:rsidRPr="008010DF" w:rsidRDefault="009A7D97" w:rsidP="004F138F">
      <w:pPr>
        <w:spacing w:after="0" w:line="276" w:lineRule="auto"/>
        <w:jc w:val="center"/>
        <w:rPr>
          <w:rFonts w:ascii="Arial" w:hAnsi="Arial" w:cs="Arial"/>
          <w:b/>
          <w:bCs/>
          <w:i/>
          <w:iCs/>
          <w:color w:val="auto"/>
          <w:sz w:val="18"/>
          <w:szCs w:val="18"/>
          <w:u w:val="single"/>
        </w:rPr>
      </w:pPr>
      <w:r w:rsidRPr="008010DF">
        <w:rPr>
          <w:rFonts w:ascii="Arial" w:hAnsi="Arial" w:cs="Arial"/>
          <w:b/>
          <w:bCs/>
          <w:i/>
          <w:iCs/>
          <w:color w:val="auto"/>
          <w:sz w:val="18"/>
          <w:szCs w:val="18"/>
          <w:u w:val="single"/>
        </w:rPr>
        <w:t>Pakiet nr 1.</w:t>
      </w:r>
    </w:p>
    <w:p w14:paraId="3B500C43" w14:textId="3C12F7AD" w:rsidR="00411420" w:rsidRPr="008010DF" w:rsidRDefault="00411420" w:rsidP="004F138F">
      <w:pPr>
        <w:spacing w:before="240" w:after="0" w:line="276" w:lineRule="auto"/>
        <w:jc w:val="both"/>
        <w:rPr>
          <w:rFonts w:ascii="Arial" w:eastAsia="RotisSansSerifPro" w:hAnsi="Arial" w:cs="Arial"/>
          <w:color w:val="auto"/>
          <w:sz w:val="18"/>
          <w:szCs w:val="18"/>
        </w:rPr>
      </w:pPr>
      <w:r w:rsidRPr="008010DF">
        <w:rPr>
          <w:rFonts w:ascii="Arial" w:eastAsia="RotisSansSerifPro" w:hAnsi="Arial" w:cs="Arial"/>
          <w:color w:val="auto"/>
          <w:sz w:val="18"/>
          <w:szCs w:val="18"/>
        </w:rPr>
        <w:t>Pytanie 1</w:t>
      </w:r>
    </w:p>
    <w:p w14:paraId="08F349B3" w14:textId="489EEEFE" w:rsidR="00411420" w:rsidRPr="008010DF" w:rsidRDefault="00411420" w:rsidP="004F138F">
      <w:pPr>
        <w:pStyle w:val="Tekstpodstawowy1"/>
        <w:spacing w:after="0" w:line="276" w:lineRule="auto"/>
        <w:rPr>
          <w:rFonts w:ascii="Arial" w:hAnsi="Arial" w:cs="Arial"/>
          <w:color w:val="auto"/>
          <w:sz w:val="18"/>
          <w:szCs w:val="18"/>
        </w:rPr>
      </w:pPr>
      <w:r w:rsidRPr="008010DF">
        <w:rPr>
          <w:rFonts w:ascii="Arial" w:hAnsi="Arial" w:cs="Arial"/>
          <w:color w:val="auto"/>
          <w:sz w:val="18"/>
          <w:szCs w:val="18"/>
        </w:rPr>
        <w:t>Pozycja 5</w:t>
      </w:r>
    </w:p>
    <w:p w14:paraId="24BFE7DB" w14:textId="62CC2DE4" w:rsidR="00356CEF" w:rsidRPr="00356CEF" w:rsidRDefault="00356CEF" w:rsidP="00356CEF">
      <w:pPr>
        <w:suppressAutoHyphens w:val="0"/>
        <w:autoSpaceDE w:val="0"/>
        <w:autoSpaceDN w:val="0"/>
        <w:adjustRightInd w:val="0"/>
        <w:spacing w:after="0" w:line="240" w:lineRule="auto"/>
        <w:textAlignment w:val="auto"/>
        <w:rPr>
          <w:rFonts w:ascii="Arial" w:eastAsiaTheme="minorEastAsia" w:hAnsi="Arial" w:cs="Arial"/>
          <w:color w:val="auto"/>
          <w:sz w:val="18"/>
          <w:szCs w:val="18"/>
          <w:lang w:eastAsia="pl-PL"/>
        </w:rPr>
      </w:pPr>
      <w:r w:rsidRPr="00356CEF">
        <w:rPr>
          <w:rFonts w:ascii="Arial" w:eastAsiaTheme="minorEastAsia" w:hAnsi="Arial" w:cs="Arial"/>
          <w:color w:val="auto"/>
          <w:sz w:val="18"/>
          <w:szCs w:val="18"/>
          <w:lang w:eastAsia="pl-PL"/>
        </w:rPr>
        <w:t>Prosimy o dopuszczenie kaniuli w</w:t>
      </w:r>
      <w:r w:rsidR="00A90E38">
        <w:rPr>
          <w:rFonts w:ascii="Arial" w:eastAsiaTheme="minorEastAsia" w:hAnsi="Arial" w:cs="Arial"/>
          <w:color w:val="auto"/>
          <w:sz w:val="18"/>
          <w:szCs w:val="18"/>
          <w:lang w:eastAsia="pl-PL"/>
        </w:rPr>
        <w:t xml:space="preserve"> </w:t>
      </w:r>
      <w:r w:rsidRPr="00356CEF">
        <w:rPr>
          <w:rFonts w:ascii="Arial" w:eastAsiaTheme="minorEastAsia" w:hAnsi="Arial" w:cs="Arial"/>
          <w:color w:val="auto"/>
          <w:sz w:val="18"/>
          <w:szCs w:val="18"/>
          <w:lang w:eastAsia="pl-PL"/>
        </w:rPr>
        <w:t>pozycji 5 rozmiarze 16 GA - 1,8/45mm, o przepływie</w:t>
      </w:r>
    </w:p>
    <w:p w14:paraId="220C729C" w14:textId="77777777" w:rsidR="00356CEF" w:rsidRPr="00356CEF" w:rsidRDefault="00356CEF" w:rsidP="00356CEF">
      <w:pPr>
        <w:pStyle w:val="Tekstpodstawowy1"/>
        <w:spacing w:after="0" w:line="276" w:lineRule="auto"/>
        <w:ind w:left="709"/>
        <w:rPr>
          <w:rFonts w:ascii="Arial" w:eastAsiaTheme="minorEastAsia" w:hAnsi="Arial" w:cs="Arial"/>
          <w:color w:val="auto"/>
          <w:sz w:val="18"/>
          <w:szCs w:val="18"/>
          <w:lang w:eastAsia="pl-PL"/>
        </w:rPr>
      </w:pPr>
      <w:r w:rsidRPr="00356CEF">
        <w:rPr>
          <w:rFonts w:ascii="Arial" w:eastAsiaTheme="minorEastAsia" w:hAnsi="Arial" w:cs="Arial"/>
          <w:color w:val="auto"/>
          <w:sz w:val="18"/>
          <w:szCs w:val="18"/>
          <w:lang w:eastAsia="pl-PL"/>
        </w:rPr>
        <w:t>236 ml/min (a nie jak opisano 133ml/min).</w:t>
      </w:r>
    </w:p>
    <w:p w14:paraId="284AB61D" w14:textId="77777777" w:rsidR="004E33BD" w:rsidRPr="00356CEF" w:rsidRDefault="00411420" w:rsidP="004E33BD">
      <w:pPr>
        <w:suppressAutoHyphens w:val="0"/>
        <w:autoSpaceDE w:val="0"/>
        <w:autoSpaceDN w:val="0"/>
        <w:adjustRightInd w:val="0"/>
        <w:spacing w:after="0" w:line="240" w:lineRule="auto"/>
        <w:textAlignment w:val="auto"/>
        <w:rPr>
          <w:rFonts w:ascii="Arial" w:eastAsiaTheme="minorEastAsia" w:hAnsi="Arial" w:cs="Arial"/>
          <w:color w:val="auto"/>
          <w:sz w:val="18"/>
          <w:szCs w:val="18"/>
          <w:lang w:eastAsia="pl-PL"/>
        </w:rPr>
      </w:pPr>
      <w:r w:rsidRPr="008010DF">
        <w:rPr>
          <w:rFonts w:ascii="Arial" w:hAnsi="Arial" w:cs="Arial"/>
          <w:color w:val="auto"/>
          <w:sz w:val="18"/>
          <w:szCs w:val="18"/>
        </w:rPr>
        <w:t>Odpowiedź: Zamawiający</w:t>
      </w:r>
      <w:r w:rsidR="00444638" w:rsidRPr="008010DF">
        <w:rPr>
          <w:rFonts w:ascii="Arial" w:hAnsi="Arial" w:cs="Arial"/>
          <w:color w:val="auto"/>
          <w:sz w:val="18"/>
          <w:szCs w:val="18"/>
        </w:rPr>
        <w:t xml:space="preserve"> </w:t>
      </w:r>
      <w:r w:rsidR="00073A54">
        <w:rPr>
          <w:rFonts w:ascii="Arial" w:hAnsi="Arial" w:cs="Arial"/>
          <w:color w:val="auto"/>
          <w:sz w:val="18"/>
          <w:szCs w:val="18"/>
        </w:rPr>
        <w:t>d</w:t>
      </w:r>
      <w:r w:rsidR="00A90E38">
        <w:rPr>
          <w:rFonts w:ascii="Arial" w:hAnsi="Arial" w:cs="Arial"/>
          <w:color w:val="auto"/>
          <w:sz w:val="18"/>
          <w:szCs w:val="18"/>
        </w:rPr>
        <w:t>opuszcza kaniul</w:t>
      </w:r>
      <w:r w:rsidR="00073A54">
        <w:rPr>
          <w:rFonts w:ascii="Arial" w:hAnsi="Arial" w:cs="Arial"/>
          <w:color w:val="auto"/>
          <w:sz w:val="18"/>
          <w:szCs w:val="18"/>
        </w:rPr>
        <w:t>e</w:t>
      </w:r>
      <w:r w:rsidR="004E33BD">
        <w:rPr>
          <w:rFonts w:ascii="Arial" w:hAnsi="Arial" w:cs="Arial"/>
          <w:color w:val="auto"/>
          <w:sz w:val="18"/>
          <w:szCs w:val="18"/>
        </w:rPr>
        <w:t xml:space="preserve"> w </w:t>
      </w:r>
      <w:r w:rsidR="004E33BD" w:rsidRPr="00356CEF">
        <w:rPr>
          <w:rFonts w:ascii="Arial" w:eastAsiaTheme="minorEastAsia" w:hAnsi="Arial" w:cs="Arial"/>
          <w:color w:val="auto"/>
          <w:sz w:val="18"/>
          <w:szCs w:val="18"/>
          <w:lang w:eastAsia="pl-PL"/>
        </w:rPr>
        <w:t>rozmiarze 16 GA - 1,8/45mm, o przepływie</w:t>
      </w:r>
    </w:p>
    <w:p w14:paraId="7EFFCBE6" w14:textId="5539462F" w:rsidR="00356CEF" w:rsidRPr="008010DF" w:rsidRDefault="004E33BD" w:rsidP="004E33BD">
      <w:pPr>
        <w:pStyle w:val="Tekstpodstawowy1"/>
        <w:spacing w:after="0" w:line="276" w:lineRule="auto"/>
        <w:ind w:left="709"/>
        <w:rPr>
          <w:rFonts w:ascii="Arial" w:hAnsi="Arial" w:cs="Arial"/>
          <w:color w:val="auto"/>
          <w:sz w:val="18"/>
          <w:szCs w:val="18"/>
        </w:rPr>
      </w:pPr>
      <w:r w:rsidRPr="00356CEF">
        <w:rPr>
          <w:rFonts w:ascii="Arial" w:eastAsiaTheme="minorEastAsia" w:hAnsi="Arial" w:cs="Arial"/>
          <w:color w:val="auto"/>
          <w:sz w:val="18"/>
          <w:szCs w:val="18"/>
          <w:lang w:eastAsia="pl-PL"/>
        </w:rPr>
        <w:t>236 ml/min</w:t>
      </w:r>
      <w:r w:rsidR="00A90E38">
        <w:rPr>
          <w:rFonts w:ascii="Arial" w:hAnsi="Arial" w:cs="Arial"/>
          <w:color w:val="auto"/>
          <w:sz w:val="18"/>
          <w:szCs w:val="18"/>
        </w:rPr>
        <w:t>.</w:t>
      </w:r>
    </w:p>
    <w:p w14:paraId="3DD73640" w14:textId="3441221E" w:rsidR="00411420" w:rsidRPr="008010DF" w:rsidRDefault="00411420" w:rsidP="004F138F">
      <w:pPr>
        <w:spacing w:before="240" w:after="0" w:line="276" w:lineRule="auto"/>
        <w:jc w:val="both"/>
        <w:rPr>
          <w:rFonts w:ascii="Arial" w:eastAsia="RotisSansSerifPro" w:hAnsi="Arial" w:cs="Arial"/>
          <w:color w:val="auto"/>
          <w:sz w:val="18"/>
          <w:szCs w:val="18"/>
        </w:rPr>
      </w:pPr>
      <w:r w:rsidRPr="008010DF">
        <w:rPr>
          <w:rFonts w:ascii="Arial" w:eastAsia="RotisSansSerifPro" w:hAnsi="Arial" w:cs="Arial"/>
          <w:color w:val="auto"/>
          <w:sz w:val="18"/>
          <w:szCs w:val="18"/>
        </w:rPr>
        <w:t>Pytanie 2</w:t>
      </w:r>
    </w:p>
    <w:p w14:paraId="04490E32" w14:textId="6CB04D98" w:rsidR="00411420" w:rsidRPr="008010DF" w:rsidRDefault="00411420" w:rsidP="004F138F">
      <w:pPr>
        <w:pStyle w:val="Tekstpodstawowy1"/>
        <w:spacing w:after="0" w:line="276" w:lineRule="auto"/>
        <w:rPr>
          <w:rFonts w:ascii="Arial" w:hAnsi="Arial" w:cs="Arial"/>
          <w:color w:val="auto"/>
          <w:sz w:val="18"/>
          <w:szCs w:val="18"/>
        </w:rPr>
      </w:pPr>
      <w:r w:rsidRPr="008010DF">
        <w:rPr>
          <w:rFonts w:ascii="Arial" w:hAnsi="Arial" w:cs="Arial"/>
          <w:color w:val="auto"/>
          <w:sz w:val="18"/>
          <w:szCs w:val="18"/>
        </w:rPr>
        <w:t xml:space="preserve">Pozycja </w:t>
      </w:r>
      <w:r w:rsidR="00356CEF">
        <w:rPr>
          <w:rFonts w:ascii="Arial" w:hAnsi="Arial" w:cs="Arial"/>
          <w:color w:val="auto"/>
          <w:sz w:val="18"/>
          <w:szCs w:val="18"/>
        </w:rPr>
        <w:t>6, 7, 8</w:t>
      </w:r>
    </w:p>
    <w:p w14:paraId="6C5D52DC" w14:textId="19FB9B25" w:rsidR="00356CEF" w:rsidRPr="00356CEF" w:rsidRDefault="00356CEF" w:rsidP="00356CEF">
      <w:pPr>
        <w:suppressAutoHyphens w:val="0"/>
        <w:autoSpaceDE w:val="0"/>
        <w:autoSpaceDN w:val="0"/>
        <w:adjustRightInd w:val="0"/>
        <w:spacing w:after="0" w:line="240" w:lineRule="auto"/>
        <w:textAlignment w:val="auto"/>
        <w:rPr>
          <w:rFonts w:ascii="Arial" w:eastAsiaTheme="minorEastAsia" w:hAnsi="Arial" w:cs="Arial"/>
          <w:color w:val="auto"/>
          <w:sz w:val="18"/>
          <w:szCs w:val="18"/>
          <w:lang w:eastAsia="pl-PL"/>
        </w:rPr>
      </w:pPr>
      <w:r w:rsidRPr="00356CEF">
        <w:rPr>
          <w:rFonts w:ascii="Arial" w:eastAsiaTheme="minorEastAsia" w:hAnsi="Arial" w:cs="Arial"/>
          <w:color w:val="auto"/>
          <w:sz w:val="18"/>
          <w:szCs w:val="18"/>
          <w:lang w:eastAsia="pl-PL"/>
        </w:rPr>
        <w:t>Czy Zamawiający wymaga, aby kaniule bezpieczne w pakiecie 1 pozycja 6,7 i 8 były</w:t>
      </w:r>
      <w:r>
        <w:rPr>
          <w:rFonts w:ascii="Arial" w:eastAsiaTheme="minorEastAsia" w:hAnsi="Arial" w:cs="Arial"/>
          <w:color w:val="auto"/>
          <w:sz w:val="18"/>
          <w:szCs w:val="18"/>
          <w:lang w:eastAsia="pl-PL"/>
        </w:rPr>
        <w:t xml:space="preserve"> </w:t>
      </w:r>
      <w:r w:rsidRPr="00356CEF">
        <w:rPr>
          <w:rFonts w:ascii="Arial" w:eastAsiaTheme="minorEastAsia" w:hAnsi="Arial" w:cs="Arial"/>
          <w:color w:val="auto"/>
          <w:sz w:val="18"/>
          <w:szCs w:val="18"/>
          <w:lang w:eastAsia="pl-PL"/>
        </w:rPr>
        <w:t xml:space="preserve">wykonane w nowej technologii, tj. posiadających dodatkowy otwór przy ostrzu </w:t>
      </w:r>
      <w:proofErr w:type="spellStart"/>
      <w:r w:rsidRPr="00356CEF">
        <w:rPr>
          <w:rFonts w:ascii="Arial" w:eastAsiaTheme="minorEastAsia" w:hAnsi="Arial" w:cs="Arial"/>
          <w:color w:val="auto"/>
          <w:sz w:val="18"/>
          <w:szCs w:val="18"/>
          <w:lang w:eastAsia="pl-PL"/>
        </w:rPr>
        <w:t>igly</w:t>
      </w:r>
      <w:proofErr w:type="spellEnd"/>
      <w:r w:rsidRPr="00356CEF">
        <w:rPr>
          <w:rFonts w:ascii="Arial" w:eastAsiaTheme="minorEastAsia" w:hAnsi="Arial" w:cs="Arial"/>
          <w:color w:val="auto"/>
          <w:sz w:val="18"/>
          <w:szCs w:val="18"/>
          <w:lang w:eastAsia="pl-PL"/>
        </w:rPr>
        <w:t>,</w:t>
      </w:r>
      <w:r>
        <w:rPr>
          <w:rFonts w:ascii="Arial" w:eastAsiaTheme="minorEastAsia" w:hAnsi="Arial" w:cs="Arial"/>
          <w:color w:val="auto"/>
          <w:sz w:val="18"/>
          <w:szCs w:val="18"/>
          <w:lang w:eastAsia="pl-PL"/>
        </w:rPr>
        <w:t xml:space="preserve"> </w:t>
      </w:r>
      <w:r w:rsidRPr="00356CEF">
        <w:rPr>
          <w:rFonts w:ascii="Arial" w:eastAsiaTheme="minorEastAsia" w:hAnsi="Arial" w:cs="Arial"/>
          <w:color w:val="auto"/>
          <w:sz w:val="18"/>
          <w:szCs w:val="18"/>
          <w:lang w:eastAsia="pl-PL"/>
        </w:rPr>
        <w:t>umożliwiający natychmiastowe wzrokowe potwierdzenie wejścia do naczynia podczas</w:t>
      </w:r>
      <w:r>
        <w:rPr>
          <w:rFonts w:ascii="Arial" w:eastAsiaTheme="minorEastAsia" w:hAnsi="Arial" w:cs="Arial"/>
          <w:color w:val="auto"/>
          <w:sz w:val="18"/>
          <w:szCs w:val="18"/>
          <w:lang w:eastAsia="pl-PL"/>
        </w:rPr>
        <w:t xml:space="preserve"> </w:t>
      </w:r>
      <w:proofErr w:type="spellStart"/>
      <w:r w:rsidRPr="00356CEF">
        <w:rPr>
          <w:rFonts w:ascii="Arial" w:eastAsiaTheme="minorEastAsia" w:hAnsi="Arial" w:cs="Arial"/>
          <w:color w:val="auto"/>
          <w:sz w:val="18"/>
          <w:szCs w:val="18"/>
          <w:lang w:eastAsia="pl-PL"/>
        </w:rPr>
        <w:t>kaniulacji</w:t>
      </w:r>
      <w:proofErr w:type="spellEnd"/>
      <w:r w:rsidRPr="00356CEF">
        <w:rPr>
          <w:rFonts w:ascii="Arial" w:eastAsiaTheme="minorEastAsia" w:hAnsi="Arial" w:cs="Arial"/>
          <w:color w:val="auto"/>
          <w:sz w:val="18"/>
          <w:szCs w:val="18"/>
          <w:lang w:eastAsia="pl-PL"/>
        </w:rPr>
        <w:t xml:space="preserve">, dedykowanych dla pacjentów gdzie </w:t>
      </w:r>
      <w:proofErr w:type="spellStart"/>
      <w:r w:rsidRPr="00356CEF">
        <w:rPr>
          <w:rFonts w:ascii="Arial" w:eastAsiaTheme="minorEastAsia" w:hAnsi="Arial" w:cs="Arial"/>
          <w:color w:val="auto"/>
          <w:sz w:val="18"/>
          <w:szCs w:val="18"/>
          <w:lang w:eastAsia="pl-PL"/>
        </w:rPr>
        <w:t>zalożenie</w:t>
      </w:r>
      <w:proofErr w:type="spellEnd"/>
      <w:r w:rsidRPr="00356CEF">
        <w:rPr>
          <w:rFonts w:ascii="Arial" w:eastAsiaTheme="minorEastAsia" w:hAnsi="Arial" w:cs="Arial"/>
          <w:color w:val="auto"/>
          <w:sz w:val="18"/>
          <w:szCs w:val="18"/>
          <w:lang w:eastAsia="pl-PL"/>
        </w:rPr>
        <w:t xml:space="preserve"> kaniuli jest szczególnie utrudnione ,</w:t>
      </w:r>
      <w:r>
        <w:rPr>
          <w:rFonts w:ascii="Arial" w:eastAsiaTheme="minorEastAsia" w:hAnsi="Arial" w:cs="Arial"/>
          <w:color w:val="auto"/>
          <w:sz w:val="18"/>
          <w:szCs w:val="18"/>
          <w:lang w:eastAsia="pl-PL"/>
        </w:rPr>
        <w:t xml:space="preserve"> </w:t>
      </w:r>
      <w:proofErr w:type="spellStart"/>
      <w:r w:rsidRPr="00356CEF">
        <w:rPr>
          <w:rFonts w:ascii="Arial" w:eastAsiaTheme="minorEastAsia" w:hAnsi="Arial" w:cs="Arial"/>
          <w:color w:val="auto"/>
          <w:sz w:val="18"/>
          <w:szCs w:val="18"/>
          <w:lang w:eastAsia="pl-PL"/>
        </w:rPr>
        <w:t>spelniających</w:t>
      </w:r>
      <w:proofErr w:type="spellEnd"/>
      <w:r w:rsidRPr="00356CEF">
        <w:rPr>
          <w:rFonts w:ascii="Arial" w:eastAsiaTheme="minorEastAsia" w:hAnsi="Arial" w:cs="Arial"/>
          <w:color w:val="auto"/>
          <w:sz w:val="18"/>
          <w:szCs w:val="18"/>
          <w:lang w:eastAsia="pl-PL"/>
        </w:rPr>
        <w:t xml:space="preserve"> stawiane wymogi SIWZ . Zastosowanie w/w kaniul znacząco poprawi</w:t>
      </w:r>
      <w:r>
        <w:rPr>
          <w:rFonts w:ascii="Arial" w:eastAsiaTheme="minorEastAsia" w:hAnsi="Arial" w:cs="Arial"/>
          <w:color w:val="auto"/>
          <w:sz w:val="18"/>
          <w:szCs w:val="18"/>
          <w:lang w:eastAsia="pl-PL"/>
        </w:rPr>
        <w:t xml:space="preserve"> </w:t>
      </w:r>
      <w:r w:rsidRPr="00356CEF">
        <w:rPr>
          <w:rFonts w:ascii="Arial" w:eastAsiaTheme="minorEastAsia" w:hAnsi="Arial" w:cs="Arial"/>
          <w:color w:val="auto"/>
          <w:sz w:val="18"/>
          <w:szCs w:val="18"/>
          <w:lang w:eastAsia="pl-PL"/>
        </w:rPr>
        <w:t xml:space="preserve">bezpieczeństwo pracy i komfort pacjenta, jednocześnie nie </w:t>
      </w:r>
      <w:proofErr w:type="spellStart"/>
      <w:r w:rsidRPr="00356CEF">
        <w:rPr>
          <w:rFonts w:ascii="Arial" w:eastAsiaTheme="minorEastAsia" w:hAnsi="Arial" w:cs="Arial"/>
          <w:color w:val="auto"/>
          <w:sz w:val="18"/>
          <w:szCs w:val="18"/>
          <w:lang w:eastAsia="pl-PL"/>
        </w:rPr>
        <w:t>wplynie</w:t>
      </w:r>
      <w:proofErr w:type="spellEnd"/>
      <w:r w:rsidRPr="00356CEF">
        <w:rPr>
          <w:rFonts w:ascii="Arial" w:eastAsiaTheme="minorEastAsia" w:hAnsi="Arial" w:cs="Arial"/>
          <w:color w:val="auto"/>
          <w:sz w:val="18"/>
          <w:szCs w:val="18"/>
          <w:lang w:eastAsia="pl-PL"/>
        </w:rPr>
        <w:t xml:space="preserve"> na podniesienie kosztów zakupu?</w:t>
      </w:r>
    </w:p>
    <w:p w14:paraId="3DC6330F" w14:textId="11465623" w:rsidR="00444638" w:rsidRPr="008010DF" w:rsidRDefault="00444638" w:rsidP="00356CEF">
      <w:pPr>
        <w:pStyle w:val="Tekstpodstawowy1"/>
        <w:spacing w:after="0" w:line="276" w:lineRule="auto"/>
        <w:ind w:left="709"/>
        <w:rPr>
          <w:rFonts w:ascii="Arial" w:hAnsi="Arial" w:cs="Arial"/>
          <w:color w:val="auto"/>
          <w:sz w:val="18"/>
          <w:szCs w:val="18"/>
        </w:rPr>
      </w:pPr>
      <w:r w:rsidRPr="008010DF">
        <w:rPr>
          <w:rFonts w:ascii="Arial" w:hAnsi="Arial" w:cs="Arial"/>
          <w:color w:val="auto"/>
          <w:sz w:val="18"/>
          <w:szCs w:val="18"/>
        </w:rPr>
        <w:t xml:space="preserve">Odpowiedź: Zamawiający </w:t>
      </w:r>
      <w:r w:rsidR="00A90E38">
        <w:rPr>
          <w:rFonts w:ascii="Arial" w:hAnsi="Arial" w:cs="Arial"/>
          <w:color w:val="auto"/>
          <w:sz w:val="18"/>
          <w:szCs w:val="18"/>
        </w:rPr>
        <w:t>nie wymaga</w:t>
      </w:r>
      <w:r w:rsidR="00684F2D" w:rsidRPr="00684F2D">
        <w:rPr>
          <w:rFonts w:ascii="Arial" w:eastAsiaTheme="minorEastAsia" w:hAnsi="Arial" w:cs="Arial"/>
          <w:color w:val="auto"/>
          <w:sz w:val="18"/>
          <w:szCs w:val="18"/>
          <w:lang w:eastAsia="pl-PL"/>
        </w:rPr>
        <w:t xml:space="preserve"> </w:t>
      </w:r>
      <w:r w:rsidR="00684F2D" w:rsidRPr="00356CEF">
        <w:rPr>
          <w:rFonts w:ascii="Arial" w:eastAsiaTheme="minorEastAsia" w:hAnsi="Arial" w:cs="Arial"/>
          <w:color w:val="auto"/>
          <w:sz w:val="18"/>
          <w:szCs w:val="18"/>
          <w:lang w:eastAsia="pl-PL"/>
        </w:rPr>
        <w:t>aby kaniule bezpieczne w pakiecie 1 pozycja 6,7 i 8 były</w:t>
      </w:r>
      <w:r w:rsidR="00684F2D">
        <w:rPr>
          <w:rFonts w:ascii="Arial" w:eastAsiaTheme="minorEastAsia" w:hAnsi="Arial" w:cs="Arial"/>
          <w:color w:val="auto"/>
          <w:sz w:val="18"/>
          <w:szCs w:val="18"/>
          <w:lang w:eastAsia="pl-PL"/>
        </w:rPr>
        <w:t xml:space="preserve"> </w:t>
      </w:r>
      <w:r w:rsidR="00684F2D" w:rsidRPr="00356CEF">
        <w:rPr>
          <w:rFonts w:ascii="Arial" w:eastAsiaTheme="minorEastAsia" w:hAnsi="Arial" w:cs="Arial"/>
          <w:color w:val="auto"/>
          <w:sz w:val="18"/>
          <w:szCs w:val="18"/>
          <w:lang w:eastAsia="pl-PL"/>
        </w:rPr>
        <w:t>wykonane w</w:t>
      </w:r>
      <w:r w:rsidR="00684F2D">
        <w:rPr>
          <w:rFonts w:ascii="Arial" w:eastAsiaTheme="minorEastAsia" w:hAnsi="Arial" w:cs="Arial"/>
          <w:color w:val="auto"/>
          <w:sz w:val="18"/>
          <w:szCs w:val="18"/>
          <w:lang w:eastAsia="pl-PL"/>
        </w:rPr>
        <w:t> </w:t>
      </w:r>
      <w:r w:rsidR="00684F2D" w:rsidRPr="00356CEF">
        <w:rPr>
          <w:rFonts w:ascii="Arial" w:eastAsiaTheme="minorEastAsia" w:hAnsi="Arial" w:cs="Arial"/>
          <w:color w:val="auto"/>
          <w:sz w:val="18"/>
          <w:szCs w:val="18"/>
          <w:lang w:eastAsia="pl-PL"/>
        </w:rPr>
        <w:t>nowej technologii</w:t>
      </w:r>
      <w:r w:rsidR="004E33BD">
        <w:rPr>
          <w:rFonts w:ascii="Arial" w:eastAsiaTheme="minorEastAsia" w:hAnsi="Arial" w:cs="Arial"/>
          <w:color w:val="auto"/>
          <w:sz w:val="18"/>
          <w:szCs w:val="18"/>
          <w:lang w:eastAsia="pl-PL"/>
        </w:rPr>
        <w:t>.</w:t>
      </w:r>
    </w:p>
    <w:p w14:paraId="7B4CCCF3" w14:textId="41C6B62F" w:rsidR="00411420" w:rsidRPr="008010DF" w:rsidRDefault="00411420" w:rsidP="004F138F">
      <w:pPr>
        <w:spacing w:before="240" w:after="0" w:line="276" w:lineRule="auto"/>
        <w:jc w:val="both"/>
        <w:rPr>
          <w:rFonts w:ascii="Arial" w:eastAsia="RotisSansSerifPro" w:hAnsi="Arial" w:cs="Arial"/>
          <w:color w:val="auto"/>
          <w:sz w:val="18"/>
          <w:szCs w:val="18"/>
        </w:rPr>
      </w:pPr>
      <w:r w:rsidRPr="008010DF">
        <w:rPr>
          <w:rFonts w:ascii="Arial" w:eastAsia="RotisSansSerifPro" w:hAnsi="Arial" w:cs="Arial"/>
          <w:color w:val="auto"/>
          <w:sz w:val="18"/>
          <w:szCs w:val="18"/>
        </w:rPr>
        <w:t>Pytanie 3</w:t>
      </w:r>
    </w:p>
    <w:p w14:paraId="4C5F8295" w14:textId="4279A10B" w:rsidR="00411420" w:rsidRPr="008010DF" w:rsidRDefault="00411420" w:rsidP="004F138F">
      <w:pPr>
        <w:pStyle w:val="Tekstpodstawowy1"/>
        <w:spacing w:after="0" w:line="276" w:lineRule="auto"/>
        <w:rPr>
          <w:rFonts w:ascii="Arial" w:hAnsi="Arial" w:cs="Arial"/>
          <w:color w:val="auto"/>
          <w:sz w:val="18"/>
          <w:szCs w:val="18"/>
        </w:rPr>
      </w:pPr>
      <w:r w:rsidRPr="008010DF">
        <w:rPr>
          <w:rFonts w:ascii="Arial" w:hAnsi="Arial" w:cs="Arial"/>
          <w:color w:val="auto"/>
          <w:sz w:val="18"/>
          <w:szCs w:val="18"/>
        </w:rPr>
        <w:t xml:space="preserve">Pozycja </w:t>
      </w:r>
      <w:r w:rsidR="00356CEF">
        <w:rPr>
          <w:rFonts w:ascii="Arial" w:hAnsi="Arial" w:cs="Arial"/>
          <w:color w:val="auto"/>
          <w:sz w:val="18"/>
          <w:szCs w:val="18"/>
        </w:rPr>
        <w:t>1</w:t>
      </w:r>
      <w:r w:rsidR="008010DF" w:rsidRPr="008010DF">
        <w:rPr>
          <w:rFonts w:ascii="Arial" w:hAnsi="Arial" w:cs="Arial"/>
          <w:color w:val="auto"/>
          <w:sz w:val="18"/>
          <w:szCs w:val="18"/>
        </w:rPr>
        <w:t>-8</w:t>
      </w:r>
    </w:p>
    <w:p w14:paraId="1F2BCC08" w14:textId="74E60C2F" w:rsidR="00356CEF" w:rsidRPr="00356CEF" w:rsidRDefault="00356CEF" w:rsidP="00356CEF">
      <w:pPr>
        <w:suppressAutoHyphens w:val="0"/>
        <w:autoSpaceDE w:val="0"/>
        <w:autoSpaceDN w:val="0"/>
        <w:adjustRightInd w:val="0"/>
        <w:spacing w:after="0" w:line="240" w:lineRule="auto"/>
        <w:textAlignment w:val="auto"/>
        <w:rPr>
          <w:rFonts w:ascii="Arial" w:eastAsiaTheme="minorEastAsia" w:hAnsi="Arial" w:cs="Arial"/>
          <w:color w:val="auto"/>
          <w:sz w:val="18"/>
          <w:szCs w:val="18"/>
          <w:lang w:eastAsia="pl-PL"/>
        </w:rPr>
      </w:pPr>
      <w:r w:rsidRPr="00356CEF">
        <w:rPr>
          <w:rFonts w:ascii="Arial" w:eastAsiaTheme="minorEastAsia" w:hAnsi="Arial" w:cs="Arial"/>
          <w:color w:val="auto"/>
          <w:sz w:val="18"/>
          <w:szCs w:val="18"/>
          <w:lang w:eastAsia="pl-PL"/>
        </w:rPr>
        <w:t xml:space="preserve">Czy </w:t>
      </w:r>
      <w:proofErr w:type="spellStart"/>
      <w:r w:rsidRPr="00356CEF">
        <w:rPr>
          <w:rFonts w:ascii="Arial" w:eastAsiaTheme="minorEastAsia" w:hAnsi="Arial" w:cs="Arial"/>
          <w:color w:val="auto"/>
          <w:sz w:val="18"/>
          <w:szCs w:val="18"/>
          <w:lang w:eastAsia="pl-PL"/>
        </w:rPr>
        <w:t>Zamawiąjący</w:t>
      </w:r>
      <w:proofErr w:type="spellEnd"/>
      <w:r w:rsidRPr="00356CEF">
        <w:rPr>
          <w:rFonts w:ascii="Arial" w:eastAsiaTheme="minorEastAsia" w:hAnsi="Arial" w:cs="Arial"/>
          <w:color w:val="auto"/>
          <w:sz w:val="18"/>
          <w:szCs w:val="18"/>
          <w:lang w:eastAsia="pl-PL"/>
        </w:rPr>
        <w:t xml:space="preserve"> oczekuje w pozycjach od 1 do 8, aby kaniula wykonana z</w:t>
      </w:r>
      <w:r>
        <w:rPr>
          <w:rFonts w:ascii="Arial" w:eastAsiaTheme="minorEastAsia" w:hAnsi="Arial" w:cs="Arial"/>
          <w:color w:val="auto"/>
          <w:sz w:val="18"/>
          <w:szCs w:val="18"/>
          <w:lang w:eastAsia="pl-PL"/>
        </w:rPr>
        <w:t xml:space="preserve"> </w:t>
      </w:r>
      <w:proofErr w:type="spellStart"/>
      <w:r w:rsidRPr="00356CEF">
        <w:rPr>
          <w:rFonts w:ascii="Arial" w:eastAsiaTheme="minorEastAsia" w:hAnsi="Arial" w:cs="Arial"/>
          <w:color w:val="auto"/>
          <w:sz w:val="18"/>
          <w:szCs w:val="18"/>
          <w:lang w:eastAsia="pl-PL"/>
        </w:rPr>
        <w:t>biokampatybilnego</w:t>
      </w:r>
      <w:proofErr w:type="spellEnd"/>
      <w:r w:rsidRPr="00356CEF">
        <w:rPr>
          <w:rFonts w:ascii="Arial" w:eastAsiaTheme="minorEastAsia" w:hAnsi="Arial" w:cs="Arial"/>
          <w:color w:val="auto"/>
          <w:sz w:val="18"/>
          <w:szCs w:val="18"/>
          <w:lang w:eastAsia="pl-PL"/>
        </w:rPr>
        <w:t xml:space="preserve"> poliuretanu (</w:t>
      </w:r>
      <w:proofErr w:type="spellStart"/>
      <w:r w:rsidRPr="00356CEF">
        <w:rPr>
          <w:rFonts w:ascii="Arial" w:eastAsiaTheme="minorEastAsia" w:hAnsi="Arial" w:cs="Arial"/>
          <w:color w:val="auto"/>
          <w:sz w:val="18"/>
          <w:szCs w:val="18"/>
          <w:lang w:eastAsia="pl-PL"/>
        </w:rPr>
        <w:t>vialon</w:t>
      </w:r>
      <w:proofErr w:type="spellEnd"/>
      <w:r w:rsidRPr="00356CEF">
        <w:rPr>
          <w:rFonts w:ascii="Arial" w:eastAsiaTheme="minorEastAsia" w:hAnsi="Arial" w:cs="Arial"/>
          <w:color w:val="auto"/>
          <w:sz w:val="18"/>
          <w:szCs w:val="18"/>
          <w:lang w:eastAsia="pl-PL"/>
        </w:rPr>
        <w:t>) posiadała załączone do oferty opublikowane badania</w:t>
      </w:r>
      <w:r>
        <w:rPr>
          <w:rFonts w:ascii="Arial" w:eastAsiaTheme="minorEastAsia" w:hAnsi="Arial" w:cs="Arial"/>
          <w:color w:val="auto"/>
          <w:sz w:val="18"/>
          <w:szCs w:val="18"/>
          <w:lang w:eastAsia="pl-PL"/>
        </w:rPr>
        <w:t xml:space="preserve"> </w:t>
      </w:r>
      <w:r w:rsidRPr="00356CEF">
        <w:rPr>
          <w:rFonts w:ascii="Arial" w:eastAsiaTheme="minorEastAsia" w:hAnsi="Arial" w:cs="Arial"/>
          <w:color w:val="auto"/>
          <w:sz w:val="18"/>
          <w:szCs w:val="18"/>
          <w:lang w:eastAsia="pl-PL"/>
        </w:rPr>
        <w:t>kliniczne ( minimum 3) na biokompatybilność poliuretanu potwierdzającymi wpływ rodzaju</w:t>
      </w:r>
      <w:r>
        <w:rPr>
          <w:rFonts w:ascii="Arial" w:eastAsiaTheme="minorEastAsia" w:hAnsi="Arial" w:cs="Arial"/>
          <w:color w:val="auto"/>
          <w:sz w:val="18"/>
          <w:szCs w:val="18"/>
          <w:lang w:eastAsia="pl-PL"/>
        </w:rPr>
        <w:t xml:space="preserve"> </w:t>
      </w:r>
      <w:r w:rsidRPr="00356CEF">
        <w:rPr>
          <w:rFonts w:ascii="Arial" w:eastAsiaTheme="minorEastAsia" w:hAnsi="Arial" w:cs="Arial"/>
          <w:color w:val="auto"/>
          <w:sz w:val="18"/>
          <w:szCs w:val="18"/>
          <w:lang w:eastAsia="pl-PL"/>
        </w:rPr>
        <w:t>materiału na ryzyko powstawania zakrzepowego zapalenia żył. ?</w:t>
      </w:r>
    </w:p>
    <w:p w14:paraId="5A06F615" w14:textId="0AFA3288" w:rsidR="003C69FC" w:rsidRPr="008010DF" w:rsidRDefault="003C69FC" w:rsidP="00356CEF">
      <w:pPr>
        <w:pStyle w:val="Tekstpodstawowy1"/>
        <w:spacing w:after="0" w:line="276" w:lineRule="auto"/>
        <w:ind w:left="709"/>
        <w:rPr>
          <w:rFonts w:ascii="Arial" w:hAnsi="Arial" w:cs="Arial"/>
          <w:color w:val="auto"/>
          <w:sz w:val="18"/>
          <w:szCs w:val="18"/>
        </w:rPr>
      </w:pPr>
      <w:r w:rsidRPr="008010DF">
        <w:rPr>
          <w:rFonts w:ascii="Arial" w:hAnsi="Arial" w:cs="Arial"/>
          <w:color w:val="auto"/>
          <w:sz w:val="18"/>
          <w:szCs w:val="18"/>
        </w:rPr>
        <w:t>Odpowiedź: Zamawiający</w:t>
      </w:r>
      <w:r w:rsidR="00A90E38">
        <w:rPr>
          <w:rFonts w:ascii="Arial" w:hAnsi="Arial" w:cs="Arial"/>
          <w:color w:val="auto"/>
          <w:sz w:val="18"/>
          <w:szCs w:val="18"/>
        </w:rPr>
        <w:t xml:space="preserve"> nie </w:t>
      </w:r>
      <w:r w:rsidR="00CC27F7">
        <w:rPr>
          <w:rFonts w:ascii="Arial" w:hAnsi="Arial" w:cs="Arial"/>
          <w:color w:val="auto"/>
          <w:sz w:val="18"/>
          <w:szCs w:val="18"/>
        </w:rPr>
        <w:t>wymaga</w:t>
      </w:r>
      <w:r w:rsidR="004E33BD">
        <w:rPr>
          <w:rFonts w:ascii="Arial" w:hAnsi="Arial" w:cs="Arial"/>
          <w:color w:val="auto"/>
          <w:sz w:val="18"/>
          <w:szCs w:val="18"/>
        </w:rPr>
        <w:t xml:space="preserve"> </w:t>
      </w:r>
      <w:r w:rsidR="004E33BD" w:rsidRPr="00356CEF">
        <w:rPr>
          <w:rFonts w:ascii="Arial" w:eastAsiaTheme="minorEastAsia" w:hAnsi="Arial" w:cs="Arial"/>
          <w:color w:val="auto"/>
          <w:sz w:val="18"/>
          <w:szCs w:val="18"/>
          <w:lang w:eastAsia="pl-PL"/>
        </w:rPr>
        <w:t>aby kaniula wykonana z</w:t>
      </w:r>
      <w:r w:rsidR="004E33BD">
        <w:rPr>
          <w:rFonts w:ascii="Arial" w:eastAsiaTheme="minorEastAsia" w:hAnsi="Arial" w:cs="Arial"/>
          <w:color w:val="auto"/>
          <w:sz w:val="18"/>
          <w:szCs w:val="18"/>
          <w:lang w:eastAsia="pl-PL"/>
        </w:rPr>
        <w:t xml:space="preserve"> </w:t>
      </w:r>
      <w:proofErr w:type="spellStart"/>
      <w:r w:rsidR="004E33BD" w:rsidRPr="00356CEF">
        <w:rPr>
          <w:rFonts w:ascii="Arial" w:eastAsiaTheme="minorEastAsia" w:hAnsi="Arial" w:cs="Arial"/>
          <w:color w:val="auto"/>
          <w:sz w:val="18"/>
          <w:szCs w:val="18"/>
          <w:lang w:eastAsia="pl-PL"/>
        </w:rPr>
        <w:t>biokampatybilnego</w:t>
      </w:r>
      <w:proofErr w:type="spellEnd"/>
      <w:r w:rsidR="004E33BD" w:rsidRPr="00356CEF">
        <w:rPr>
          <w:rFonts w:ascii="Arial" w:eastAsiaTheme="minorEastAsia" w:hAnsi="Arial" w:cs="Arial"/>
          <w:color w:val="auto"/>
          <w:sz w:val="18"/>
          <w:szCs w:val="18"/>
          <w:lang w:eastAsia="pl-PL"/>
        </w:rPr>
        <w:t xml:space="preserve"> poliuretanu (</w:t>
      </w:r>
      <w:proofErr w:type="spellStart"/>
      <w:r w:rsidR="004E33BD" w:rsidRPr="00356CEF">
        <w:rPr>
          <w:rFonts w:ascii="Arial" w:eastAsiaTheme="minorEastAsia" w:hAnsi="Arial" w:cs="Arial"/>
          <w:color w:val="auto"/>
          <w:sz w:val="18"/>
          <w:szCs w:val="18"/>
          <w:lang w:eastAsia="pl-PL"/>
        </w:rPr>
        <w:t>vialon</w:t>
      </w:r>
      <w:proofErr w:type="spellEnd"/>
      <w:r w:rsidR="004E33BD" w:rsidRPr="00356CEF">
        <w:rPr>
          <w:rFonts w:ascii="Arial" w:eastAsiaTheme="minorEastAsia" w:hAnsi="Arial" w:cs="Arial"/>
          <w:color w:val="auto"/>
          <w:sz w:val="18"/>
          <w:szCs w:val="18"/>
          <w:lang w:eastAsia="pl-PL"/>
        </w:rPr>
        <w:t>) posiadała załączone do oferty opublikowane badania</w:t>
      </w:r>
      <w:r w:rsidR="004E33BD">
        <w:rPr>
          <w:rFonts w:ascii="Arial" w:eastAsiaTheme="minorEastAsia" w:hAnsi="Arial" w:cs="Arial"/>
          <w:color w:val="auto"/>
          <w:sz w:val="18"/>
          <w:szCs w:val="18"/>
          <w:lang w:eastAsia="pl-PL"/>
        </w:rPr>
        <w:t xml:space="preserve"> </w:t>
      </w:r>
      <w:r w:rsidR="004E33BD" w:rsidRPr="00356CEF">
        <w:rPr>
          <w:rFonts w:ascii="Arial" w:eastAsiaTheme="minorEastAsia" w:hAnsi="Arial" w:cs="Arial"/>
          <w:color w:val="auto"/>
          <w:sz w:val="18"/>
          <w:szCs w:val="18"/>
          <w:lang w:eastAsia="pl-PL"/>
        </w:rPr>
        <w:t>kliniczne (minimum 3) na biokompatybilność poliuretanu potwierdzającymi wpływ rodzaju</w:t>
      </w:r>
      <w:r w:rsidR="004E33BD">
        <w:rPr>
          <w:rFonts w:ascii="Arial" w:eastAsiaTheme="minorEastAsia" w:hAnsi="Arial" w:cs="Arial"/>
          <w:color w:val="auto"/>
          <w:sz w:val="18"/>
          <w:szCs w:val="18"/>
          <w:lang w:eastAsia="pl-PL"/>
        </w:rPr>
        <w:t xml:space="preserve"> </w:t>
      </w:r>
      <w:r w:rsidR="004E33BD" w:rsidRPr="00356CEF">
        <w:rPr>
          <w:rFonts w:ascii="Arial" w:eastAsiaTheme="minorEastAsia" w:hAnsi="Arial" w:cs="Arial"/>
          <w:color w:val="auto"/>
          <w:sz w:val="18"/>
          <w:szCs w:val="18"/>
          <w:lang w:eastAsia="pl-PL"/>
        </w:rPr>
        <w:t>materiału na ryzyko powstawania zakrzepowego zapalenia żył</w:t>
      </w:r>
      <w:r>
        <w:rPr>
          <w:rFonts w:ascii="Arial" w:hAnsi="Arial" w:cs="Arial"/>
          <w:color w:val="auto"/>
          <w:sz w:val="18"/>
          <w:szCs w:val="18"/>
        </w:rPr>
        <w:t>.</w:t>
      </w:r>
    </w:p>
    <w:p w14:paraId="53421359" w14:textId="7F480861" w:rsidR="00411420" w:rsidRPr="008010DF" w:rsidRDefault="00411420" w:rsidP="004F138F">
      <w:pPr>
        <w:spacing w:before="240" w:after="0" w:line="276" w:lineRule="auto"/>
        <w:jc w:val="both"/>
        <w:rPr>
          <w:rFonts w:ascii="Arial" w:eastAsia="RotisSansSerifPro" w:hAnsi="Arial" w:cs="Arial"/>
          <w:color w:val="auto"/>
          <w:sz w:val="18"/>
          <w:szCs w:val="18"/>
        </w:rPr>
      </w:pPr>
      <w:r w:rsidRPr="008010DF">
        <w:rPr>
          <w:rFonts w:ascii="Arial" w:eastAsia="RotisSansSerifPro" w:hAnsi="Arial" w:cs="Arial"/>
          <w:color w:val="auto"/>
          <w:sz w:val="18"/>
          <w:szCs w:val="18"/>
        </w:rPr>
        <w:t>Pytanie 4</w:t>
      </w:r>
    </w:p>
    <w:p w14:paraId="28ED2722" w14:textId="2A010A4A" w:rsidR="00411420" w:rsidRPr="008010DF" w:rsidRDefault="00411420" w:rsidP="004F138F">
      <w:pPr>
        <w:pStyle w:val="Tekstpodstawowy1"/>
        <w:spacing w:after="0" w:line="276" w:lineRule="auto"/>
        <w:rPr>
          <w:rFonts w:ascii="Arial" w:hAnsi="Arial" w:cs="Arial"/>
          <w:color w:val="auto"/>
          <w:sz w:val="18"/>
          <w:szCs w:val="18"/>
        </w:rPr>
      </w:pPr>
      <w:r w:rsidRPr="008010DF">
        <w:rPr>
          <w:rFonts w:ascii="Arial" w:hAnsi="Arial" w:cs="Arial"/>
          <w:color w:val="auto"/>
          <w:sz w:val="18"/>
          <w:szCs w:val="18"/>
        </w:rPr>
        <w:t xml:space="preserve">Pozycja </w:t>
      </w:r>
      <w:r w:rsidR="00356CEF">
        <w:rPr>
          <w:rFonts w:ascii="Arial" w:hAnsi="Arial" w:cs="Arial"/>
          <w:color w:val="auto"/>
          <w:sz w:val="18"/>
          <w:szCs w:val="18"/>
        </w:rPr>
        <w:t>6, 7, 8</w:t>
      </w:r>
    </w:p>
    <w:p w14:paraId="4A19DB3A" w14:textId="4230C65B" w:rsidR="00356CEF" w:rsidRPr="00356CEF" w:rsidRDefault="00356CEF" w:rsidP="00356CEF">
      <w:pPr>
        <w:suppressAutoHyphens w:val="0"/>
        <w:autoSpaceDE w:val="0"/>
        <w:autoSpaceDN w:val="0"/>
        <w:adjustRightInd w:val="0"/>
        <w:spacing w:after="0" w:line="240" w:lineRule="auto"/>
        <w:textAlignment w:val="auto"/>
        <w:rPr>
          <w:rFonts w:ascii="Arial" w:eastAsiaTheme="minorEastAsia" w:hAnsi="Arial" w:cs="Arial"/>
          <w:color w:val="auto"/>
          <w:sz w:val="18"/>
          <w:szCs w:val="18"/>
          <w:lang w:eastAsia="pl-PL"/>
        </w:rPr>
      </w:pPr>
      <w:r w:rsidRPr="00356CEF">
        <w:rPr>
          <w:rFonts w:ascii="Arial" w:eastAsiaTheme="minorEastAsia" w:hAnsi="Arial" w:cs="Arial"/>
          <w:color w:val="auto"/>
          <w:sz w:val="18"/>
          <w:szCs w:val="18"/>
          <w:lang w:eastAsia="pl-PL"/>
        </w:rPr>
        <w:t>Czy Zamawiający wymaga aby kaniule w pozycji 6,7,8 posiadały zabezpieczenie igły w postaci plastikowej osłonki o gładkich krawędziach , w pełni zamykającej ostrze i światło igły, wyposażonej w konstrukcję pomagającą wyeliminować przypadki nieprzewidzianej ekspozycji na krew po wycofaniu igły w postaci cienkich rurek (kapilary). Pozbawiona jakichkolwiek ostrych elementów wchodzących w skład mechanizmu zabezpieczającego kaniulę, konstrukcja kaniuli ma chronić personel medyczny przed przypadkowym zakłuciem/zadraśnięciem/ zachlapaniem krwią, uniemożliwiając jednocześnie powtórne</w:t>
      </w:r>
      <w:r>
        <w:rPr>
          <w:rFonts w:ascii="Arial" w:eastAsiaTheme="minorEastAsia" w:hAnsi="Arial" w:cs="Arial"/>
          <w:color w:val="auto"/>
          <w:sz w:val="18"/>
          <w:szCs w:val="18"/>
          <w:lang w:eastAsia="pl-PL"/>
        </w:rPr>
        <w:t xml:space="preserve"> </w:t>
      </w:r>
      <w:r w:rsidRPr="00356CEF">
        <w:rPr>
          <w:rFonts w:ascii="Arial" w:eastAsiaTheme="minorEastAsia" w:hAnsi="Arial" w:cs="Arial"/>
          <w:color w:val="auto"/>
          <w:sz w:val="18"/>
          <w:szCs w:val="18"/>
          <w:lang w:eastAsia="pl-PL"/>
        </w:rPr>
        <w:t>użycie cewnika?</w:t>
      </w:r>
    </w:p>
    <w:p w14:paraId="0EFC4F1C" w14:textId="160A2CDE" w:rsidR="00444638" w:rsidRDefault="00444638" w:rsidP="00356CEF">
      <w:pPr>
        <w:pStyle w:val="Tekstpodstawowy1"/>
        <w:spacing w:after="0" w:line="276" w:lineRule="auto"/>
        <w:ind w:left="709"/>
        <w:rPr>
          <w:rFonts w:ascii="Arial" w:hAnsi="Arial" w:cs="Arial"/>
          <w:color w:val="auto"/>
          <w:sz w:val="18"/>
          <w:szCs w:val="18"/>
        </w:rPr>
      </w:pPr>
      <w:r w:rsidRPr="008010DF">
        <w:rPr>
          <w:rFonts w:ascii="Arial" w:hAnsi="Arial" w:cs="Arial"/>
          <w:color w:val="auto"/>
          <w:sz w:val="18"/>
          <w:szCs w:val="18"/>
        </w:rPr>
        <w:t>Odpowiedź: Zamawiający</w:t>
      </w:r>
      <w:r w:rsidR="00A90E38">
        <w:rPr>
          <w:rFonts w:ascii="Arial" w:hAnsi="Arial" w:cs="Arial"/>
          <w:color w:val="auto"/>
          <w:sz w:val="18"/>
          <w:szCs w:val="18"/>
        </w:rPr>
        <w:t xml:space="preserve"> nie wymaga</w:t>
      </w:r>
      <w:r w:rsidR="00CC27F7">
        <w:rPr>
          <w:rFonts w:ascii="Arial" w:hAnsi="Arial" w:cs="Arial"/>
          <w:color w:val="auto"/>
          <w:sz w:val="18"/>
          <w:szCs w:val="18"/>
        </w:rPr>
        <w:t xml:space="preserve"> </w:t>
      </w:r>
      <w:r w:rsidR="00CC27F7" w:rsidRPr="00356CEF">
        <w:rPr>
          <w:rFonts w:ascii="Arial" w:eastAsiaTheme="minorEastAsia" w:hAnsi="Arial" w:cs="Arial"/>
          <w:color w:val="auto"/>
          <w:sz w:val="18"/>
          <w:szCs w:val="18"/>
          <w:lang w:eastAsia="pl-PL"/>
        </w:rPr>
        <w:t>aby kaniule</w:t>
      </w:r>
      <w:r w:rsidR="00CC27F7">
        <w:rPr>
          <w:rFonts w:ascii="Arial" w:eastAsiaTheme="minorEastAsia" w:hAnsi="Arial" w:cs="Arial"/>
          <w:color w:val="auto"/>
          <w:sz w:val="18"/>
          <w:szCs w:val="18"/>
          <w:lang w:eastAsia="pl-PL"/>
        </w:rPr>
        <w:t xml:space="preserve"> </w:t>
      </w:r>
      <w:r w:rsidR="00CC27F7" w:rsidRPr="00356CEF">
        <w:rPr>
          <w:rFonts w:ascii="Arial" w:eastAsiaTheme="minorEastAsia" w:hAnsi="Arial" w:cs="Arial"/>
          <w:color w:val="auto"/>
          <w:sz w:val="18"/>
          <w:szCs w:val="18"/>
          <w:lang w:eastAsia="pl-PL"/>
        </w:rPr>
        <w:t>posiadały zabezpieczenie igły w postaci plastikowej osłonki o gładkich krawędziach , w pełni zamykającej ostrze i światło igły, wyposażonej w konstrukcję pomagającą wyeliminować przypadki nieprzewidzianej ekspozycji na krew po wycofaniu igły w postaci cienkich rurek (kapilary)</w:t>
      </w:r>
      <w:r w:rsidR="00A90E38">
        <w:rPr>
          <w:rFonts w:ascii="Arial" w:hAnsi="Arial" w:cs="Arial"/>
          <w:color w:val="auto"/>
          <w:sz w:val="18"/>
          <w:szCs w:val="18"/>
        </w:rPr>
        <w:t>.</w:t>
      </w:r>
    </w:p>
    <w:p w14:paraId="34039BDC" w14:textId="59236433" w:rsidR="00356CEF" w:rsidRPr="008010DF" w:rsidRDefault="00356CEF" w:rsidP="00356CEF">
      <w:pPr>
        <w:spacing w:before="240" w:after="0" w:line="276" w:lineRule="auto"/>
        <w:jc w:val="both"/>
        <w:rPr>
          <w:rFonts w:ascii="Arial" w:eastAsia="RotisSansSerifPro" w:hAnsi="Arial" w:cs="Arial"/>
          <w:color w:val="auto"/>
          <w:sz w:val="18"/>
          <w:szCs w:val="18"/>
        </w:rPr>
      </w:pPr>
      <w:r w:rsidRPr="008010DF">
        <w:rPr>
          <w:rFonts w:ascii="Arial" w:eastAsia="RotisSansSerifPro" w:hAnsi="Arial" w:cs="Arial"/>
          <w:color w:val="auto"/>
          <w:sz w:val="18"/>
          <w:szCs w:val="18"/>
        </w:rPr>
        <w:lastRenderedPageBreak/>
        <w:t xml:space="preserve">Pytanie </w:t>
      </w:r>
      <w:r>
        <w:rPr>
          <w:rFonts w:ascii="Arial" w:eastAsia="RotisSansSerifPro" w:hAnsi="Arial" w:cs="Arial"/>
          <w:color w:val="auto"/>
          <w:sz w:val="18"/>
          <w:szCs w:val="18"/>
        </w:rPr>
        <w:t>5</w:t>
      </w:r>
    </w:p>
    <w:p w14:paraId="6A5B4A11" w14:textId="202E8CB7" w:rsidR="00356CEF" w:rsidRPr="00356CEF" w:rsidRDefault="00356CEF" w:rsidP="00356CEF">
      <w:pPr>
        <w:suppressAutoHyphens w:val="0"/>
        <w:autoSpaceDE w:val="0"/>
        <w:autoSpaceDN w:val="0"/>
        <w:adjustRightInd w:val="0"/>
        <w:spacing w:after="0" w:line="240" w:lineRule="auto"/>
        <w:textAlignment w:val="auto"/>
        <w:rPr>
          <w:rFonts w:ascii="Arial" w:eastAsiaTheme="minorEastAsia" w:hAnsi="Arial" w:cs="Arial"/>
          <w:color w:val="auto"/>
          <w:sz w:val="18"/>
          <w:szCs w:val="18"/>
          <w:lang w:eastAsia="pl-PL"/>
        </w:rPr>
      </w:pPr>
      <w:r w:rsidRPr="00356CEF">
        <w:rPr>
          <w:rFonts w:ascii="Arial" w:eastAsiaTheme="minorEastAsia" w:hAnsi="Arial" w:cs="Arial"/>
          <w:color w:val="auto"/>
          <w:sz w:val="18"/>
          <w:szCs w:val="18"/>
          <w:lang w:eastAsia="pl-PL"/>
        </w:rPr>
        <w:t>Prosimy o dopuszczenie koreczka innego producenta niż kaniule ale wymienionego przez</w:t>
      </w:r>
      <w:r w:rsidR="00A90E38">
        <w:rPr>
          <w:rFonts w:ascii="Arial" w:eastAsiaTheme="minorEastAsia" w:hAnsi="Arial" w:cs="Arial"/>
          <w:color w:val="auto"/>
          <w:sz w:val="18"/>
          <w:szCs w:val="18"/>
          <w:lang w:eastAsia="pl-PL"/>
        </w:rPr>
        <w:t xml:space="preserve"> </w:t>
      </w:r>
      <w:r w:rsidRPr="00356CEF">
        <w:rPr>
          <w:rFonts w:ascii="Arial" w:eastAsiaTheme="minorEastAsia" w:hAnsi="Arial" w:cs="Arial"/>
          <w:color w:val="auto"/>
          <w:sz w:val="18"/>
          <w:szCs w:val="18"/>
          <w:lang w:eastAsia="pl-PL"/>
        </w:rPr>
        <w:t>niego w katalogu i</w:t>
      </w:r>
      <w:r w:rsidR="00530E02">
        <w:rPr>
          <w:rFonts w:ascii="Arial" w:eastAsiaTheme="minorEastAsia" w:hAnsi="Arial" w:cs="Arial"/>
          <w:color w:val="auto"/>
          <w:sz w:val="18"/>
          <w:szCs w:val="18"/>
          <w:lang w:eastAsia="pl-PL"/>
        </w:rPr>
        <w:t> </w:t>
      </w:r>
      <w:r w:rsidRPr="00356CEF">
        <w:rPr>
          <w:rFonts w:ascii="Arial" w:eastAsiaTheme="minorEastAsia" w:hAnsi="Arial" w:cs="Arial"/>
          <w:color w:val="auto"/>
          <w:sz w:val="18"/>
          <w:szCs w:val="18"/>
          <w:lang w:eastAsia="pl-PL"/>
        </w:rPr>
        <w:t>rekomendowanego przez producenta kaniul z trzpieniem powyżej</w:t>
      </w:r>
      <w:r w:rsidR="00A90E38">
        <w:rPr>
          <w:rFonts w:ascii="Arial" w:eastAsiaTheme="minorEastAsia" w:hAnsi="Arial" w:cs="Arial"/>
          <w:color w:val="auto"/>
          <w:sz w:val="18"/>
          <w:szCs w:val="18"/>
          <w:lang w:eastAsia="pl-PL"/>
        </w:rPr>
        <w:t xml:space="preserve"> </w:t>
      </w:r>
      <w:r w:rsidRPr="00356CEF">
        <w:rPr>
          <w:rFonts w:ascii="Arial" w:eastAsiaTheme="minorEastAsia" w:hAnsi="Arial" w:cs="Arial"/>
          <w:color w:val="auto"/>
          <w:sz w:val="18"/>
          <w:szCs w:val="18"/>
          <w:lang w:eastAsia="pl-PL"/>
        </w:rPr>
        <w:t>krawędzi korka?</w:t>
      </w:r>
    </w:p>
    <w:p w14:paraId="7883D4B6" w14:textId="380D0E07" w:rsidR="00A90E38" w:rsidRPr="00CC27F7" w:rsidRDefault="00356CEF" w:rsidP="00CC27F7">
      <w:pPr>
        <w:pStyle w:val="Tekstpodstawowy1"/>
        <w:spacing w:after="0" w:line="276" w:lineRule="auto"/>
        <w:ind w:left="709"/>
        <w:rPr>
          <w:rFonts w:ascii="Arial" w:hAnsi="Arial" w:cs="Arial"/>
          <w:color w:val="auto"/>
          <w:sz w:val="18"/>
          <w:szCs w:val="18"/>
        </w:rPr>
      </w:pPr>
      <w:r w:rsidRPr="00356CEF">
        <w:rPr>
          <w:rFonts w:ascii="Arial" w:hAnsi="Arial" w:cs="Arial"/>
          <w:color w:val="auto"/>
          <w:sz w:val="18"/>
          <w:szCs w:val="18"/>
        </w:rPr>
        <w:t>Odpowiedź: Zamawiający</w:t>
      </w:r>
      <w:r w:rsidR="00684F2D">
        <w:rPr>
          <w:rFonts w:ascii="Arial" w:hAnsi="Arial" w:cs="Arial"/>
          <w:color w:val="auto"/>
          <w:sz w:val="18"/>
          <w:szCs w:val="18"/>
        </w:rPr>
        <w:t xml:space="preserve"> dopuszcza </w:t>
      </w:r>
      <w:r w:rsidR="00684F2D" w:rsidRPr="00356CEF">
        <w:rPr>
          <w:rFonts w:ascii="Arial" w:eastAsiaTheme="minorEastAsia" w:hAnsi="Arial" w:cs="Arial"/>
          <w:color w:val="auto"/>
          <w:sz w:val="18"/>
          <w:szCs w:val="18"/>
          <w:lang w:eastAsia="pl-PL"/>
        </w:rPr>
        <w:t>koreczk</w:t>
      </w:r>
      <w:r w:rsidR="00530E02">
        <w:rPr>
          <w:rFonts w:ascii="Arial" w:eastAsiaTheme="minorEastAsia" w:hAnsi="Arial" w:cs="Arial"/>
          <w:color w:val="auto"/>
          <w:sz w:val="18"/>
          <w:szCs w:val="18"/>
          <w:lang w:eastAsia="pl-PL"/>
        </w:rPr>
        <w:t>i</w:t>
      </w:r>
      <w:r w:rsidR="00684F2D" w:rsidRPr="00356CEF">
        <w:rPr>
          <w:rFonts w:ascii="Arial" w:eastAsiaTheme="minorEastAsia" w:hAnsi="Arial" w:cs="Arial"/>
          <w:color w:val="auto"/>
          <w:sz w:val="18"/>
          <w:szCs w:val="18"/>
          <w:lang w:eastAsia="pl-PL"/>
        </w:rPr>
        <w:t xml:space="preserve"> innego producenta niż kaniule</w:t>
      </w:r>
      <w:r w:rsidRPr="00356CEF">
        <w:rPr>
          <w:rFonts w:ascii="Arial" w:hAnsi="Arial" w:cs="Arial"/>
          <w:color w:val="auto"/>
          <w:sz w:val="18"/>
          <w:szCs w:val="18"/>
        </w:rPr>
        <w:t>.</w:t>
      </w:r>
    </w:p>
    <w:p w14:paraId="573DC5EF" w14:textId="5D3294D0" w:rsidR="00356CEF" w:rsidRPr="00356CEF" w:rsidRDefault="00356CEF" w:rsidP="00356CEF">
      <w:pPr>
        <w:spacing w:before="240" w:after="0" w:line="276" w:lineRule="auto"/>
        <w:jc w:val="both"/>
        <w:rPr>
          <w:rFonts w:ascii="Arial" w:eastAsia="RotisSansSerifPro" w:hAnsi="Arial" w:cs="Arial"/>
          <w:color w:val="auto"/>
          <w:sz w:val="18"/>
          <w:szCs w:val="18"/>
        </w:rPr>
      </w:pPr>
      <w:r w:rsidRPr="00356CEF">
        <w:rPr>
          <w:rFonts w:ascii="Arial" w:eastAsia="RotisSansSerifPro" w:hAnsi="Arial" w:cs="Arial"/>
          <w:color w:val="auto"/>
          <w:sz w:val="18"/>
          <w:szCs w:val="18"/>
        </w:rPr>
        <w:t>Pytanie 6</w:t>
      </w:r>
    </w:p>
    <w:p w14:paraId="12D26BC1" w14:textId="34D91954" w:rsidR="00356CEF" w:rsidRPr="00356CEF" w:rsidRDefault="00356CEF" w:rsidP="00356CEF">
      <w:pPr>
        <w:suppressAutoHyphens w:val="0"/>
        <w:autoSpaceDE w:val="0"/>
        <w:autoSpaceDN w:val="0"/>
        <w:adjustRightInd w:val="0"/>
        <w:spacing w:after="0" w:line="240" w:lineRule="auto"/>
        <w:textAlignment w:val="auto"/>
        <w:rPr>
          <w:rFonts w:ascii="Arial" w:eastAsiaTheme="minorEastAsia" w:hAnsi="Arial" w:cs="Arial"/>
          <w:color w:val="auto"/>
          <w:sz w:val="18"/>
          <w:szCs w:val="18"/>
          <w:lang w:eastAsia="pl-PL"/>
        </w:rPr>
      </w:pPr>
      <w:r w:rsidRPr="00356CEF">
        <w:rPr>
          <w:rFonts w:ascii="Arial" w:eastAsiaTheme="minorEastAsia" w:hAnsi="Arial" w:cs="Arial"/>
          <w:color w:val="auto"/>
          <w:sz w:val="18"/>
          <w:szCs w:val="18"/>
          <w:lang w:eastAsia="pl-PL"/>
        </w:rPr>
        <w:t xml:space="preserve">Czy Zamawiający dopuści w pozycjach od 1 do 5 Kaniule wykonaną z </w:t>
      </w:r>
      <w:proofErr w:type="spellStart"/>
      <w:r w:rsidRPr="00356CEF">
        <w:rPr>
          <w:rFonts w:ascii="Arial" w:eastAsiaTheme="minorEastAsia" w:hAnsi="Arial" w:cs="Arial"/>
          <w:color w:val="auto"/>
          <w:sz w:val="18"/>
          <w:szCs w:val="18"/>
          <w:lang w:eastAsia="pl-PL"/>
        </w:rPr>
        <w:t>biokompatybilnego</w:t>
      </w:r>
      <w:proofErr w:type="spellEnd"/>
      <w:r w:rsidRPr="00356CEF">
        <w:rPr>
          <w:rFonts w:ascii="Arial" w:eastAsiaTheme="minorEastAsia" w:hAnsi="Arial" w:cs="Arial"/>
          <w:color w:val="auto"/>
          <w:sz w:val="18"/>
          <w:szCs w:val="18"/>
          <w:lang w:eastAsia="pl-PL"/>
        </w:rPr>
        <w:t xml:space="preserve"> poliuretanu (</w:t>
      </w:r>
      <w:proofErr w:type="spellStart"/>
      <w:r w:rsidRPr="00356CEF">
        <w:rPr>
          <w:rFonts w:ascii="Arial" w:eastAsiaTheme="minorEastAsia" w:hAnsi="Arial" w:cs="Arial"/>
          <w:color w:val="auto"/>
          <w:sz w:val="18"/>
          <w:szCs w:val="18"/>
          <w:lang w:eastAsia="pl-PL"/>
        </w:rPr>
        <w:t>vialon</w:t>
      </w:r>
      <w:proofErr w:type="spellEnd"/>
      <w:r w:rsidRPr="00356CEF">
        <w:rPr>
          <w:rFonts w:ascii="Arial" w:eastAsiaTheme="minorEastAsia" w:hAnsi="Arial" w:cs="Arial"/>
          <w:color w:val="auto"/>
          <w:sz w:val="18"/>
          <w:szCs w:val="18"/>
          <w:lang w:eastAsia="pl-PL"/>
        </w:rPr>
        <w:t xml:space="preserve">) nowej generacji (potwierdzone badaniami klinicznymi dołączonymi do oferty). Posiadająca dodatkowy, </w:t>
      </w:r>
      <w:proofErr w:type="spellStart"/>
      <w:r w:rsidRPr="00356CEF">
        <w:rPr>
          <w:rFonts w:ascii="Arial" w:eastAsiaTheme="minorEastAsia" w:hAnsi="Arial" w:cs="Arial"/>
          <w:color w:val="auto"/>
          <w:sz w:val="18"/>
          <w:szCs w:val="18"/>
          <w:lang w:eastAsia="pl-PL"/>
        </w:rPr>
        <w:t>samodomykający</w:t>
      </w:r>
      <w:proofErr w:type="spellEnd"/>
      <w:r w:rsidRPr="00356CEF">
        <w:rPr>
          <w:rFonts w:ascii="Arial" w:eastAsiaTheme="minorEastAsia" w:hAnsi="Arial" w:cs="Arial"/>
          <w:color w:val="auto"/>
          <w:sz w:val="18"/>
          <w:szCs w:val="18"/>
          <w:lang w:eastAsia="pl-PL"/>
        </w:rPr>
        <w:t xml:space="preserve"> się korek portu do wstrzyknięć, min. 5 pasków kontrastujących w promieniach RTG wtopionych w cewnik. Wyposażona w zastawkę </w:t>
      </w:r>
      <w:proofErr w:type="spellStart"/>
      <w:r w:rsidRPr="00356CEF">
        <w:rPr>
          <w:rFonts w:ascii="Arial" w:eastAsiaTheme="minorEastAsia" w:hAnsi="Arial" w:cs="Arial"/>
          <w:color w:val="auto"/>
          <w:sz w:val="18"/>
          <w:szCs w:val="18"/>
          <w:lang w:eastAsia="pl-PL"/>
        </w:rPr>
        <w:t>antyzwrotną</w:t>
      </w:r>
      <w:proofErr w:type="spellEnd"/>
      <w:r w:rsidRPr="00356CEF">
        <w:rPr>
          <w:rFonts w:ascii="Arial" w:eastAsiaTheme="minorEastAsia" w:hAnsi="Arial" w:cs="Arial"/>
          <w:color w:val="auto"/>
          <w:sz w:val="18"/>
          <w:szCs w:val="18"/>
          <w:lang w:eastAsia="pl-PL"/>
        </w:rPr>
        <w:t xml:space="preserve"> zapobiegającą wypływowi krwi w momencie wkłucia, zabezpieczenie igły w postaci plastikowej osłonki o gładkich krawędziach , w pełni zamykającej ostrze i światło igły, wyposażonej w konstrukcję pomagającą wyeliminować przypadki nieprzewidzianej ekspozycji na krew po wycofaniu igły w postaci cienkich rurek (kapilary). Pozbawiona jakichkolwiek ostrych elementów wchodzących w skład mechanizmu zabezpieczającego kaniulę, konstrukcja kaniuli ma chronić personel medyczny przed przypadkowym zakłuciem/zadraśnięciem/ zachlapaniem krwią, uniemożliwiając jednocześnie powtórne użycie cewnika.</w:t>
      </w:r>
    </w:p>
    <w:p w14:paraId="2D7C8D34" w14:textId="77777777" w:rsidR="00356CEF" w:rsidRPr="00356CEF" w:rsidRDefault="00356CEF" w:rsidP="00356CEF">
      <w:pPr>
        <w:suppressAutoHyphens w:val="0"/>
        <w:autoSpaceDE w:val="0"/>
        <w:autoSpaceDN w:val="0"/>
        <w:adjustRightInd w:val="0"/>
        <w:spacing w:after="0" w:line="240" w:lineRule="auto"/>
        <w:textAlignment w:val="auto"/>
        <w:rPr>
          <w:rFonts w:ascii="Arial" w:eastAsiaTheme="minorEastAsia" w:hAnsi="Arial" w:cs="Arial"/>
          <w:color w:val="auto"/>
          <w:sz w:val="18"/>
          <w:szCs w:val="18"/>
          <w:lang w:eastAsia="pl-PL"/>
        </w:rPr>
      </w:pPr>
      <w:r w:rsidRPr="00356CEF">
        <w:rPr>
          <w:rFonts w:ascii="Arial" w:eastAsiaTheme="minorEastAsia" w:hAnsi="Arial" w:cs="Arial"/>
          <w:color w:val="auto"/>
          <w:sz w:val="18"/>
          <w:szCs w:val="18"/>
          <w:lang w:eastAsia="pl-PL"/>
        </w:rPr>
        <w:t>Pozycja 1:o przepływie: 42 ml/min 0,9 x 25 mm</w:t>
      </w:r>
    </w:p>
    <w:p w14:paraId="1E41BF50" w14:textId="77777777" w:rsidR="00356CEF" w:rsidRPr="00356CEF" w:rsidRDefault="00356CEF" w:rsidP="00356CEF">
      <w:pPr>
        <w:suppressAutoHyphens w:val="0"/>
        <w:autoSpaceDE w:val="0"/>
        <w:autoSpaceDN w:val="0"/>
        <w:adjustRightInd w:val="0"/>
        <w:spacing w:after="0" w:line="240" w:lineRule="auto"/>
        <w:textAlignment w:val="auto"/>
        <w:rPr>
          <w:rFonts w:ascii="Arial" w:eastAsiaTheme="minorEastAsia" w:hAnsi="Arial" w:cs="Arial"/>
          <w:color w:val="auto"/>
          <w:sz w:val="18"/>
          <w:szCs w:val="18"/>
          <w:lang w:eastAsia="pl-PL"/>
        </w:rPr>
      </w:pPr>
      <w:r w:rsidRPr="00356CEF">
        <w:rPr>
          <w:rFonts w:ascii="Arial" w:eastAsiaTheme="minorEastAsia" w:hAnsi="Arial" w:cs="Arial"/>
          <w:color w:val="auto"/>
          <w:sz w:val="18"/>
          <w:szCs w:val="18"/>
          <w:lang w:eastAsia="pl-PL"/>
        </w:rPr>
        <w:t>Pozycja 2: o przepływie: 67 ml/min 1,1 x 32 mm</w:t>
      </w:r>
    </w:p>
    <w:p w14:paraId="5B55151C" w14:textId="77777777" w:rsidR="00356CEF" w:rsidRPr="00356CEF" w:rsidRDefault="00356CEF" w:rsidP="00356CEF">
      <w:pPr>
        <w:suppressAutoHyphens w:val="0"/>
        <w:autoSpaceDE w:val="0"/>
        <w:autoSpaceDN w:val="0"/>
        <w:adjustRightInd w:val="0"/>
        <w:spacing w:after="0" w:line="240" w:lineRule="auto"/>
        <w:textAlignment w:val="auto"/>
        <w:rPr>
          <w:rFonts w:ascii="Arial" w:eastAsiaTheme="minorEastAsia" w:hAnsi="Arial" w:cs="Arial"/>
          <w:color w:val="auto"/>
          <w:sz w:val="18"/>
          <w:szCs w:val="18"/>
          <w:lang w:eastAsia="pl-PL"/>
        </w:rPr>
      </w:pPr>
      <w:r w:rsidRPr="00356CEF">
        <w:rPr>
          <w:rFonts w:ascii="Arial" w:eastAsiaTheme="minorEastAsia" w:hAnsi="Arial" w:cs="Arial"/>
          <w:color w:val="auto"/>
          <w:sz w:val="18"/>
          <w:szCs w:val="18"/>
          <w:lang w:eastAsia="pl-PL"/>
        </w:rPr>
        <w:t>Pozycja 3: o przepływie: 103 ml/min 1,3 x 32 mm</w:t>
      </w:r>
    </w:p>
    <w:p w14:paraId="6A17C416" w14:textId="3E1041F6" w:rsidR="00356CEF" w:rsidRPr="00356CEF" w:rsidRDefault="00356CEF" w:rsidP="00356CEF">
      <w:pPr>
        <w:suppressAutoHyphens w:val="0"/>
        <w:autoSpaceDE w:val="0"/>
        <w:autoSpaceDN w:val="0"/>
        <w:adjustRightInd w:val="0"/>
        <w:spacing w:after="0" w:line="240" w:lineRule="auto"/>
        <w:textAlignment w:val="auto"/>
        <w:rPr>
          <w:rFonts w:ascii="Arial" w:eastAsiaTheme="minorEastAsia" w:hAnsi="Arial" w:cs="Arial"/>
          <w:color w:val="auto"/>
          <w:sz w:val="18"/>
          <w:szCs w:val="18"/>
          <w:lang w:eastAsia="pl-PL"/>
        </w:rPr>
      </w:pPr>
      <w:r w:rsidRPr="00356CEF">
        <w:rPr>
          <w:rFonts w:ascii="Arial" w:eastAsiaTheme="minorEastAsia" w:hAnsi="Arial" w:cs="Arial"/>
          <w:color w:val="auto"/>
          <w:sz w:val="18"/>
          <w:szCs w:val="18"/>
          <w:lang w:eastAsia="pl-PL"/>
        </w:rPr>
        <w:t>Pozycja 4: o przepływie: 103 ml/min 1,3 x 45 mm</w:t>
      </w:r>
    </w:p>
    <w:p w14:paraId="4A2EB85C" w14:textId="2CCA75EE" w:rsidR="00356CEF" w:rsidRPr="00356CEF" w:rsidRDefault="00356CEF" w:rsidP="00356CEF">
      <w:pPr>
        <w:suppressAutoHyphens w:val="0"/>
        <w:autoSpaceDE w:val="0"/>
        <w:autoSpaceDN w:val="0"/>
        <w:adjustRightInd w:val="0"/>
        <w:spacing w:after="0" w:line="240" w:lineRule="auto"/>
        <w:textAlignment w:val="auto"/>
        <w:rPr>
          <w:rFonts w:ascii="Arial" w:eastAsiaTheme="minorEastAsia" w:hAnsi="Arial" w:cs="Arial"/>
          <w:color w:val="auto"/>
          <w:sz w:val="18"/>
          <w:szCs w:val="18"/>
          <w:lang w:eastAsia="pl-PL"/>
        </w:rPr>
      </w:pPr>
      <w:r w:rsidRPr="00356CEF">
        <w:rPr>
          <w:rFonts w:ascii="Arial" w:eastAsiaTheme="minorEastAsia" w:hAnsi="Arial" w:cs="Arial"/>
          <w:color w:val="auto"/>
          <w:sz w:val="18"/>
          <w:szCs w:val="18"/>
          <w:lang w:eastAsia="pl-PL"/>
        </w:rPr>
        <w:t>Pozycja 5: o przepływie: 236 ml/min 1,8 x 45 mm?</w:t>
      </w:r>
    </w:p>
    <w:p w14:paraId="3810D3E8" w14:textId="480DCFE2" w:rsidR="00073A54" w:rsidRPr="00530E02" w:rsidRDefault="00356CEF" w:rsidP="000A69C7">
      <w:pPr>
        <w:suppressAutoHyphens w:val="0"/>
        <w:autoSpaceDE w:val="0"/>
        <w:autoSpaceDN w:val="0"/>
        <w:adjustRightInd w:val="0"/>
        <w:spacing w:after="0" w:line="240" w:lineRule="auto"/>
        <w:ind w:left="709"/>
        <w:textAlignment w:val="auto"/>
        <w:rPr>
          <w:rFonts w:ascii="Arial" w:eastAsiaTheme="minorEastAsia" w:hAnsi="Arial" w:cs="Arial"/>
          <w:color w:val="FF0000"/>
          <w:sz w:val="18"/>
          <w:szCs w:val="18"/>
          <w:lang w:eastAsia="pl-PL"/>
        </w:rPr>
      </w:pPr>
      <w:r w:rsidRPr="00356CEF">
        <w:rPr>
          <w:rFonts w:ascii="Arial" w:hAnsi="Arial" w:cs="Arial"/>
          <w:color w:val="auto"/>
          <w:sz w:val="18"/>
          <w:szCs w:val="18"/>
        </w:rPr>
        <w:t>Odpowiedź: Zamawiający</w:t>
      </w:r>
      <w:r w:rsidR="00A90E38">
        <w:rPr>
          <w:rFonts w:ascii="Arial" w:hAnsi="Arial" w:cs="Arial"/>
          <w:color w:val="auto"/>
          <w:sz w:val="18"/>
          <w:szCs w:val="18"/>
        </w:rPr>
        <w:t xml:space="preserve"> </w:t>
      </w:r>
      <w:r w:rsidR="00073A54">
        <w:rPr>
          <w:rFonts w:ascii="Arial" w:hAnsi="Arial" w:cs="Arial"/>
          <w:color w:val="auto"/>
          <w:sz w:val="18"/>
          <w:szCs w:val="18"/>
        </w:rPr>
        <w:t xml:space="preserve">dopuszcza opisane kaniule </w:t>
      </w:r>
      <w:r w:rsidR="000A69C7">
        <w:rPr>
          <w:rFonts w:ascii="Arial" w:hAnsi="Arial" w:cs="Arial"/>
          <w:color w:val="auto"/>
          <w:sz w:val="18"/>
          <w:szCs w:val="18"/>
        </w:rPr>
        <w:t xml:space="preserve">z wyjątkiem </w:t>
      </w:r>
      <w:r w:rsidR="00073A54" w:rsidRPr="00356CEF">
        <w:rPr>
          <w:rFonts w:ascii="Arial" w:eastAsiaTheme="minorEastAsia" w:hAnsi="Arial" w:cs="Arial"/>
          <w:color w:val="auto"/>
          <w:sz w:val="18"/>
          <w:szCs w:val="18"/>
          <w:lang w:eastAsia="pl-PL"/>
        </w:rPr>
        <w:t>Pozycj</w:t>
      </w:r>
      <w:r w:rsidR="000A69C7">
        <w:rPr>
          <w:rFonts w:ascii="Arial" w:eastAsiaTheme="minorEastAsia" w:hAnsi="Arial" w:cs="Arial"/>
          <w:color w:val="auto"/>
          <w:sz w:val="18"/>
          <w:szCs w:val="18"/>
          <w:lang w:eastAsia="pl-PL"/>
        </w:rPr>
        <w:t>i nr</w:t>
      </w:r>
      <w:r w:rsidR="00073A54" w:rsidRPr="00356CEF">
        <w:rPr>
          <w:rFonts w:ascii="Arial" w:eastAsiaTheme="minorEastAsia" w:hAnsi="Arial" w:cs="Arial"/>
          <w:color w:val="auto"/>
          <w:sz w:val="18"/>
          <w:szCs w:val="18"/>
          <w:lang w:eastAsia="pl-PL"/>
        </w:rPr>
        <w:t xml:space="preserve"> 4: o przepływie: 103 ml/min 1,3 x 45 mm</w:t>
      </w:r>
      <w:r w:rsidR="000A69C7">
        <w:rPr>
          <w:rFonts w:ascii="Arial" w:eastAsiaTheme="minorEastAsia" w:hAnsi="Arial" w:cs="Arial"/>
          <w:color w:val="auto"/>
          <w:sz w:val="18"/>
          <w:szCs w:val="18"/>
          <w:lang w:eastAsia="pl-PL"/>
        </w:rPr>
        <w:t>.</w:t>
      </w:r>
    </w:p>
    <w:p w14:paraId="233EBA11" w14:textId="72D80244" w:rsidR="005829C1" w:rsidRPr="008010DF" w:rsidRDefault="005829C1" w:rsidP="004F138F">
      <w:pPr>
        <w:pStyle w:val="Tekstpodstawowy"/>
        <w:spacing w:before="240" w:line="276" w:lineRule="auto"/>
        <w:ind w:left="4253"/>
        <w:jc w:val="center"/>
        <w:rPr>
          <w:rFonts w:ascii="Arial" w:eastAsia="Arial" w:hAnsi="Arial" w:cs="Arial"/>
          <w:iCs/>
          <w:sz w:val="18"/>
          <w:szCs w:val="18"/>
        </w:rPr>
      </w:pPr>
      <w:r w:rsidRPr="008010DF">
        <w:rPr>
          <w:rFonts w:ascii="Arial" w:eastAsia="Arial" w:hAnsi="Arial" w:cs="Arial"/>
          <w:kern w:val="2"/>
          <w:sz w:val="18"/>
          <w:szCs w:val="18"/>
        </w:rPr>
        <w:t>z up. Dyrektora</w:t>
      </w:r>
    </w:p>
    <w:p w14:paraId="3874ED27" w14:textId="77777777" w:rsidR="005829C1" w:rsidRPr="008010DF" w:rsidRDefault="005829C1" w:rsidP="004F138F">
      <w:pPr>
        <w:pStyle w:val="Tekstpodstawowy"/>
        <w:spacing w:line="276" w:lineRule="auto"/>
        <w:ind w:left="4253"/>
        <w:jc w:val="center"/>
        <w:rPr>
          <w:rFonts w:ascii="Arial" w:eastAsia="Arial" w:hAnsi="Arial" w:cs="Arial"/>
          <w:iCs/>
          <w:sz w:val="18"/>
          <w:szCs w:val="18"/>
        </w:rPr>
      </w:pPr>
      <w:r w:rsidRPr="008010DF">
        <w:rPr>
          <w:rFonts w:ascii="Arial" w:hAnsi="Arial" w:cs="Arial"/>
          <w:iCs/>
          <w:sz w:val="18"/>
          <w:szCs w:val="18"/>
        </w:rPr>
        <w:t>Wojewódzkiego Szpitala Dziecięcego</w:t>
      </w:r>
    </w:p>
    <w:p w14:paraId="78BAB5E0" w14:textId="77777777" w:rsidR="005829C1" w:rsidRPr="008010DF" w:rsidRDefault="005829C1" w:rsidP="004F138F">
      <w:pPr>
        <w:pStyle w:val="Tekstpodstawowy"/>
        <w:spacing w:line="276" w:lineRule="auto"/>
        <w:ind w:left="4253"/>
        <w:jc w:val="center"/>
        <w:rPr>
          <w:rFonts w:ascii="Arial" w:hAnsi="Arial" w:cs="Arial"/>
          <w:iCs/>
          <w:sz w:val="18"/>
          <w:szCs w:val="18"/>
        </w:rPr>
      </w:pPr>
      <w:r w:rsidRPr="008010DF">
        <w:rPr>
          <w:rFonts w:ascii="Arial" w:eastAsia="Arial" w:hAnsi="Arial" w:cs="Arial"/>
          <w:iCs/>
          <w:sz w:val="18"/>
          <w:szCs w:val="18"/>
        </w:rPr>
        <w:t xml:space="preserve">im. J. Brudzińskiego </w:t>
      </w:r>
      <w:r w:rsidRPr="008010DF">
        <w:rPr>
          <w:rFonts w:ascii="Arial" w:hAnsi="Arial" w:cs="Arial"/>
          <w:iCs/>
          <w:sz w:val="18"/>
          <w:szCs w:val="18"/>
        </w:rPr>
        <w:t>w Bydgoszczy</w:t>
      </w:r>
    </w:p>
    <w:p w14:paraId="2DE041DF" w14:textId="77777777" w:rsidR="005829C1" w:rsidRPr="008010DF" w:rsidRDefault="005829C1" w:rsidP="004F138F">
      <w:pPr>
        <w:pStyle w:val="Tekstpodstawowy"/>
        <w:spacing w:line="276" w:lineRule="auto"/>
        <w:ind w:left="4253"/>
        <w:jc w:val="center"/>
        <w:rPr>
          <w:rFonts w:ascii="Arial" w:eastAsia="Arial" w:hAnsi="Arial" w:cs="Arial"/>
          <w:iCs/>
          <w:kern w:val="2"/>
          <w:sz w:val="18"/>
          <w:szCs w:val="18"/>
        </w:rPr>
      </w:pPr>
      <w:r w:rsidRPr="008010DF">
        <w:rPr>
          <w:rFonts w:ascii="Arial" w:hAnsi="Arial" w:cs="Arial"/>
          <w:iCs/>
          <w:sz w:val="18"/>
          <w:szCs w:val="18"/>
        </w:rPr>
        <w:t>Z-ca Dyrektora ds. Administracyjno-Technicznych</w:t>
      </w:r>
    </w:p>
    <w:p w14:paraId="122126C5" w14:textId="4971DD81" w:rsidR="00FA49C4" w:rsidRPr="008010DF" w:rsidRDefault="005829C1" w:rsidP="004F138F">
      <w:pPr>
        <w:pStyle w:val="Tekstpodstawowy"/>
        <w:spacing w:line="276" w:lineRule="auto"/>
        <w:ind w:left="4253"/>
        <w:jc w:val="center"/>
        <w:rPr>
          <w:rFonts w:ascii="Arial" w:eastAsia="Arial" w:hAnsi="Arial" w:cs="Arial"/>
          <w:kern w:val="2"/>
          <w:sz w:val="18"/>
          <w:szCs w:val="18"/>
        </w:rPr>
      </w:pPr>
      <w:r w:rsidRPr="008010DF">
        <w:rPr>
          <w:rFonts w:ascii="Arial" w:eastAsia="Arial" w:hAnsi="Arial" w:cs="Arial"/>
          <w:kern w:val="2"/>
          <w:sz w:val="18"/>
          <w:szCs w:val="18"/>
        </w:rPr>
        <w:t>mgr inż. Jarosław Cegielski</w:t>
      </w:r>
    </w:p>
    <w:sectPr w:rsidR="00FA49C4" w:rsidRPr="008010DF" w:rsidSect="00984C77">
      <w:footerReference w:type="default" r:id="rId9"/>
      <w:pgSz w:w="11906" w:h="16838"/>
      <w:pgMar w:top="899" w:right="1274" w:bottom="1418" w:left="1276" w:header="0" w:footer="709" w:gutter="0"/>
      <w:cols w:space="708"/>
      <w:formProt w:val="0"/>
      <w:docGrid w:linePitch="360" w:charSpace="-61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A8C1BC" w14:textId="77777777" w:rsidR="002B6562" w:rsidRDefault="002B6562">
      <w:pPr>
        <w:spacing w:after="0" w:line="240" w:lineRule="auto"/>
      </w:pPr>
      <w:r>
        <w:separator/>
      </w:r>
    </w:p>
  </w:endnote>
  <w:endnote w:type="continuationSeparator" w:id="0">
    <w:p w14:paraId="33CC4196" w14:textId="77777777" w:rsidR="002B6562" w:rsidRDefault="002B65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iberation Serif">
    <w:panose1 w:val="02020603050405020304"/>
    <w:charset w:val="EE"/>
    <w:family w:val="roman"/>
    <w:pitch w:val="variable"/>
    <w:sig w:usb0="E0000AFF" w:usb1="500078FF" w:usb2="00000021" w:usb3="00000000" w:csb0="000001B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Liberation Sans">
    <w:panose1 w:val="020B0604020202020204"/>
    <w:charset w:val="EE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RotisSansSerifPro">
    <w:panose1 w:val="00000000000000000000"/>
    <w:charset w:val="00"/>
    <w:family w:val="roman"/>
    <w:notTrueType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49156B" w14:textId="3D419A9D" w:rsidR="002B6562" w:rsidRDefault="002B6562">
    <w:pPr>
      <w:pStyle w:val="Stopka"/>
      <w:tabs>
        <w:tab w:val="center" w:pos="0"/>
      </w:tabs>
    </w:pPr>
    <w:r>
      <w:rPr>
        <w:noProof/>
        <w:lang w:eastAsia="pl-PL"/>
      </w:rPr>
      <w:drawing>
        <wp:inline distT="0" distB="0" distL="0" distR="0" wp14:anchorId="6872810B" wp14:editId="0BCD7125">
          <wp:extent cx="706755" cy="691515"/>
          <wp:effectExtent l="0" t="0" r="0" b="0"/>
          <wp:docPr id="2" name="Obraz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06755" cy="6915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pl-PL"/>
      </w:rPr>
      <w:drawing>
        <wp:inline distT="0" distB="0" distL="0" distR="0" wp14:anchorId="637A4C5D" wp14:editId="65D08744">
          <wp:extent cx="683895" cy="675640"/>
          <wp:effectExtent l="0" t="0" r="0" b="0"/>
          <wp:docPr id="3" name="Obraz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az2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683895" cy="6756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pl-PL"/>
      </w:rPr>
      <w:drawing>
        <wp:anchor distT="0" distB="0" distL="0" distR="0" simplePos="0" relativeHeight="4" behindDoc="1" locked="0" layoutInCell="1" allowOverlap="1" wp14:anchorId="0BE222BC" wp14:editId="7D5B3067">
          <wp:simplePos x="0" y="0"/>
          <wp:positionH relativeFrom="column">
            <wp:posOffset>3819525</wp:posOffset>
          </wp:positionH>
          <wp:positionV relativeFrom="paragraph">
            <wp:posOffset>3810</wp:posOffset>
          </wp:positionV>
          <wp:extent cx="1938655" cy="762635"/>
          <wp:effectExtent l="0" t="0" r="0" b="0"/>
          <wp:wrapNone/>
          <wp:docPr id="4" name="Obraz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3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1938655" cy="7626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A4A634" w14:textId="77777777" w:rsidR="002B6562" w:rsidRDefault="002B6562">
      <w:pPr>
        <w:spacing w:after="0" w:line="240" w:lineRule="auto"/>
      </w:pPr>
      <w:r>
        <w:separator/>
      </w:r>
    </w:p>
  </w:footnote>
  <w:footnote w:type="continuationSeparator" w:id="0">
    <w:p w14:paraId="05A7C8BD" w14:textId="77777777" w:rsidR="002B6562" w:rsidRDefault="002B656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2"/>
    <w:multiLevelType w:val="singleLevel"/>
    <w:tmpl w:val="00000002"/>
    <w:name w:val="WW8Num3"/>
    <w:lvl w:ilvl="0">
      <w:start w:val="1"/>
      <w:numFmt w:val="bullet"/>
      <w:lvlText w:val="-"/>
      <w:lvlJc w:val="left"/>
      <w:pPr>
        <w:tabs>
          <w:tab w:val="num" w:pos="0"/>
        </w:tabs>
        <w:ind w:left="927" w:hanging="360"/>
      </w:pPr>
      <w:rPr>
        <w:rFonts w:ascii="Liberation Serif" w:hAnsi="Liberation Serif" w:cs="Arial Unicode MS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0"/>
        <w:szCs w:val="20"/>
        <w:vertAlign w:val="baseline"/>
        <w:em w:val="none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" w15:restartNumberingAfterBreak="0">
    <w:nsid w:val="00000006"/>
    <w:multiLevelType w:val="multilevel"/>
    <w:tmpl w:val="00000006"/>
    <w:lvl w:ilvl="0">
      <w:start w:val="1"/>
      <w:numFmt w:val="decimal"/>
      <w:lvlText w:val="%1."/>
      <w:lvlJc w:val="left"/>
      <w:pPr>
        <w:tabs>
          <w:tab w:val="num" w:pos="-360"/>
        </w:tabs>
        <w:ind w:left="360" w:hanging="360"/>
      </w:pPr>
      <w:rPr>
        <w:rFonts w:ascii="Arial" w:eastAsia="Times New Roman" w:hAnsi="Arial" w:cs="Arial"/>
      </w:rPr>
    </w:lvl>
    <w:lvl w:ilvl="1">
      <w:start w:val="1"/>
      <w:numFmt w:val="decimal"/>
      <w:lvlText w:val="%1.%2."/>
      <w:lvlJc w:val="left"/>
      <w:pPr>
        <w:tabs>
          <w:tab w:val="num" w:pos="-360"/>
        </w:tabs>
        <w:ind w:left="360" w:hanging="360"/>
      </w:pPr>
      <w:rPr>
        <w:rFonts w:ascii="Arial" w:hAnsi="Arial" w:cs="Arial" w:hint="default"/>
      </w:rPr>
    </w:lvl>
    <w:lvl w:ilvl="2">
      <w:start w:val="1"/>
      <w:numFmt w:val="decimal"/>
      <w:lvlText w:val="%1.%2.%3."/>
      <w:lvlJc w:val="left"/>
      <w:pPr>
        <w:tabs>
          <w:tab w:val="num" w:pos="-360"/>
        </w:tabs>
        <w:ind w:left="720" w:hanging="720"/>
      </w:pPr>
      <w:rPr>
        <w:rFonts w:ascii="Arial" w:hAnsi="Arial" w:cs="Arial" w:hint="default"/>
      </w:rPr>
    </w:lvl>
    <w:lvl w:ilvl="3">
      <w:start w:val="1"/>
      <w:numFmt w:val="decimal"/>
      <w:lvlText w:val="%1.%2.%3.%4."/>
      <w:lvlJc w:val="left"/>
      <w:pPr>
        <w:tabs>
          <w:tab w:val="num" w:pos="-360"/>
        </w:tabs>
        <w:ind w:left="720" w:hanging="720"/>
      </w:pPr>
      <w:rPr>
        <w:rFonts w:ascii="Arial" w:hAnsi="Arial" w:cs="Arial" w:hint="default"/>
      </w:rPr>
    </w:lvl>
    <w:lvl w:ilvl="4">
      <w:start w:val="1"/>
      <w:numFmt w:val="decimal"/>
      <w:lvlText w:val="%1.%2.%3.%4.%5."/>
      <w:lvlJc w:val="left"/>
      <w:pPr>
        <w:tabs>
          <w:tab w:val="num" w:pos="-360"/>
        </w:tabs>
        <w:ind w:left="1080" w:hanging="1080"/>
      </w:pPr>
      <w:rPr>
        <w:rFonts w:ascii="Arial" w:hAnsi="Arial" w:cs="Arial" w:hint="default"/>
      </w:rPr>
    </w:lvl>
    <w:lvl w:ilvl="5">
      <w:start w:val="1"/>
      <w:numFmt w:val="decimal"/>
      <w:lvlText w:val="%1.%2.%3.%4.%5.%6."/>
      <w:lvlJc w:val="left"/>
      <w:pPr>
        <w:tabs>
          <w:tab w:val="num" w:pos="-360"/>
        </w:tabs>
        <w:ind w:left="1080" w:hanging="1080"/>
      </w:pPr>
      <w:rPr>
        <w:rFonts w:ascii="Arial" w:hAnsi="Arial" w:cs="Arial" w:hint="default"/>
      </w:rPr>
    </w:lvl>
    <w:lvl w:ilvl="6">
      <w:start w:val="1"/>
      <w:numFmt w:val="decimal"/>
      <w:lvlText w:val="%1.%2.%3.%4.%5.%6.%7."/>
      <w:lvlJc w:val="left"/>
      <w:pPr>
        <w:tabs>
          <w:tab w:val="num" w:pos="-360"/>
        </w:tabs>
        <w:ind w:left="1440" w:hanging="1440"/>
      </w:pPr>
      <w:rPr>
        <w:rFonts w:ascii="Arial" w:hAnsi="Arial" w:cs="Arial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-360"/>
        </w:tabs>
        <w:ind w:left="1440" w:hanging="1440"/>
      </w:pPr>
      <w:rPr>
        <w:rFonts w:ascii="Arial" w:hAnsi="Arial" w:cs="Arial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-360"/>
        </w:tabs>
        <w:ind w:left="1800" w:hanging="1800"/>
      </w:pPr>
      <w:rPr>
        <w:rFonts w:ascii="Arial" w:hAnsi="Arial" w:cs="Arial" w:hint="default"/>
      </w:rPr>
    </w:lvl>
  </w:abstractNum>
  <w:abstractNum w:abstractNumId="2" w15:restartNumberingAfterBreak="0">
    <w:nsid w:val="0000001C"/>
    <w:multiLevelType w:val="multilevel"/>
    <w:tmpl w:val="5B02BF3A"/>
    <w:name w:val="WW8Num2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z w:val="2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 w15:restartNumberingAfterBreak="0">
    <w:nsid w:val="087053B6"/>
    <w:multiLevelType w:val="hybridMultilevel"/>
    <w:tmpl w:val="49E074E4"/>
    <w:lvl w:ilvl="0" w:tplc="E23E0598">
      <w:start w:val="2"/>
      <w:numFmt w:val="upperRoman"/>
      <w:lvlText w:val="%1."/>
      <w:lvlJc w:val="left"/>
      <w:pPr>
        <w:tabs>
          <w:tab w:val="num" w:pos="0"/>
        </w:tabs>
        <w:ind w:left="340" w:hanging="34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F8649DB"/>
    <w:multiLevelType w:val="hybridMultilevel"/>
    <w:tmpl w:val="2294ED4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FE57B1E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6" w15:restartNumberingAfterBreak="0">
    <w:nsid w:val="106A53EC"/>
    <w:multiLevelType w:val="hybridMultilevel"/>
    <w:tmpl w:val="10561B4C"/>
    <w:lvl w:ilvl="0" w:tplc="CEB44D4A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7" w15:restartNumberingAfterBreak="0">
    <w:nsid w:val="12CF3BD2"/>
    <w:multiLevelType w:val="multilevel"/>
    <w:tmpl w:val="C9AEC0CE"/>
    <w:lvl w:ilvl="0">
      <w:start w:val="1"/>
      <w:numFmt w:val="decimal"/>
      <w:lvlText w:val="%1."/>
      <w:lvlJc w:val="left"/>
      <w:pPr>
        <w:tabs>
          <w:tab w:val="num" w:pos="0"/>
        </w:tabs>
        <w:ind w:left="340" w:hanging="34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8" w15:restartNumberingAfterBreak="0">
    <w:nsid w:val="136257A9"/>
    <w:multiLevelType w:val="hybridMultilevel"/>
    <w:tmpl w:val="67C2DB6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6F8659D"/>
    <w:multiLevelType w:val="hybridMultilevel"/>
    <w:tmpl w:val="19CE432C"/>
    <w:lvl w:ilvl="0" w:tplc="0C021F38">
      <w:start w:val="1"/>
      <w:numFmt w:val="upperRoman"/>
      <w:lvlText w:val="%1."/>
      <w:lvlJc w:val="left"/>
      <w:pPr>
        <w:tabs>
          <w:tab w:val="num" w:pos="0"/>
        </w:tabs>
        <w:ind w:left="340" w:hanging="34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186F1905"/>
    <w:multiLevelType w:val="hybridMultilevel"/>
    <w:tmpl w:val="06C8A97E"/>
    <w:lvl w:ilvl="0" w:tplc="CEB44D4A">
      <w:start w:val="1"/>
      <w:numFmt w:val="bullet"/>
      <w:lvlText w:val=""/>
      <w:lvlJc w:val="left"/>
      <w:pPr>
        <w:tabs>
          <w:tab w:val="num" w:pos="2367"/>
        </w:tabs>
        <w:ind w:left="236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3087"/>
        </w:tabs>
        <w:ind w:left="308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3807"/>
        </w:tabs>
        <w:ind w:left="380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4527"/>
        </w:tabs>
        <w:ind w:left="452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5247"/>
        </w:tabs>
        <w:ind w:left="524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967"/>
        </w:tabs>
        <w:ind w:left="596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6687"/>
        </w:tabs>
        <w:ind w:left="668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7407"/>
        </w:tabs>
        <w:ind w:left="740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8127"/>
        </w:tabs>
        <w:ind w:left="8127" w:hanging="360"/>
      </w:pPr>
      <w:rPr>
        <w:rFonts w:ascii="Wingdings" w:hAnsi="Wingdings" w:hint="default"/>
      </w:rPr>
    </w:lvl>
  </w:abstractNum>
  <w:abstractNum w:abstractNumId="11" w15:restartNumberingAfterBreak="0">
    <w:nsid w:val="278E1F65"/>
    <w:multiLevelType w:val="singleLevel"/>
    <w:tmpl w:val="D55E399A"/>
    <w:lvl w:ilvl="0">
      <w:start w:val="1"/>
      <w:numFmt w:val="decimal"/>
      <w:pStyle w:val="Osignicie"/>
      <w:lvlText w:val="%1."/>
      <w:lvlJc w:val="left"/>
      <w:pPr>
        <w:tabs>
          <w:tab w:val="num" w:pos="360"/>
        </w:tabs>
      </w:pPr>
    </w:lvl>
  </w:abstractNum>
  <w:abstractNum w:abstractNumId="12" w15:restartNumberingAfterBreak="0">
    <w:nsid w:val="29973C86"/>
    <w:multiLevelType w:val="hybridMultilevel"/>
    <w:tmpl w:val="2D3E25A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A5A7852"/>
    <w:multiLevelType w:val="hybridMultilevel"/>
    <w:tmpl w:val="8AFC830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B1A3902"/>
    <w:multiLevelType w:val="hybridMultilevel"/>
    <w:tmpl w:val="9162DD5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2C5030E9"/>
    <w:multiLevelType w:val="hybridMultilevel"/>
    <w:tmpl w:val="7632BC9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0C94CF3"/>
    <w:multiLevelType w:val="multilevel"/>
    <w:tmpl w:val="81728616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90" w:hanging="39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7" w15:restartNumberingAfterBreak="0">
    <w:nsid w:val="3DA76D66"/>
    <w:multiLevelType w:val="multilevel"/>
    <w:tmpl w:val="81809C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474863F5"/>
    <w:multiLevelType w:val="hybridMultilevel"/>
    <w:tmpl w:val="90F8FCD8"/>
    <w:lvl w:ilvl="0" w:tplc="6E367DE8">
      <w:start w:val="1"/>
      <w:numFmt w:val="decimal"/>
      <w:lvlText w:val="%1."/>
      <w:lvlJc w:val="left"/>
      <w:pPr>
        <w:ind w:left="817" w:hanging="4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92" w:hanging="360"/>
      </w:pPr>
    </w:lvl>
    <w:lvl w:ilvl="2" w:tplc="0415001B" w:tentative="1">
      <w:start w:val="1"/>
      <w:numFmt w:val="lowerRoman"/>
      <w:lvlText w:val="%3."/>
      <w:lvlJc w:val="right"/>
      <w:pPr>
        <w:ind w:left="2212" w:hanging="180"/>
      </w:pPr>
    </w:lvl>
    <w:lvl w:ilvl="3" w:tplc="0415000F" w:tentative="1">
      <w:start w:val="1"/>
      <w:numFmt w:val="decimal"/>
      <w:lvlText w:val="%4."/>
      <w:lvlJc w:val="left"/>
      <w:pPr>
        <w:ind w:left="2932" w:hanging="360"/>
      </w:pPr>
    </w:lvl>
    <w:lvl w:ilvl="4" w:tplc="04150019" w:tentative="1">
      <w:start w:val="1"/>
      <w:numFmt w:val="lowerLetter"/>
      <w:lvlText w:val="%5."/>
      <w:lvlJc w:val="left"/>
      <w:pPr>
        <w:ind w:left="3652" w:hanging="360"/>
      </w:pPr>
    </w:lvl>
    <w:lvl w:ilvl="5" w:tplc="0415001B" w:tentative="1">
      <w:start w:val="1"/>
      <w:numFmt w:val="lowerRoman"/>
      <w:lvlText w:val="%6."/>
      <w:lvlJc w:val="right"/>
      <w:pPr>
        <w:ind w:left="4372" w:hanging="180"/>
      </w:pPr>
    </w:lvl>
    <w:lvl w:ilvl="6" w:tplc="0415000F" w:tentative="1">
      <w:start w:val="1"/>
      <w:numFmt w:val="decimal"/>
      <w:lvlText w:val="%7."/>
      <w:lvlJc w:val="left"/>
      <w:pPr>
        <w:ind w:left="5092" w:hanging="360"/>
      </w:pPr>
    </w:lvl>
    <w:lvl w:ilvl="7" w:tplc="04150019" w:tentative="1">
      <w:start w:val="1"/>
      <w:numFmt w:val="lowerLetter"/>
      <w:lvlText w:val="%8."/>
      <w:lvlJc w:val="left"/>
      <w:pPr>
        <w:ind w:left="5812" w:hanging="360"/>
      </w:pPr>
    </w:lvl>
    <w:lvl w:ilvl="8" w:tplc="0415001B" w:tentative="1">
      <w:start w:val="1"/>
      <w:numFmt w:val="lowerRoman"/>
      <w:lvlText w:val="%9."/>
      <w:lvlJc w:val="right"/>
      <w:pPr>
        <w:ind w:left="6532" w:hanging="180"/>
      </w:pPr>
    </w:lvl>
  </w:abstractNum>
  <w:abstractNum w:abstractNumId="19" w15:restartNumberingAfterBreak="0">
    <w:nsid w:val="4AB30B06"/>
    <w:multiLevelType w:val="multilevel"/>
    <w:tmpl w:val="E4541FA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0" w15:restartNumberingAfterBreak="0">
    <w:nsid w:val="4D504CF1"/>
    <w:multiLevelType w:val="hybridMultilevel"/>
    <w:tmpl w:val="E804801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05A44A3"/>
    <w:multiLevelType w:val="hybridMultilevel"/>
    <w:tmpl w:val="7090BDA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2664BD3"/>
    <w:multiLevelType w:val="hybridMultilevel"/>
    <w:tmpl w:val="54141144"/>
    <w:lvl w:ilvl="0" w:tplc="BF1E7ECE">
      <w:start w:val="1"/>
      <w:numFmt w:val="bullet"/>
      <w:lvlText w:val="•"/>
      <w:lvlJc w:val="left"/>
      <w:pPr>
        <w:ind w:left="1745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effect w:val="none"/>
        <w:bdr w:val="none" w:sz="0" w:space="0" w:color="auto" w:frame="1"/>
        <w:vertAlign w:val="baseline"/>
      </w:rPr>
    </w:lvl>
    <w:lvl w:ilvl="1" w:tplc="44F8390A">
      <w:start w:val="1"/>
      <w:numFmt w:val="bullet"/>
      <w:lvlText w:val="o"/>
      <w:lvlJc w:val="left"/>
      <w:pPr>
        <w:ind w:left="248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effect w:val="none"/>
        <w:bdr w:val="none" w:sz="0" w:space="0" w:color="auto" w:frame="1"/>
        <w:vertAlign w:val="baseline"/>
      </w:rPr>
    </w:lvl>
    <w:lvl w:ilvl="2" w:tplc="83B643B4">
      <w:start w:val="1"/>
      <w:numFmt w:val="bullet"/>
      <w:lvlText w:val="▪"/>
      <w:lvlJc w:val="left"/>
      <w:pPr>
        <w:ind w:left="320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effect w:val="none"/>
        <w:bdr w:val="none" w:sz="0" w:space="0" w:color="auto" w:frame="1"/>
        <w:vertAlign w:val="baseline"/>
      </w:rPr>
    </w:lvl>
    <w:lvl w:ilvl="3" w:tplc="D45C7376">
      <w:start w:val="1"/>
      <w:numFmt w:val="bullet"/>
      <w:lvlText w:val="•"/>
      <w:lvlJc w:val="left"/>
      <w:pPr>
        <w:ind w:left="392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effect w:val="none"/>
        <w:bdr w:val="none" w:sz="0" w:space="0" w:color="auto" w:frame="1"/>
        <w:vertAlign w:val="baseline"/>
      </w:rPr>
    </w:lvl>
    <w:lvl w:ilvl="4" w:tplc="137E0668">
      <w:start w:val="1"/>
      <w:numFmt w:val="bullet"/>
      <w:lvlText w:val="o"/>
      <w:lvlJc w:val="left"/>
      <w:pPr>
        <w:ind w:left="464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effect w:val="none"/>
        <w:bdr w:val="none" w:sz="0" w:space="0" w:color="auto" w:frame="1"/>
        <w:vertAlign w:val="baseline"/>
      </w:rPr>
    </w:lvl>
    <w:lvl w:ilvl="5" w:tplc="0F5237A2">
      <w:start w:val="1"/>
      <w:numFmt w:val="bullet"/>
      <w:lvlText w:val="▪"/>
      <w:lvlJc w:val="left"/>
      <w:pPr>
        <w:ind w:left="536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effect w:val="none"/>
        <w:bdr w:val="none" w:sz="0" w:space="0" w:color="auto" w:frame="1"/>
        <w:vertAlign w:val="baseline"/>
      </w:rPr>
    </w:lvl>
    <w:lvl w:ilvl="6" w:tplc="AC8608EE">
      <w:start w:val="1"/>
      <w:numFmt w:val="bullet"/>
      <w:lvlText w:val="•"/>
      <w:lvlJc w:val="left"/>
      <w:pPr>
        <w:ind w:left="608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effect w:val="none"/>
        <w:bdr w:val="none" w:sz="0" w:space="0" w:color="auto" w:frame="1"/>
        <w:vertAlign w:val="baseline"/>
      </w:rPr>
    </w:lvl>
    <w:lvl w:ilvl="7" w:tplc="FBCC756C">
      <w:start w:val="1"/>
      <w:numFmt w:val="bullet"/>
      <w:lvlText w:val="o"/>
      <w:lvlJc w:val="left"/>
      <w:pPr>
        <w:ind w:left="680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effect w:val="none"/>
        <w:bdr w:val="none" w:sz="0" w:space="0" w:color="auto" w:frame="1"/>
        <w:vertAlign w:val="baseline"/>
      </w:rPr>
    </w:lvl>
    <w:lvl w:ilvl="8" w:tplc="4BB49EB4">
      <w:start w:val="1"/>
      <w:numFmt w:val="bullet"/>
      <w:lvlText w:val="▪"/>
      <w:lvlJc w:val="left"/>
      <w:pPr>
        <w:ind w:left="752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23" w15:restartNumberingAfterBreak="0">
    <w:nsid w:val="534C622E"/>
    <w:multiLevelType w:val="singleLevel"/>
    <w:tmpl w:val="75246802"/>
    <w:lvl w:ilvl="0">
      <w:start w:val="1"/>
      <w:numFmt w:val="decimal"/>
      <w:lvlText w:val="%1."/>
      <w:lvlJc w:val="left"/>
      <w:pPr>
        <w:tabs>
          <w:tab w:val="num" w:pos="0"/>
        </w:tabs>
        <w:ind w:left="340" w:hanging="340"/>
      </w:pPr>
      <w:rPr>
        <w:rFonts w:hint="default"/>
      </w:rPr>
    </w:lvl>
  </w:abstractNum>
  <w:abstractNum w:abstractNumId="24" w15:restartNumberingAfterBreak="0">
    <w:nsid w:val="558C1C3E"/>
    <w:multiLevelType w:val="multilevel"/>
    <w:tmpl w:val="BAC8FC22"/>
    <w:lvl w:ilvl="0">
      <w:start w:val="1"/>
      <w:numFmt w:val="decimal"/>
      <w:lvlText w:val="%1."/>
      <w:lvlJc w:val="left"/>
      <w:pPr>
        <w:tabs>
          <w:tab w:val="num" w:pos="0"/>
        </w:tabs>
        <w:ind w:left="340" w:hanging="340"/>
      </w:pPr>
      <w:rPr>
        <w:rFonts w:ascii="Arial" w:eastAsia="Calibri" w:hAnsi="Arial" w:cs="Arial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5" w15:restartNumberingAfterBreak="0">
    <w:nsid w:val="582710F8"/>
    <w:multiLevelType w:val="multilevel"/>
    <w:tmpl w:val="7A00ACF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6" w15:restartNumberingAfterBreak="0">
    <w:nsid w:val="5D12502C"/>
    <w:multiLevelType w:val="hybridMultilevel"/>
    <w:tmpl w:val="C688F9C8"/>
    <w:lvl w:ilvl="0" w:tplc="B61A9C86">
      <w:start w:val="1"/>
      <w:numFmt w:val="upperRoman"/>
      <w:lvlText w:val="%1."/>
      <w:lvlJc w:val="left"/>
      <w:pPr>
        <w:tabs>
          <w:tab w:val="num" w:pos="0"/>
        </w:tabs>
        <w:ind w:left="340" w:hanging="34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68566673"/>
    <w:multiLevelType w:val="hybridMultilevel"/>
    <w:tmpl w:val="8C06294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AC853BC"/>
    <w:multiLevelType w:val="hybridMultilevel"/>
    <w:tmpl w:val="04D25CC8"/>
    <w:lvl w:ilvl="0" w:tplc="04150017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9" w15:restartNumberingAfterBreak="0">
    <w:nsid w:val="6BE160DF"/>
    <w:multiLevelType w:val="hybridMultilevel"/>
    <w:tmpl w:val="8848D3F8"/>
    <w:lvl w:ilvl="0" w:tplc="19542E66">
      <w:start w:val="1"/>
      <w:numFmt w:val="decimal"/>
      <w:lvlText w:val="%1."/>
      <w:lvlJc w:val="left"/>
      <w:pPr>
        <w:tabs>
          <w:tab w:val="num" w:pos="0"/>
        </w:tabs>
        <w:ind w:left="340" w:hanging="34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6CBE7FED"/>
    <w:multiLevelType w:val="hybridMultilevel"/>
    <w:tmpl w:val="E34EE7D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DEC4C33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2" w15:restartNumberingAfterBreak="0">
    <w:nsid w:val="711F0AA6"/>
    <w:multiLevelType w:val="hybridMultilevel"/>
    <w:tmpl w:val="73CA8F3E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 w15:restartNumberingAfterBreak="0">
    <w:nsid w:val="799A645A"/>
    <w:multiLevelType w:val="multilevel"/>
    <w:tmpl w:val="3D206AF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4" w15:restartNumberingAfterBreak="0">
    <w:nsid w:val="7EAA0E84"/>
    <w:multiLevelType w:val="hybridMultilevel"/>
    <w:tmpl w:val="45E6F65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29"/>
  </w:num>
  <w:num w:numId="3">
    <w:abstractNumId w:val="3"/>
  </w:num>
  <w:num w:numId="4">
    <w:abstractNumId w:val="9"/>
  </w:num>
  <w:num w:numId="5">
    <w:abstractNumId w:val="1"/>
  </w:num>
  <w:num w:numId="6">
    <w:abstractNumId w:val="2"/>
  </w:num>
  <w:num w:numId="7">
    <w:abstractNumId w:val="16"/>
  </w:num>
  <w:num w:numId="8">
    <w:abstractNumId w:val="31"/>
    <w:lvlOverride w:ilvl="0">
      <w:startOverride w:val="1"/>
    </w:lvlOverride>
  </w:num>
  <w:num w:numId="9">
    <w:abstractNumId w:val="5"/>
  </w:num>
  <w:num w:numId="10">
    <w:abstractNumId w:val="4"/>
  </w:num>
  <w:num w:numId="11">
    <w:abstractNumId w:val="23"/>
  </w:num>
  <w:num w:numId="12">
    <w:abstractNumId w:val="10"/>
  </w:num>
  <w:num w:numId="13">
    <w:abstractNumId w:val="6"/>
  </w:num>
  <w:num w:numId="14">
    <w:abstractNumId w:val="25"/>
  </w:num>
  <w:num w:numId="15">
    <w:abstractNumId w:val="19"/>
  </w:num>
  <w:num w:numId="16">
    <w:abstractNumId w:val="14"/>
  </w:num>
  <w:num w:numId="17">
    <w:abstractNumId w:val="7"/>
  </w:num>
  <w:num w:numId="18">
    <w:abstractNumId w:val="24"/>
  </w:num>
  <w:num w:numId="19">
    <w:abstractNumId w:val="32"/>
  </w:num>
  <w:num w:numId="20">
    <w:abstractNumId w:val="28"/>
  </w:num>
  <w:num w:numId="21">
    <w:abstractNumId w:val="26"/>
  </w:num>
  <w:num w:numId="22">
    <w:abstractNumId w:val="6"/>
  </w:num>
  <w:num w:numId="23">
    <w:abstractNumId w:val="21"/>
  </w:num>
  <w:num w:numId="24">
    <w:abstractNumId w:val="0"/>
  </w:num>
  <w:num w:numId="25">
    <w:abstractNumId w:val="17"/>
  </w:num>
  <w:num w:numId="26">
    <w:abstractNumId w:val="33"/>
  </w:num>
  <w:num w:numId="27">
    <w:abstractNumId w:val="15"/>
  </w:num>
  <w:num w:numId="28">
    <w:abstractNumId w:val="27"/>
  </w:num>
  <w:num w:numId="29">
    <w:abstractNumId w:val="8"/>
  </w:num>
  <w:num w:numId="30">
    <w:abstractNumId w:val="12"/>
  </w:num>
  <w:num w:numId="31">
    <w:abstractNumId w:val="22"/>
  </w:num>
  <w:num w:numId="32">
    <w:abstractNumId w:val="13"/>
  </w:num>
  <w:num w:numId="33">
    <w:abstractNumId w:val="18"/>
  </w:num>
  <w:num w:numId="34">
    <w:abstractNumId w:val="30"/>
  </w:num>
  <w:num w:numId="35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20"/>
  </w:num>
  <w:num w:numId="38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embedSystemFonts/>
  <w:proofState w:spelling="clean"/>
  <w:defaultTabStop w:val="4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0D7B"/>
    <w:rsid w:val="0000332D"/>
    <w:rsid w:val="00006EB8"/>
    <w:rsid w:val="000178BB"/>
    <w:rsid w:val="00026E55"/>
    <w:rsid w:val="000274FE"/>
    <w:rsid w:val="00027BFB"/>
    <w:rsid w:val="000369EB"/>
    <w:rsid w:val="00037ECE"/>
    <w:rsid w:val="00050B0D"/>
    <w:rsid w:val="00051D47"/>
    <w:rsid w:val="00052031"/>
    <w:rsid w:val="00056896"/>
    <w:rsid w:val="0006081C"/>
    <w:rsid w:val="00064158"/>
    <w:rsid w:val="00072211"/>
    <w:rsid w:val="00073A54"/>
    <w:rsid w:val="0009569F"/>
    <w:rsid w:val="000A69C7"/>
    <w:rsid w:val="000A727A"/>
    <w:rsid w:val="000B2014"/>
    <w:rsid w:val="000C0628"/>
    <w:rsid w:val="000C7A87"/>
    <w:rsid w:val="000D254E"/>
    <w:rsid w:val="000E5F4F"/>
    <w:rsid w:val="000F4129"/>
    <w:rsid w:val="00100C80"/>
    <w:rsid w:val="00104EB5"/>
    <w:rsid w:val="00107219"/>
    <w:rsid w:val="00124491"/>
    <w:rsid w:val="00130B9B"/>
    <w:rsid w:val="00146ABE"/>
    <w:rsid w:val="0014761F"/>
    <w:rsid w:val="00161869"/>
    <w:rsid w:val="001755E7"/>
    <w:rsid w:val="00185147"/>
    <w:rsid w:val="00185459"/>
    <w:rsid w:val="00190DDA"/>
    <w:rsid w:val="001927C7"/>
    <w:rsid w:val="0019394E"/>
    <w:rsid w:val="001950D2"/>
    <w:rsid w:val="001A1DC2"/>
    <w:rsid w:val="001B54B3"/>
    <w:rsid w:val="001C6162"/>
    <w:rsid w:val="001F20C3"/>
    <w:rsid w:val="001F4C50"/>
    <w:rsid w:val="0020078D"/>
    <w:rsid w:val="00204783"/>
    <w:rsid w:val="00216FA5"/>
    <w:rsid w:val="00226207"/>
    <w:rsid w:val="00233B50"/>
    <w:rsid w:val="00237F88"/>
    <w:rsid w:val="00251007"/>
    <w:rsid w:val="002540FD"/>
    <w:rsid w:val="00265331"/>
    <w:rsid w:val="00275ECE"/>
    <w:rsid w:val="00280A9C"/>
    <w:rsid w:val="00281FEC"/>
    <w:rsid w:val="00285D07"/>
    <w:rsid w:val="0028758A"/>
    <w:rsid w:val="0029506B"/>
    <w:rsid w:val="002A05F4"/>
    <w:rsid w:val="002A4D77"/>
    <w:rsid w:val="002B2031"/>
    <w:rsid w:val="002B2CF6"/>
    <w:rsid w:val="002B3DA8"/>
    <w:rsid w:val="002B42E1"/>
    <w:rsid w:val="002B6562"/>
    <w:rsid w:val="002C51B6"/>
    <w:rsid w:val="002C531F"/>
    <w:rsid w:val="002D0A77"/>
    <w:rsid w:val="002D0D97"/>
    <w:rsid w:val="002D1A4D"/>
    <w:rsid w:val="002D339B"/>
    <w:rsid w:val="002D397E"/>
    <w:rsid w:val="002D39D5"/>
    <w:rsid w:val="002F1F80"/>
    <w:rsid w:val="002F78DA"/>
    <w:rsid w:val="00304E0F"/>
    <w:rsid w:val="00324338"/>
    <w:rsid w:val="00326164"/>
    <w:rsid w:val="00342025"/>
    <w:rsid w:val="00356CEF"/>
    <w:rsid w:val="003663D4"/>
    <w:rsid w:val="0037019C"/>
    <w:rsid w:val="00371501"/>
    <w:rsid w:val="003B1972"/>
    <w:rsid w:val="003B46DC"/>
    <w:rsid w:val="003C47B7"/>
    <w:rsid w:val="003C69FC"/>
    <w:rsid w:val="003D134F"/>
    <w:rsid w:val="003D267A"/>
    <w:rsid w:val="003D4BA3"/>
    <w:rsid w:val="003D7404"/>
    <w:rsid w:val="003E2D40"/>
    <w:rsid w:val="00401438"/>
    <w:rsid w:val="00411420"/>
    <w:rsid w:val="004120D7"/>
    <w:rsid w:val="004145E2"/>
    <w:rsid w:val="004309FB"/>
    <w:rsid w:val="00444531"/>
    <w:rsid w:val="00444638"/>
    <w:rsid w:val="00444F6E"/>
    <w:rsid w:val="00447784"/>
    <w:rsid w:val="00460E2A"/>
    <w:rsid w:val="004637C7"/>
    <w:rsid w:val="00463D51"/>
    <w:rsid w:val="00474C6E"/>
    <w:rsid w:val="00476A28"/>
    <w:rsid w:val="004873D1"/>
    <w:rsid w:val="004876C5"/>
    <w:rsid w:val="004B3530"/>
    <w:rsid w:val="004D2081"/>
    <w:rsid w:val="004E33BD"/>
    <w:rsid w:val="004F138F"/>
    <w:rsid w:val="005163D7"/>
    <w:rsid w:val="0052020E"/>
    <w:rsid w:val="00530E02"/>
    <w:rsid w:val="00531D0E"/>
    <w:rsid w:val="0054218E"/>
    <w:rsid w:val="00555EB5"/>
    <w:rsid w:val="00556AC2"/>
    <w:rsid w:val="005619EE"/>
    <w:rsid w:val="00562F1C"/>
    <w:rsid w:val="0056621B"/>
    <w:rsid w:val="005667DD"/>
    <w:rsid w:val="005730D9"/>
    <w:rsid w:val="005829C1"/>
    <w:rsid w:val="00586B39"/>
    <w:rsid w:val="005946BD"/>
    <w:rsid w:val="005A1E77"/>
    <w:rsid w:val="005B70AB"/>
    <w:rsid w:val="005C0D55"/>
    <w:rsid w:val="005C3447"/>
    <w:rsid w:val="005C4DB6"/>
    <w:rsid w:val="005D0808"/>
    <w:rsid w:val="005D1716"/>
    <w:rsid w:val="005E5E49"/>
    <w:rsid w:val="005F3565"/>
    <w:rsid w:val="006005FE"/>
    <w:rsid w:val="006011B9"/>
    <w:rsid w:val="00634EF4"/>
    <w:rsid w:val="006355CC"/>
    <w:rsid w:val="00642382"/>
    <w:rsid w:val="00655BCF"/>
    <w:rsid w:val="00667A75"/>
    <w:rsid w:val="00671045"/>
    <w:rsid w:val="00684F2D"/>
    <w:rsid w:val="0068792F"/>
    <w:rsid w:val="006A0804"/>
    <w:rsid w:val="006A1035"/>
    <w:rsid w:val="006A34F5"/>
    <w:rsid w:val="006A3B3A"/>
    <w:rsid w:val="006B7390"/>
    <w:rsid w:val="006D18A1"/>
    <w:rsid w:val="006D32B4"/>
    <w:rsid w:val="006D7B11"/>
    <w:rsid w:val="006F7C36"/>
    <w:rsid w:val="0070574E"/>
    <w:rsid w:val="00706414"/>
    <w:rsid w:val="00710A47"/>
    <w:rsid w:val="007157FE"/>
    <w:rsid w:val="00715833"/>
    <w:rsid w:val="00720FD7"/>
    <w:rsid w:val="00733B26"/>
    <w:rsid w:val="00734489"/>
    <w:rsid w:val="00741FD8"/>
    <w:rsid w:val="00764593"/>
    <w:rsid w:val="00777417"/>
    <w:rsid w:val="00793F3A"/>
    <w:rsid w:val="00797304"/>
    <w:rsid w:val="007A7193"/>
    <w:rsid w:val="007B2B71"/>
    <w:rsid w:val="007B662F"/>
    <w:rsid w:val="007C0B58"/>
    <w:rsid w:val="007C73F6"/>
    <w:rsid w:val="007F19B1"/>
    <w:rsid w:val="008010DF"/>
    <w:rsid w:val="00814DC8"/>
    <w:rsid w:val="00814E98"/>
    <w:rsid w:val="00816B52"/>
    <w:rsid w:val="00823212"/>
    <w:rsid w:val="00825D8F"/>
    <w:rsid w:val="0082699D"/>
    <w:rsid w:val="008444C5"/>
    <w:rsid w:val="00847173"/>
    <w:rsid w:val="00861972"/>
    <w:rsid w:val="008646A7"/>
    <w:rsid w:val="00877ED2"/>
    <w:rsid w:val="00880A81"/>
    <w:rsid w:val="008946D9"/>
    <w:rsid w:val="00896738"/>
    <w:rsid w:val="008B1665"/>
    <w:rsid w:val="008B42A9"/>
    <w:rsid w:val="008C5B87"/>
    <w:rsid w:val="008D539F"/>
    <w:rsid w:val="008E51AF"/>
    <w:rsid w:val="008F38B9"/>
    <w:rsid w:val="0090024B"/>
    <w:rsid w:val="009007B6"/>
    <w:rsid w:val="00906B4C"/>
    <w:rsid w:val="00922C11"/>
    <w:rsid w:val="009257C9"/>
    <w:rsid w:val="00930942"/>
    <w:rsid w:val="00936771"/>
    <w:rsid w:val="00942656"/>
    <w:rsid w:val="00943200"/>
    <w:rsid w:val="0096286C"/>
    <w:rsid w:val="00962C4E"/>
    <w:rsid w:val="00970825"/>
    <w:rsid w:val="00974850"/>
    <w:rsid w:val="00984C77"/>
    <w:rsid w:val="009869F9"/>
    <w:rsid w:val="009937B7"/>
    <w:rsid w:val="009A00DD"/>
    <w:rsid w:val="009A1FBF"/>
    <w:rsid w:val="009A27FF"/>
    <w:rsid w:val="009A7D97"/>
    <w:rsid w:val="009B6B14"/>
    <w:rsid w:val="009C1F25"/>
    <w:rsid w:val="009D0D79"/>
    <w:rsid w:val="009D647F"/>
    <w:rsid w:val="009F06BA"/>
    <w:rsid w:val="00A029C4"/>
    <w:rsid w:val="00A05EB8"/>
    <w:rsid w:val="00A143E3"/>
    <w:rsid w:val="00A15366"/>
    <w:rsid w:val="00A2443A"/>
    <w:rsid w:val="00A26D19"/>
    <w:rsid w:val="00A27434"/>
    <w:rsid w:val="00A32F43"/>
    <w:rsid w:val="00A45F2D"/>
    <w:rsid w:val="00A50039"/>
    <w:rsid w:val="00A50A4F"/>
    <w:rsid w:val="00A563A9"/>
    <w:rsid w:val="00A62E2F"/>
    <w:rsid w:val="00A648AB"/>
    <w:rsid w:val="00A66ABC"/>
    <w:rsid w:val="00A72A95"/>
    <w:rsid w:val="00A90C3C"/>
    <w:rsid w:val="00A90E38"/>
    <w:rsid w:val="00A960B4"/>
    <w:rsid w:val="00A97AF4"/>
    <w:rsid w:val="00AA494D"/>
    <w:rsid w:val="00AA5873"/>
    <w:rsid w:val="00AB64F6"/>
    <w:rsid w:val="00AC0AB8"/>
    <w:rsid w:val="00AC22F9"/>
    <w:rsid w:val="00AD0C0A"/>
    <w:rsid w:val="00AD3CAE"/>
    <w:rsid w:val="00AE0A05"/>
    <w:rsid w:val="00AF0ED3"/>
    <w:rsid w:val="00AF7A13"/>
    <w:rsid w:val="00B0661D"/>
    <w:rsid w:val="00B07098"/>
    <w:rsid w:val="00B1788B"/>
    <w:rsid w:val="00B27D33"/>
    <w:rsid w:val="00B3408C"/>
    <w:rsid w:val="00B3625E"/>
    <w:rsid w:val="00B402FD"/>
    <w:rsid w:val="00B472F9"/>
    <w:rsid w:val="00B553B2"/>
    <w:rsid w:val="00B65F79"/>
    <w:rsid w:val="00B80BFA"/>
    <w:rsid w:val="00B846F9"/>
    <w:rsid w:val="00B84AB4"/>
    <w:rsid w:val="00B85B54"/>
    <w:rsid w:val="00B8715F"/>
    <w:rsid w:val="00B94569"/>
    <w:rsid w:val="00B96E79"/>
    <w:rsid w:val="00BA5A32"/>
    <w:rsid w:val="00BC239D"/>
    <w:rsid w:val="00BD2935"/>
    <w:rsid w:val="00BD6EC3"/>
    <w:rsid w:val="00BF37F6"/>
    <w:rsid w:val="00C2286C"/>
    <w:rsid w:val="00C309F3"/>
    <w:rsid w:val="00C37499"/>
    <w:rsid w:val="00C63B77"/>
    <w:rsid w:val="00C663E3"/>
    <w:rsid w:val="00C70CF7"/>
    <w:rsid w:val="00C80A7B"/>
    <w:rsid w:val="00CA1D3D"/>
    <w:rsid w:val="00CB0371"/>
    <w:rsid w:val="00CB7786"/>
    <w:rsid w:val="00CC27F7"/>
    <w:rsid w:val="00CC2E81"/>
    <w:rsid w:val="00CC4028"/>
    <w:rsid w:val="00CD1FCD"/>
    <w:rsid w:val="00CD36ED"/>
    <w:rsid w:val="00CE2385"/>
    <w:rsid w:val="00CE2DE5"/>
    <w:rsid w:val="00CE3846"/>
    <w:rsid w:val="00D04CA5"/>
    <w:rsid w:val="00D32457"/>
    <w:rsid w:val="00D833F1"/>
    <w:rsid w:val="00D854F7"/>
    <w:rsid w:val="00DA1796"/>
    <w:rsid w:val="00DA5A7A"/>
    <w:rsid w:val="00DB08C6"/>
    <w:rsid w:val="00DB145D"/>
    <w:rsid w:val="00DB5CDC"/>
    <w:rsid w:val="00DD1E80"/>
    <w:rsid w:val="00DD3B73"/>
    <w:rsid w:val="00DE126B"/>
    <w:rsid w:val="00DE3453"/>
    <w:rsid w:val="00DF0160"/>
    <w:rsid w:val="00DF492A"/>
    <w:rsid w:val="00E04759"/>
    <w:rsid w:val="00E07420"/>
    <w:rsid w:val="00E15D16"/>
    <w:rsid w:val="00E20EC8"/>
    <w:rsid w:val="00E40B39"/>
    <w:rsid w:val="00E411CE"/>
    <w:rsid w:val="00E45980"/>
    <w:rsid w:val="00E60D7B"/>
    <w:rsid w:val="00E643E2"/>
    <w:rsid w:val="00E76A37"/>
    <w:rsid w:val="00E812F2"/>
    <w:rsid w:val="00E93151"/>
    <w:rsid w:val="00E9352F"/>
    <w:rsid w:val="00E93D76"/>
    <w:rsid w:val="00EB2E6C"/>
    <w:rsid w:val="00EC5695"/>
    <w:rsid w:val="00ED22AC"/>
    <w:rsid w:val="00ED5F11"/>
    <w:rsid w:val="00EE5CD0"/>
    <w:rsid w:val="00EF33C1"/>
    <w:rsid w:val="00F0628E"/>
    <w:rsid w:val="00F252F8"/>
    <w:rsid w:val="00F33FB3"/>
    <w:rsid w:val="00F41F76"/>
    <w:rsid w:val="00F46006"/>
    <w:rsid w:val="00F62A3D"/>
    <w:rsid w:val="00F63D6A"/>
    <w:rsid w:val="00F72F42"/>
    <w:rsid w:val="00F75201"/>
    <w:rsid w:val="00F76044"/>
    <w:rsid w:val="00F772C4"/>
    <w:rsid w:val="00F8383D"/>
    <w:rsid w:val="00F91BDC"/>
    <w:rsid w:val="00F95C83"/>
    <w:rsid w:val="00FA49C4"/>
    <w:rsid w:val="00FB7829"/>
    <w:rsid w:val="00FC44CB"/>
    <w:rsid w:val="00FF1996"/>
    <w:rsid w:val="00FF557E"/>
    <w:rsid w:val="00FF58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8A641E"/>
  <w15:docId w15:val="{29A0B749-C0D1-4D69-910D-2DDBCD3E4A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uppressAutoHyphens/>
      <w:spacing w:after="160" w:line="259" w:lineRule="auto"/>
      <w:textAlignment w:val="baseline"/>
    </w:pPr>
    <w:rPr>
      <w:rFonts w:ascii="Times New Roman" w:eastAsia="Times New Roman" w:hAnsi="Times New Roman" w:cs="Times New Roman"/>
      <w:color w:val="00000A"/>
      <w:sz w:val="24"/>
      <w:szCs w:val="24"/>
      <w:lang w:eastAsia="zh-CN"/>
    </w:rPr>
  </w:style>
  <w:style w:type="paragraph" w:styleId="Nagwek1">
    <w:name w:val="heading 1"/>
    <w:basedOn w:val="Normalny"/>
    <w:qFormat/>
    <w:pPr>
      <w:keepNext/>
      <w:spacing w:before="240" w:after="60"/>
      <w:outlineLvl w:val="0"/>
    </w:pPr>
    <w:rPr>
      <w:rFonts w:ascii="Arial" w:hAnsi="Arial" w:cs="Arial"/>
      <w:b/>
      <w:bCs/>
      <w:sz w:val="32"/>
      <w:szCs w:val="32"/>
    </w:rPr>
  </w:style>
  <w:style w:type="paragraph" w:styleId="Nagwek2">
    <w:name w:val="heading 2"/>
    <w:basedOn w:val="Normalny"/>
    <w:next w:val="Normalny"/>
    <w:link w:val="Nagwek2Znak"/>
    <w:qFormat/>
    <w:rsid w:val="00667A75"/>
    <w:pPr>
      <w:keepNext/>
      <w:suppressAutoHyphens w:val="0"/>
      <w:spacing w:after="0" w:line="240" w:lineRule="auto"/>
      <w:jc w:val="center"/>
      <w:textAlignment w:val="auto"/>
      <w:outlineLvl w:val="1"/>
    </w:pPr>
    <w:rPr>
      <w:rFonts w:ascii="Arial" w:hAnsi="Arial"/>
      <w:b/>
      <w:color w:val="auto"/>
      <w:sz w:val="18"/>
      <w:szCs w:val="20"/>
      <w:lang w:eastAsia="pl-PL"/>
    </w:rPr>
  </w:style>
  <w:style w:type="paragraph" w:styleId="Nagwek3">
    <w:name w:val="heading 3"/>
    <w:basedOn w:val="Normalny"/>
    <w:unhideWhenUsed/>
    <w:qFormat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Nagwek4">
    <w:name w:val="heading 4"/>
    <w:basedOn w:val="Normalny"/>
    <w:next w:val="Normalny"/>
    <w:link w:val="Nagwek4Znak"/>
    <w:qFormat/>
    <w:rsid w:val="00667A75"/>
    <w:pPr>
      <w:keepNext/>
      <w:suppressAutoHyphens w:val="0"/>
      <w:spacing w:after="0" w:line="240" w:lineRule="auto"/>
      <w:textAlignment w:val="auto"/>
      <w:outlineLvl w:val="3"/>
    </w:pPr>
    <w:rPr>
      <w:rFonts w:ascii="Arial" w:hAnsi="Arial"/>
      <w:b/>
      <w:color w:val="auto"/>
      <w:sz w:val="18"/>
      <w:szCs w:val="20"/>
      <w:lang w:eastAsia="pl-PL"/>
    </w:rPr>
  </w:style>
  <w:style w:type="paragraph" w:styleId="Nagwek5">
    <w:name w:val="heading 5"/>
    <w:basedOn w:val="Normalny"/>
    <w:next w:val="Normalny"/>
    <w:link w:val="Nagwek5Znak"/>
    <w:qFormat/>
    <w:rsid w:val="00667A75"/>
    <w:pPr>
      <w:keepNext/>
      <w:suppressAutoHyphens w:val="0"/>
      <w:spacing w:after="0" w:line="240" w:lineRule="auto"/>
      <w:jc w:val="both"/>
      <w:textAlignment w:val="auto"/>
      <w:outlineLvl w:val="4"/>
    </w:pPr>
    <w:rPr>
      <w:rFonts w:ascii="Arial" w:hAnsi="Arial"/>
      <w:b/>
      <w:color w:val="auto"/>
      <w:szCs w:val="20"/>
      <w:u w:val="single"/>
      <w:lang w:eastAsia="pl-PL"/>
    </w:rPr>
  </w:style>
  <w:style w:type="paragraph" w:styleId="Nagwek6">
    <w:name w:val="heading 6"/>
    <w:basedOn w:val="Normalny"/>
    <w:next w:val="Normalny"/>
    <w:link w:val="Nagwek6Znak"/>
    <w:qFormat/>
    <w:rsid w:val="00667A75"/>
    <w:pPr>
      <w:keepNext/>
      <w:suppressAutoHyphens w:val="0"/>
      <w:spacing w:after="0" w:line="240" w:lineRule="auto"/>
      <w:jc w:val="both"/>
      <w:textAlignment w:val="auto"/>
      <w:outlineLvl w:val="5"/>
    </w:pPr>
    <w:rPr>
      <w:rFonts w:ascii="Arial" w:hAnsi="Arial"/>
      <w:b/>
      <w:color w:val="auto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Domylnaczcionkaakapitu1">
    <w:name w:val="Domyślna czcionka akapitu1"/>
    <w:qFormat/>
  </w:style>
  <w:style w:type="character" w:customStyle="1" w:styleId="Numerstrony1">
    <w:name w:val="Numer strony1"/>
    <w:basedOn w:val="Domylnaczcionkaakapitu1"/>
    <w:qFormat/>
  </w:style>
  <w:style w:type="character" w:customStyle="1" w:styleId="Odwoanieprzypisudolnego1">
    <w:name w:val="Odwołanie przypisu dolnego1"/>
    <w:qFormat/>
    <w:rPr>
      <w:vertAlign w:val="superscript"/>
    </w:rPr>
  </w:style>
  <w:style w:type="character" w:customStyle="1" w:styleId="Nagwek1Znak">
    <w:name w:val="Nagłówek 1 Znak"/>
    <w:qFormat/>
    <w:rPr>
      <w:rFonts w:ascii="Arial" w:hAnsi="Arial" w:cs="Arial"/>
      <w:b/>
      <w:bCs/>
      <w:sz w:val="32"/>
      <w:szCs w:val="32"/>
      <w:lang w:val="pl-PL" w:eastAsia="pl-PL" w:bidi="ar-SA"/>
    </w:rPr>
  </w:style>
  <w:style w:type="character" w:customStyle="1" w:styleId="Nagwek3Znak">
    <w:name w:val="Nagłówek 3 Znak"/>
    <w:qFormat/>
    <w:rPr>
      <w:rFonts w:ascii="Arial" w:hAnsi="Arial" w:cs="Arial"/>
      <w:b/>
      <w:bCs/>
      <w:sz w:val="26"/>
      <w:szCs w:val="26"/>
      <w:lang w:val="pl-PL" w:eastAsia="pl-PL" w:bidi="ar-SA"/>
    </w:rPr>
  </w:style>
  <w:style w:type="character" w:customStyle="1" w:styleId="AkapitzlistZnak">
    <w:name w:val="Akapit z listą Znak"/>
    <w:uiPriority w:val="34"/>
    <w:qFormat/>
  </w:style>
  <w:style w:type="character" w:customStyle="1" w:styleId="Tekstpodstawowywcity2Znak">
    <w:name w:val="Tekst podstawowy wcięty 2 Znak"/>
    <w:basedOn w:val="Domylnaczcionkaakapitu1"/>
    <w:qFormat/>
    <w:rPr>
      <w:sz w:val="24"/>
      <w:szCs w:val="24"/>
    </w:rPr>
  </w:style>
  <w:style w:type="character" w:customStyle="1" w:styleId="TekstdymkaZnak">
    <w:name w:val="Tekst dymka Znak"/>
    <w:basedOn w:val="Domylnaczcionkaakapitu1"/>
    <w:qFormat/>
    <w:rPr>
      <w:rFonts w:ascii="Segoe UI" w:hAnsi="Segoe UI" w:cs="Segoe UI"/>
      <w:sz w:val="18"/>
      <w:szCs w:val="18"/>
    </w:rPr>
  </w:style>
  <w:style w:type="character" w:customStyle="1" w:styleId="s3">
    <w:name w:val="s3"/>
    <w:qFormat/>
  </w:style>
  <w:style w:type="character" w:customStyle="1" w:styleId="TekstpodstawowyZnak">
    <w:name w:val="Tekst podstawowy Znak"/>
    <w:basedOn w:val="Domylnaczcionkaakapitu1"/>
    <w:link w:val="Tekstpodstawowy"/>
    <w:qFormat/>
    <w:rPr>
      <w:sz w:val="24"/>
      <w:szCs w:val="24"/>
    </w:rPr>
  </w:style>
  <w:style w:type="character" w:customStyle="1" w:styleId="TekstpodstawowywcityZnak">
    <w:name w:val="Tekst podstawowy wcięty Znak"/>
    <w:basedOn w:val="Domylnaczcionkaakapitu1"/>
    <w:qFormat/>
    <w:rPr>
      <w:sz w:val="24"/>
      <w:szCs w:val="24"/>
      <w:lang w:val="en-US"/>
    </w:rPr>
  </w:style>
  <w:style w:type="character" w:customStyle="1" w:styleId="Tekstpodstawowy2Znak">
    <w:name w:val="Tekst podstawowy 2 Znak"/>
    <w:basedOn w:val="Domylnaczcionkaakapitu1"/>
    <w:qFormat/>
    <w:rPr>
      <w:sz w:val="24"/>
      <w:szCs w:val="24"/>
    </w:rPr>
  </w:style>
  <w:style w:type="character" w:customStyle="1" w:styleId="ListLabel1">
    <w:name w:val="ListLabel 1"/>
    <w:qFormat/>
    <w:rPr>
      <w:b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Calibri"/>
      <w:b w:val="0"/>
    </w:rPr>
  </w:style>
  <w:style w:type="character" w:customStyle="1" w:styleId="ListLabel4">
    <w:name w:val="ListLabel 4"/>
    <w:qFormat/>
    <w:rPr>
      <w:b w:val="0"/>
    </w:rPr>
  </w:style>
  <w:style w:type="character" w:customStyle="1" w:styleId="ListLabel5">
    <w:name w:val="ListLabel 5"/>
    <w:qFormat/>
    <w:rPr>
      <w:b w:val="0"/>
    </w:rPr>
  </w:style>
  <w:style w:type="character" w:customStyle="1" w:styleId="ListLabel6">
    <w:name w:val="ListLabel 6"/>
    <w:qFormat/>
    <w:rPr>
      <w:b w:val="0"/>
    </w:rPr>
  </w:style>
  <w:style w:type="character" w:customStyle="1" w:styleId="TekstdymkaZnak1">
    <w:name w:val="Tekst dymka Znak1"/>
    <w:basedOn w:val="Domylnaczcionkaakapitu"/>
    <w:qFormat/>
    <w:rPr>
      <w:rFonts w:ascii="Segoe UI" w:hAnsi="Segoe UI" w:cs="Segoe UI"/>
      <w:color w:val="00000A"/>
      <w:sz w:val="18"/>
      <w:szCs w:val="18"/>
      <w:lang w:eastAsia="zh-CN"/>
    </w:rPr>
  </w:style>
  <w:style w:type="character" w:customStyle="1" w:styleId="ListLabel7">
    <w:name w:val="ListLabel 7"/>
    <w:qFormat/>
    <w:rPr>
      <w:b w:val="0"/>
    </w:rPr>
  </w:style>
  <w:style w:type="character" w:customStyle="1" w:styleId="Wyrnienie">
    <w:name w:val="Wyróżnienie"/>
    <w:qFormat/>
    <w:rPr>
      <w:i/>
      <w:iCs/>
    </w:rPr>
  </w:style>
  <w:style w:type="character" w:customStyle="1" w:styleId="Tekstpodstawowywcity2Znak1">
    <w:name w:val="Tekst podstawowy wcięty 2 Znak1"/>
    <w:basedOn w:val="Domylnaczcionkaakapitu"/>
    <w:link w:val="Tekstpodstawowywcity2"/>
    <w:semiHidden/>
    <w:qFormat/>
    <w:rsid w:val="009A6C9A"/>
    <w:rPr>
      <w:rFonts w:ascii="Arial" w:eastAsia="Times New Roman" w:hAnsi="Arial" w:cs="Times New Roman"/>
      <w:sz w:val="20"/>
      <w:szCs w:val="20"/>
    </w:rPr>
  </w:style>
  <w:style w:type="paragraph" w:styleId="Nagwek">
    <w:name w:val="header"/>
    <w:basedOn w:val="Normalny"/>
    <w:next w:val="Tekstpodstawowy1"/>
    <w:link w:val="NagwekZnak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customStyle="1" w:styleId="Tekstpodstawowy1">
    <w:name w:val="Tekst podstawowy1"/>
    <w:basedOn w:val="Normalny"/>
    <w:pPr>
      <w:spacing w:after="120"/>
    </w:pPr>
  </w:style>
  <w:style w:type="paragraph" w:styleId="Lista">
    <w:name w:val="List"/>
    <w:basedOn w:val="Tekstpodstawowy1"/>
    <w:rPr>
      <w:rFonts w:cs="Mangal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Indeks">
    <w:name w:val="Indeks"/>
    <w:basedOn w:val="Normalny"/>
    <w:qFormat/>
    <w:pPr>
      <w:suppressLineNumbers/>
    </w:pPr>
    <w:rPr>
      <w:rFonts w:cs="Mangal"/>
    </w:rPr>
  </w:style>
  <w:style w:type="paragraph" w:customStyle="1" w:styleId="Nagwek10">
    <w:name w:val="Nagłówek1"/>
    <w:basedOn w:val="Normalny"/>
    <w:pPr>
      <w:tabs>
        <w:tab w:val="center" w:pos="4536"/>
        <w:tab w:val="right" w:pos="9072"/>
      </w:tabs>
    </w:pPr>
  </w:style>
  <w:style w:type="paragraph" w:styleId="Podpis">
    <w:name w:val="Signature"/>
    <w:basedOn w:val="Normalny"/>
    <w:pPr>
      <w:suppressLineNumbers/>
      <w:spacing w:before="120" w:after="120"/>
    </w:pPr>
    <w:rPr>
      <w:rFonts w:cs="Mangal"/>
      <w:i/>
      <w:iCs/>
    </w:rPr>
  </w:style>
  <w:style w:type="paragraph" w:customStyle="1" w:styleId="Nagwek11">
    <w:name w:val="Nagłówek1"/>
    <w:basedOn w:val="Normalny"/>
    <w:qFormat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Stopka">
    <w:name w:val="footer"/>
    <w:basedOn w:val="Normalny"/>
    <w:link w:val="StopkaZnak"/>
    <w:pPr>
      <w:tabs>
        <w:tab w:val="center" w:pos="4536"/>
        <w:tab w:val="right" w:pos="9072"/>
      </w:tabs>
    </w:pPr>
  </w:style>
  <w:style w:type="paragraph" w:customStyle="1" w:styleId="Tekstprzypisudolnego1">
    <w:name w:val="Tekst przypisu dolnego1"/>
    <w:basedOn w:val="Normalny"/>
    <w:qFormat/>
    <w:rPr>
      <w:sz w:val="20"/>
      <w:szCs w:val="20"/>
    </w:rPr>
  </w:style>
  <w:style w:type="paragraph" w:customStyle="1" w:styleId="Akapitzlist1">
    <w:name w:val="Akapit z listą1"/>
    <w:basedOn w:val="Normalny"/>
    <w:qFormat/>
    <w:pPr>
      <w:spacing w:after="0"/>
      <w:ind w:left="720"/>
      <w:contextualSpacing/>
    </w:pPr>
    <w:rPr>
      <w:sz w:val="20"/>
      <w:szCs w:val="20"/>
    </w:rPr>
  </w:style>
  <w:style w:type="paragraph" w:customStyle="1" w:styleId="Tekstpodstawowywcity21">
    <w:name w:val="Tekst podstawowy wcięty 21"/>
    <w:basedOn w:val="Normalny"/>
    <w:qFormat/>
    <w:pPr>
      <w:spacing w:after="120" w:line="480" w:lineRule="auto"/>
      <w:ind w:left="283"/>
    </w:pPr>
  </w:style>
  <w:style w:type="paragraph" w:customStyle="1" w:styleId="Default">
    <w:name w:val="Default"/>
    <w:qFormat/>
    <w:pPr>
      <w:suppressAutoHyphens/>
    </w:pPr>
    <w:rPr>
      <w:rFonts w:ascii="Calibri" w:eastAsia="Calibri" w:hAnsi="Calibri" w:cs="Calibri"/>
      <w:color w:val="000000"/>
      <w:sz w:val="24"/>
      <w:szCs w:val="24"/>
      <w:lang w:eastAsia="en-US"/>
    </w:rPr>
  </w:style>
  <w:style w:type="paragraph" w:customStyle="1" w:styleId="Tekstdymka1">
    <w:name w:val="Tekst dymka1"/>
    <w:basedOn w:val="Normalny"/>
    <w:qFormat/>
    <w:rPr>
      <w:rFonts w:ascii="Segoe UI" w:hAnsi="Segoe UI" w:cs="Segoe UI"/>
      <w:sz w:val="18"/>
      <w:szCs w:val="18"/>
    </w:rPr>
  </w:style>
  <w:style w:type="paragraph" w:customStyle="1" w:styleId="Tekstpodstawowywcity1">
    <w:name w:val="Tekst podstawowy wcięty1"/>
    <w:basedOn w:val="Normalny"/>
    <w:pPr>
      <w:spacing w:after="120"/>
      <w:ind w:left="283"/>
    </w:pPr>
    <w:rPr>
      <w:lang w:val="en-US"/>
    </w:rPr>
  </w:style>
  <w:style w:type="paragraph" w:customStyle="1" w:styleId="Tekstpodstawowy21">
    <w:name w:val="Tekst podstawowy 21"/>
    <w:basedOn w:val="Normalny"/>
    <w:qFormat/>
    <w:pPr>
      <w:spacing w:after="120" w:line="480" w:lineRule="auto"/>
    </w:pPr>
  </w:style>
  <w:style w:type="paragraph" w:styleId="Tekstdymka">
    <w:name w:val="Balloon Text"/>
    <w:basedOn w:val="Normalny"/>
    <w:qFormat/>
    <w:rPr>
      <w:rFonts w:ascii="Segoe UI" w:hAnsi="Segoe UI" w:cs="Segoe UI"/>
      <w:sz w:val="18"/>
      <w:szCs w:val="18"/>
    </w:rPr>
  </w:style>
  <w:style w:type="paragraph" w:styleId="NormalnyWeb">
    <w:name w:val="Normal (Web)"/>
    <w:basedOn w:val="Normalny"/>
    <w:qFormat/>
    <w:pPr>
      <w:suppressAutoHyphens w:val="0"/>
      <w:spacing w:before="100" w:after="100"/>
      <w:textAlignment w:val="auto"/>
    </w:pPr>
    <w:rPr>
      <w:lang w:eastAsia="pl-PL"/>
    </w:rPr>
  </w:style>
  <w:style w:type="paragraph" w:styleId="Akapitzlist">
    <w:name w:val="List Paragraph"/>
    <w:basedOn w:val="Normalny"/>
    <w:uiPriority w:val="34"/>
    <w:qFormat/>
    <w:pPr>
      <w:suppressAutoHyphens w:val="0"/>
      <w:spacing w:after="200" w:line="276" w:lineRule="auto"/>
      <w:ind w:left="720"/>
      <w:contextualSpacing/>
      <w:textAlignment w:val="auto"/>
    </w:pPr>
    <w:rPr>
      <w:rFonts w:ascii="Calibri" w:eastAsia="Calibri" w:hAnsi="Calibri"/>
      <w:sz w:val="22"/>
      <w:szCs w:val="22"/>
      <w:lang w:eastAsia="en-US"/>
    </w:rPr>
  </w:style>
  <w:style w:type="paragraph" w:styleId="Tekstpodstawowywcity2">
    <w:name w:val="Body Text Indent 2"/>
    <w:basedOn w:val="Normalny"/>
    <w:link w:val="Tekstpodstawowywcity2Znak1"/>
    <w:qFormat/>
    <w:rsid w:val="009A6C9A"/>
    <w:pPr>
      <w:tabs>
        <w:tab w:val="left" w:pos="357"/>
      </w:tabs>
      <w:suppressAutoHyphens w:val="0"/>
      <w:spacing w:after="0" w:line="360" w:lineRule="auto"/>
      <w:ind w:left="357" w:hanging="357"/>
      <w:textAlignment w:val="auto"/>
    </w:pPr>
    <w:rPr>
      <w:rFonts w:ascii="Arial" w:hAnsi="Arial"/>
      <w:sz w:val="20"/>
      <w:szCs w:val="20"/>
      <w:lang w:eastAsia="pl-PL"/>
    </w:rPr>
  </w:style>
  <w:style w:type="character" w:customStyle="1" w:styleId="Nagwek2Znak">
    <w:name w:val="Nagłówek 2 Znak"/>
    <w:basedOn w:val="Domylnaczcionkaakapitu"/>
    <w:link w:val="Nagwek2"/>
    <w:rsid w:val="00667A75"/>
    <w:rPr>
      <w:rFonts w:ascii="Arial" w:eastAsia="Times New Roman" w:hAnsi="Arial" w:cs="Times New Roman"/>
      <w:b/>
      <w:sz w:val="18"/>
      <w:szCs w:val="20"/>
    </w:rPr>
  </w:style>
  <w:style w:type="character" w:customStyle="1" w:styleId="Nagwek4Znak">
    <w:name w:val="Nagłówek 4 Znak"/>
    <w:basedOn w:val="Domylnaczcionkaakapitu"/>
    <w:link w:val="Nagwek4"/>
    <w:rsid w:val="00667A75"/>
    <w:rPr>
      <w:rFonts w:ascii="Arial" w:eastAsia="Times New Roman" w:hAnsi="Arial" w:cs="Times New Roman"/>
      <w:b/>
      <w:sz w:val="18"/>
      <w:szCs w:val="20"/>
    </w:rPr>
  </w:style>
  <w:style w:type="character" w:customStyle="1" w:styleId="Nagwek5Znak">
    <w:name w:val="Nagłówek 5 Znak"/>
    <w:basedOn w:val="Domylnaczcionkaakapitu"/>
    <w:link w:val="Nagwek5"/>
    <w:rsid w:val="00667A75"/>
    <w:rPr>
      <w:rFonts w:ascii="Arial" w:eastAsia="Times New Roman" w:hAnsi="Arial" w:cs="Times New Roman"/>
      <w:b/>
      <w:sz w:val="24"/>
      <w:szCs w:val="20"/>
      <w:u w:val="single"/>
    </w:rPr>
  </w:style>
  <w:style w:type="character" w:customStyle="1" w:styleId="Nagwek6Znak">
    <w:name w:val="Nagłówek 6 Znak"/>
    <w:basedOn w:val="Domylnaczcionkaakapitu"/>
    <w:link w:val="Nagwek6"/>
    <w:rsid w:val="00667A75"/>
    <w:rPr>
      <w:rFonts w:ascii="Arial" w:eastAsia="Times New Roman" w:hAnsi="Arial" w:cs="Times New Roman"/>
      <w:b/>
      <w:sz w:val="24"/>
      <w:szCs w:val="20"/>
    </w:rPr>
  </w:style>
  <w:style w:type="paragraph" w:styleId="Tekstpodstawowy">
    <w:name w:val="Body Text"/>
    <w:basedOn w:val="Normalny"/>
    <w:link w:val="TekstpodstawowyZnak"/>
    <w:rsid w:val="00667A75"/>
    <w:pPr>
      <w:suppressAutoHyphens w:val="0"/>
      <w:spacing w:after="0" w:line="240" w:lineRule="auto"/>
      <w:jc w:val="both"/>
      <w:textAlignment w:val="auto"/>
    </w:pPr>
    <w:rPr>
      <w:rFonts w:asciiTheme="minorHAnsi" w:eastAsiaTheme="minorEastAsia" w:hAnsiTheme="minorHAnsi" w:cstheme="minorBidi"/>
      <w:color w:val="auto"/>
      <w:lang w:eastAsia="pl-PL"/>
    </w:rPr>
  </w:style>
  <w:style w:type="character" w:customStyle="1" w:styleId="TekstpodstawowyZnak1">
    <w:name w:val="Tekst podstawowy Znak1"/>
    <w:basedOn w:val="Domylnaczcionkaakapitu"/>
    <w:uiPriority w:val="99"/>
    <w:semiHidden/>
    <w:rsid w:val="00667A75"/>
    <w:rPr>
      <w:rFonts w:ascii="Times New Roman" w:eastAsia="Times New Roman" w:hAnsi="Times New Roman" w:cs="Times New Roman"/>
      <w:color w:val="00000A"/>
      <w:sz w:val="24"/>
      <w:szCs w:val="24"/>
      <w:lang w:eastAsia="zh-CN"/>
    </w:rPr>
  </w:style>
  <w:style w:type="paragraph" w:customStyle="1" w:styleId="Instytucja">
    <w:name w:val="Instytucja"/>
    <w:basedOn w:val="Normalny"/>
    <w:next w:val="Osignicie"/>
    <w:autoRedefine/>
    <w:rsid w:val="00667A75"/>
    <w:pPr>
      <w:suppressAutoHyphens w:val="0"/>
      <w:spacing w:after="0" w:line="240" w:lineRule="auto"/>
      <w:jc w:val="center"/>
      <w:textAlignment w:val="auto"/>
    </w:pPr>
    <w:rPr>
      <w:color w:val="auto"/>
      <w:szCs w:val="20"/>
      <w:lang w:eastAsia="pl-PL"/>
    </w:rPr>
  </w:style>
  <w:style w:type="paragraph" w:customStyle="1" w:styleId="Osignicie">
    <w:name w:val="Osiągnięcie"/>
    <w:basedOn w:val="Tekstpodstawowy"/>
    <w:rsid w:val="00667A75"/>
    <w:pPr>
      <w:numPr>
        <w:numId w:val="1"/>
      </w:numPr>
      <w:tabs>
        <w:tab w:val="clear" w:pos="360"/>
      </w:tabs>
      <w:spacing w:after="60" w:line="220" w:lineRule="atLeast"/>
      <w:ind w:left="360" w:hanging="360"/>
    </w:pPr>
    <w:rPr>
      <w:rFonts w:ascii="Arial" w:hAnsi="Arial"/>
      <w:spacing w:val="-5"/>
    </w:rPr>
  </w:style>
  <w:style w:type="paragraph" w:styleId="Tekstpodstawowywcity">
    <w:name w:val="Body Text Indent"/>
    <w:basedOn w:val="Normalny"/>
    <w:link w:val="TekstpodstawowywcityZnak1"/>
    <w:rsid w:val="00667A75"/>
    <w:pPr>
      <w:suppressAutoHyphens w:val="0"/>
      <w:spacing w:after="0" w:line="240" w:lineRule="auto"/>
      <w:jc w:val="both"/>
      <w:textAlignment w:val="auto"/>
    </w:pPr>
    <w:rPr>
      <w:rFonts w:ascii="Arial" w:hAnsi="Arial"/>
      <w:b/>
      <w:color w:val="auto"/>
      <w:szCs w:val="20"/>
      <w:u w:val="single"/>
      <w:lang w:eastAsia="pl-PL"/>
    </w:rPr>
  </w:style>
  <w:style w:type="character" w:customStyle="1" w:styleId="TekstpodstawowywcityZnak1">
    <w:name w:val="Tekst podstawowy wcięty Znak1"/>
    <w:basedOn w:val="Domylnaczcionkaakapitu"/>
    <w:link w:val="Tekstpodstawowywcity"/>
    <w:rsid w:val="00667A75"/>
    <w:rPr>
      <w:rFonts w:ascii="Arial" w:eastAsia="Times New Roman" w:hAnsi="Arial" w:cs="Times New Roman"/>
      <w:b/>
      <w:sz w:val="24"/>
      <w:szCs w:val="20"/>
      <w:u w:val="single"/>
    </w:rPr>
  </w:style>
  <w:style w:type="paragraph" w:styleId="Tekstpodstawowywcity3">
    <w:name w:val="Body Text Indent 3"/>
    <w:basedOn w:val="Normalny"/>
    <w:link w:val="Tekstpodstawowywcity3Znak"/>
    <w:rsid w:val="00667A75"/>
    <w:pPr>
      <w:tabs>
        <w:tab w:val="left" w:pos="284"/>
      </w:tabs>
      <w:suppressAutoHyphens w:val="0"/>
      <w:spacing w:after="0" w:line="240" w:lineRule="auto"/>
      <w:ind w:left="284" w:hanging="284"/>
      <w:textAlignment w:val="auto"/>
    </w:pPr>
    <w:rPr>
      <w:rFonts w:ascii="Arial" w:hAnsi="Arial"/>
      <w:color w:val="auto"/>
      <w:sz w:val="20"/>
      <w:szCs w:val="20"/>
      <w:lang w:eastAsia="pl-PL"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667A75"/>
    <w:rPr>
      <w:rFonts w:ascii="Arial" w:eastAsia="Times New Roman" w:hAnsi="Arial" w:cs="Times New Roman"/>
      <w:szCs w:val="20"/>
    </w:rPr>
  </w:style>
  <w:style w:type="paragraph" w:styleId="Tekstpodstawowy2">
    <w:name w:val="Body Text 2"/>
    <w:basedOn w:val="Normalny"/>
    <w:link w:val="Tekstpodstawowy2Znak1"/>
    <w:rsid w:val="00667A75"/>
    <w:pPr>
      <w:tabs>
        <w:tab w:val="left" w:pos="357"/>
      </w:tabs>
      <w:suppressAutoHyphens w:val="0"/>
      <w:spacing w:after="0" w:line="240" w:lineRule="auto"/>
      <w:textAlignment w:val="auto"/>
    </w:pPr>
    <w:rPr>
      <w:rFonts w:ascii="Arial" w:hAnsi="Arial"/>
      <w:color w:val="auto"/>
      <w:sz w:val="18"/>
      <w:szCs w:val="20"/>
      <w:lang w:eastAsia="pl-PL"/>
    </w:rPr>
  </w:style>
  <w:style w:type="character" w:customStyle="1" w:styleId="Tekstpodstawowy2Znak1">
    <w:name w:val="Tekst podstawowy 2 Znak1"/>
    <w:basedOn w:val="Domylnaczcionkaakapitu"/>
    <w:link w:val="Tekstpodstawowy2"/>
    <w:rsid w:val="00667A75"/>
    <w:rPr>
      <w:rFonts w:ascii="Arial" w:eastAsia="Times New Roman" w:hAnsi="Arial" w:cs="Times New Roman"/>
      <w:sz w:val="18"/>
      <w:szCs w:val="20"/>
    </w:rPr>
  </w:style>
  <w:style w:type="paragraph" w:styleId="Tekstpodstawowy3">
    <w:name w:val="Body Text 3"/>
    <w:basedOn w:val="Normalny"/>
    <w:link w:val="Tekstpodstawowy3Znak"/>
    <w:rsid w:val="00667A75"/>
    <w:pPr>
      <w:suppressAutoHyphens w:val="0"/>
      <w:spacing w:after="0" w:line="240" w:lineRule="auto"/>
      <w:jc w:val="both"/>
      <w:textAlignment w:val="auto"/>
    </w:pPr>
    <w:rPr>
      <w:rFonts w:ascii="Arial" w:hAnsi="Arial"/>
      <w:color w:val="auto"/>
      <w:sz w:val="18"/>
      <w:szCs w:val="20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rsid w:val="00667A75"/>
    <w:rPr>
      <w:rFonts w:ascii="Arial" w:eastAsia="Times New Roman" w:hAnsi="Arial" w:cs="Times New Roman"/>
      <w:sz w:val="18"/>
      <w:szCs w:val="20"/>
    </w:rPr>
  </w:style>
  <w:style w:type="paragraph" w:styleId="Tytu">
    <w:name w:val="Title"/>
    <w:basedOn w:val="Normalny"/>
    <w:link w:val="TytuZnak"/>
    <w:qFormat/>
    <w:rsid w:val="00667A75"/>
    <w:pPr>
      <w:suppressAutoHyphens w:val="0"/>
      <w:spacing w:after="0" w:line="240" w:lineRule="auto"/>
      <w:jc w:val="center"/>
      <w:textAlignment w:val="auto"/>
    </w:pPr>
    <w:rPr>
      <w:rFonts w:ascii="Arial" w:hAnsi="Arial"/>
      <w:color w:val="auto"/>
      <w:sz w:val="28"/>
      <w:szCs w:val="20"/>
      <w:lang w:eastAsia="pl-PL"/>
    </w:rPr>
  </w:style>
  <w:style w:type="character" w:customStyle="1" w:styleId="TytuZnak">
    <w:name w:val="Tytuł Znak"/>
    <w:basedOn w:val="Domylnaczcionkaakapitu"/>
    <w:link w:val="Tytu"/>
    <w:rsid w:val="00667A75"/>
    <w:rPr>
      <w:rFonts w:ascii="Arial" w:eastAsia="Times New Roman" w:hAnsi="Arial" w:cs="Times New Roman"/>
      <w:sz w:val="28"/>
      <w:szCs w:val="20"/>
    </w:rPr>
  </w:style>
  <w:style w:type="paragraph" w:styleId="Tekstprzypisudolnego">
    <w:name w:val="footnote text"/>
    <w:basedOn w:val="Normalny"/>
    <w:link w:val="TekstprzypisudolnegoZnak"/>
    <w:semiHidden/>
    <w:rsid w:val="00667A75"/>
    <w:pPr>
      <w:suppressAutoHyphens w:val="0"/>
      <w:spacing w:after="0" w:line="240" w:lineRule="auto"/>
      <w:textAlignment w:val="auto"/>
    </w:pPr>
    <w:rPr>
      <w:color w:val="auto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667A75"/>
    <w:rPr>
      <w:rFonts w:ascii="Times New Roman" w:eastAsia="Times New Roman" w:hAnsi="Times New Roman" w:cs="Times New Roman"/>
      <w:szCs w:val="20"/>
    </w:rPr>
  </w:style>
  <w:style w:type="character" w:styleId="Pogrubienie">
    <w:name w:val="Strong"/>
    <w:qFormat/>
    <w:rsid w:val="00667A75"/>
    <w:rPr>
      <w:rFonts w:cs="Times New Roman"/>
      <w:b/>
    </w:rPr>
  </w:style>
  <w:style w:type="paragraph" w:customStyle="1" w:styleId="western">
    <w:name w:val="western"/>
    <w:basedOn w:val="Normalny"/>
    <w:rsid w:val="00667A75"/>
    <w:pPr>
      <w:suppressAutoHyphens w:val="0"/>
      <w:spacing w:before="100" w:beforeAutospacing="1" w:after="119" w:line="276" w:lineRule="auto"/>
      <w:textAlignment w:val="auto"/>
    </w:pPr>
    <w:rPr>
      <w:color w:val="auto"/>
      <w:sz w:val="22"/>
      <w:szCs w:val="22"/>
      <w:lang w:eastAsia="pl-PL"/>
    </w:rPr>
  </w:style>
  <w:style w:type="paragraph" w:customStyle="1" w:styleId="ZnakZnak1ZnakZnakZnak1">
    <w:name w:val="Znak Znak1 Znak Znak Znak1"/>
    <w:basedOn w:val="Normalny"/>
    <w:rsid w:val="00667A75"/>
    <w:pPr>
      <w:suppressAutoHyphens w:val="0"/>
      <w:spacing w:after="0" w:line="240" w:lineRule="auto"/>
      <w:textAlignment w:val="auto"/>
    </w:pPr>
    <w:rPr>
      <w:rFonts w:ascii="Arial" w:hAnsi="Arial" w:cs="Arial"/>
      <w:color w:val="auto"/>
      <w:lang w:eastAsia="pl-PL"/>
    </w:rPr>
  </w:style>
  <w:style w:type="character" w:customStyle="1" w:styleId="StopkaZnak">
    <w:name w:val="Stopka Znak"/>
    <w:basedOn w:val="Domylnaczcionkaakapitu"/>
    <w:link w:val="Stopka"/>
    <w:rsid w:val="00667A75"/>
    <w:rPr>
      <w:rFonts w:ascii="Times New Roman" w:eastAsia="Times New Roman" w:hAnsi="Times New Roman" w:cs="Times New Roman"/>
      <w:color w:val="00000A"/>
      <w:sz w:val="24"/>
      <w:szCs w:val="24"/>
      <w:lang w:eastAsia="zh-CN"/>
    </w:rPr>
  </w:style>
  <w:style w:type="character" w:styleId="Hipercze">
    <w:name w:val="Hyperlink"/>
    <w:uiPriority w:val="99"/>
    <w:rsid w:val="00667A75"/>
    <w:rPr>
      <w:color w:val="0000FF"/>
      <w:u w:val="single"/>
    </w:rPr>
  </w:style>
  <w:style w:type="character" w:customStyle="1" w:styleId="NagwekZnak">
    <w:name w:val="Nagłówek Znak"/>
    <w:basedOn w:val="Domylnaczcionkaakapitu"/>
    <w:link w:val="Nagwek"/>
    <w:rsid w:val="00667A75"/>
    <w:rPr>
      <w:rFonts w:ascii="Liberation Sans" w:eastAsia="Microsoft YaHei" w:hAnsi="Liberation Sans" w:cs="Arial"/>
      <w:color w:val="00000A"/>
      <w:sz w:val="28"/>
      <w:szCs w:val="28"/>
      <w:lang w:eastAsia="zh-CN"/>
    </w:rPr>
  </w:style>
  <w:style w:type="paragraph" w:customStyle="1" w:styleId="Tekstpodstawowywcity20">
    <w:name w:val="Tekst podstawowy wcięty2"/>
    <w:rsid w:val="00FB7829"/>
    <w:pPr>
      <w:ind w:firstLine="540"/>
    </w:pPr>
    <w:rPr>
      <w:rFonts w:ascii="Times New Roman" w:eastAsia="Arial Unicode MS" w:hAnsi="Times New Roman" w:cs="Arial Unicode MS"/>
      <w:color w:val="000000"/>
      <w:kern w:val="2"/>
      <w:sz w:val="24"/>
      <w:szCs w:val="24"/>
      <w:lang w:eastAsia="zh-CN" w:bidi="hi-IN"/>
    </w:rPr>
  </w:style>
  <w:style w:type="paragraph" w:customStyle="1" w:styleId="Normalny1">
    <w:name w:val="Normalny1"/>
    <w:rsid w:val="00FB7829"/>
    <w:rPr>
      <w:rFonts w:ascii="Times New Roman" w:eastAsia="Arial Unicode MS" w:hAnsi="Times New Roman" w:cs="Arial Unicode MS"/>
      <w:color w:val="000000"/>
      <w:sz w:val="24"/>
      <w:szCs w:val="24"/>
      <w:lang w:eastAsia="zh-CN" w:bidi="hi-IN"/>
    </w:rPr>
  </w:style>
  <w:style w:type="character" w:styleId="Uwydatnienie">
    <w:name w:val="Emphasis"/>
    <w:rsid w:val="00F252F8"/>
    <w:rPr>
      <w:i/>
      <w:iCs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7B662F"/>
    <w:pPr>
      <w:widowControl w:val="0"/>
      <w:autoSpaceDN w:val="0"/>
      <w:spacing w:after="0" w:line="240" w:lineRule="auto"/>
    </w:pPr>
    <w:rPr>
      <w:rFonts w:ascii="Arial" w:eastAsia="Lucida Sans Unicode" w:hAnsi="Arial"/>
      <w:color w:val="auto"/>
      <w:kern w:val="3"/>
      <w:sz w:val="20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7B662F"/>
    <w:rPr>
      <w:rFonts w:ascii="Arial" w:eastAsia="Lucida Sans Unicode" w:hAnsi="Arial" w:cs="Times New Roman"/>
      <w:kern w:val="3"/>
      <w:szCs w:val="20"/>
    </w:rPr>
  </w:style>
  <w:style w:type="paragraph" w:styleId="Bezodstpw">
    <w:name w:val="No Spacing"/>
    <w:uiPriority w:val="1"/>
    <w:qFormat/>
    <w:rsid w:val="001927C7"/>
    <w:rPr>
      <w:rFonts w:ascii="Calibri" w:eastAsia="Calibri" w:hAnsi="Calibri" w:cs="Times New Roman"/>
      <w:sz w:val="22"/>
      <w:lang w:eastAsia="en-US"/>
    </w:rPr>
  </w:style>
  <w:style w:type="paragraph" w:customStyle="1" w:styleId="Style22">
    <w:name w:val="Style22"/>
    <w:basedOn w:val="Normalny"/>
    <w:uiPriority w:val="99"/>
    <w:rsid w:val="00FF557E"/>
    <w:pPr>
      <w:widowControl w:val="0"/>
      <w:suppressAutoHyphens w:val="0"/>
      <w:autoSpaceDE w:val="0"/>
      <w:autoSpaceDN w:val="0"/>
      <w:adjustRightInd w:val="0"/>
      <w:spacing w:after="0" w:line="367" w:lineRule="exact"/>
      <w:jc w:val="both"/>
      <w:textAlignment w:val="auto"/>
    </w:pPr>
    <w:rPr>
      <w:rFonts w:eastAsia="SimSun"/>
      <w:color w:val="auto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98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4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3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5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56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96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50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28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39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25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07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43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7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96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7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99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63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18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56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70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2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14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31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1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63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57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25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8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55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28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8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13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2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96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2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04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21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37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43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5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51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03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CF89BCB-8BB1-4B9B-8662-C326D4480D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2</Pages>
  <Words>675</Words>
  <Characters>4052</Characters>
  <Application>Microsoft Office Word</Application>
  <DocSecurity>0</DocSecurity>
  <Lines>33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</vt:lpstr>
    </vt:vector>
  </TitlesOfParts>
  <Company/>
  <LinksUpToDate>false</LinksUpToDate>
  <CharactersWithSpaces>4718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</dc:title>
  <dc:subject/>
  <dc:creator>Edward Grądziel</dc:creator>
  <dc:description/>
  <cp:lastModifiedBy>wsduser</cp:lastModifiedBy>
  <cp:revision>10</cp:revision>
  <cp:lastPrinted>2021-05-28T06:35:00Z</cp:lastPrinted>
  <dcterms:created xsi:type="dcterms:W3CDTF">2021-05-31T11:21:00Z</dcterms:created>
  <dcterms:modified xsi:type="dcterms:W3CDTF">2021-06-01T08:37:00Z</dcterms:modified>
  <dc:language>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