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EEFFE3A" w14:textId="77777777" w:rsidR="00094B98" w:rsidRDefault="00C873EF">
      <w:pPr>
        <w:ind w:left="6372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</w:t>
      </w:r>
      <w:r w:rsidR="00094B98">
        <w:rPr>
          <w:rFonts w:ascii="Arial" w:hAnsi="Arial" w:cs="Arial"/>
          <w:b/>
          <w:sz w:val="20"/>
          <w:szCs w:val="20"/>
        </w:rPr>
        <w:tab/>
      </w:r>
    </w:p>
    <w:p w14:paraId="0E63ED81" w14:textId="77777777" w:rsidR="0008400D" w:rsidRDefault="0008400D" w:rsidP="0008400D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79C1F903" w14:textId="77777777" w:rsidR="0008400D" w:rsidRDefault="0008400D" w:rsidP="0008400D">
      <w:pPr>
        <w:pStyle w:val="Nagwek5"/>
        <w:numPr>
          <w:ilvl w:val="0"/>
          <w:numId w:val="0"/>
        </w:numPr>
        <w:rPr>
          <w:rFonts w:ascii="Arial" w:hAnsi="Arial" w:cs="Arial"/>
          <w:i w:val="0"/>
          <w:sz w:val="20"/>
          <w:szCs w:val="20"/>
        </w:rPr>
      </w:pPr>
    </w:p>
    <w:p w14:paraId="37F8E391" w14:textId="476145DD" w:rsidR="00094B98" w:rsidRDefault="00094B98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2B3B28E8" w14:textId="77777777" w:rsidR="00642DC3" w:rsidRPr="00642DC3" w:rsidRDefault="00642DC3" w:rsidP="00642DC3"/>
    <w:p w14:paraId="179D1B69" w14:textId="13617969" w:rsidR="00642DC3" w:rsidRPr="0089589D" w:rsidRDefault="00642DC3" w:rsidP="00642DC3">
      <w:pPr>
        <w:rPr>
          <w:rFonts w:ascii="Arial" w:hAnsi="Arial" w:cs="Arial"/>
          <w:b/>
          <w:sz w:val="22"/>
          <w:szCs w:val="22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</w:t>
      </w:r>
      <w:r>
        <w:rPr>
          <w:rFonts w:ascii="Arial" w:hAnsi="Arial" w:cs="Arial"/>
          <w:b/>
          <w:sz w:val="22"/>
          <w:szCs w:val="22"/>
        </w:rPr>
        <w:t>2</w:t>
      </w:r>
      <w:r w:rsidRPr="0089589D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Podzespoły komputerowe</w:t>
      </w:r>
    </w:p>
    <w:p w14:paraId="5BBB625C" w14:textId="5F4F8B78" w:rsidR="00491428" w:rsidRPr="00A451FC" w:rsidRDefault="00491428" w:rsidP="00A451FC">
      <w:pPr>
        <w:rPr>
          <w:rFonts w:ascii="Times New Roman" w:hAnsi="Times New Roman" w:cs="Times New Roman"/>
          <w:sz w:val="20"/>
          <w:szCs w:val="20"/>
        </w:rPr>
      </w:pPr>
    </w:p>
    <w:p w14:paraId="3EB94AAC" w14:textId="250EB40F" w:rsidR="0008072E" w:rsidRPr="0037181C" w:rsidRDefault="0008072E" w:rsidP="0008072E">
      <w:pPr>
        <w:rPr>
          <w:rFonts w:ascii="Arial" w:hAnsi="Arial" w:cs="Arial"/>
          <w:b/>
          <w:bCs/>
          <w:sz w:val="20"/>
          <w:szCs w:val="20"/>
        </w:rPr>
      </w:pPr>
      <w:r w:rsidRPr="0037181C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642DC3">
        <w:rPr>
          <w:rFonts w:ascii="Arial" w:hAnsi="Arial" w:cs="Arial"/>
          <w:b/>
          <w:bCs/>
          <w:sz w:val="20"/>
          <w:szCs w:val="20"/>
        </w:rPr>
        <w:t>1</w:t>
      </w:r>
    </w:p>
    <w:p w14:paraId="65728DDC" w14:textId="525BE9CA" w:rsidR="0008072E" w:rsidRPr="0037181C" w:rsidRDefault="0008072E" w:rsidP="0008072E">
      <w:pPr>
        <w:rPr>
          <w:rFonts w:ascii="Arial" w:hAnsi="Arial" w:cs="Arial"/>
          <w:sz w:val="20"/>
          <w:szCs w:val="20"/>
        </w:rPr>
      </w:pPr>
      <w:r w:rsidRPr="0037181C">
        <w:rPr>
          <w:rFonts w:ascii="Arial" w:hAnsi="Arial" w:cs="Arial"/>
          <w:b/>
          <w:bCs/>
          <w:sz w:val="20"/>
          <w:szCs w:val="20"/>
        </w:rPr>
        <w:t xml:space="preserve">Dysk typ1 –  </w:t>
      </w:r>
      <w:r w:rsidR="008957F5">
        <w:rPr>
          <w:rFonts w:ascii="Arial" w:hAnsi="Arial" w:cs="Arial"/>
          <w:b/>
          <w:bCs/>
          <w:sz w:val="20"/>
          <w:szCs w:val="20"/>
        </w:rPr>
        <w:t>10</w:t>
      </w:r>
      <w:r w:rsidR="006515FC" w:rsidRPr="003718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181C">
        <w:rPr>
          <w:rFonts w:ascii="Arial" w:hAnsi="Arial" w:cs="Arial"/>
          <w:b/>
          <w:bCs/>
          <w:sz w:val="20"/>
          <w:szCs w:val="20"/>
        </w:rPr>
        <w:t>szt.</w:t>
      </w:r>
    </w:p>
    <w:p w14:paraId="76B927E8" w14:textId="77777777" w:rsidR="0008072E" w:rsidRDefault="0008072E" w:rsidP="0008072E">
      <w:pPr>
        <w:rPr>
          <w:rFonts w:ascii="Arial" w:hAnsi="Arial" w:cs="Arial"/>
          <w:sz w:val="20"/>
          <w:szCs w:val="20"/>
        </w:rPr>
      </w:pPr>
    </w:p>
    <w:p w14:paraId="383CDA34" w14:textId="77777777" w:rsidR="0008072E" w:rsidRDefault="0008072E" w:rsidP="000807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</w:t>
      </w:r>
      <w:r w:rsidR="00BD5925">
        <w:rPr>
          <w:rFonts w:ascii="Arial" w:hAnsi="Arial" w:cs="Arial"/>
          <w:sz w:val="20"/>
          <w:szCs w:val="20"/>
        </w:rPr>
        <w:t>podzespołu</w:t>
      </w:r>
      <w:r>
        <w:rPr>
          <w:rFonts w:ascii="Arial" w:hAnsi="Arial" w:cs="Arial"/>
          <w:sz w:val="20"/>
          <w:szCs w:val="20"/>
        </w:rPr>
        <w:t xml:space="preserve">:                                       …………………………….… </w:t>
      </w:r>
    </w:p>
    <w:p w14:paraId="118BDE86" w14:textId="77777777" w:rsidR="0008072E" w:rsidRDefault="0008072E" w:rsidP="0008072E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>Producent (pełna nazwa)                             .......................................….</w:t>
      </w:r>
    </w:p>
    <w:p w14:paraId="3DE48828" w14:textId="77777777" w:rsidR="0008072E" w:rsidRDefault="0008072E" w:rsidP="0008072E">
      <w:r>
        <w:rPr>
          <w:rFonts w:ascii="Arial" w:hAnsi="Arial" w:cs="Arial"/>
          <w:sz w:val="20"/>
          <w:szCs w:val="20"/>
        </w:rPr>
        <w:t>Rok produkcji                                               ........................................…</w:t>
      </w:r>
      <w:r w:rsidR="00BD5925">
        <w:rPr>
          <w:rFonts w:ascii="Arial" w:hAnsi="Arial" w:cs="Arial"/>
          <w:sz w:val="20"/>
          <w:szCs w:val="20"/>
        </w:rPr>
        <w:t>.</w:t>
      </w:r>
    </w:p>
    <w:p w14:paraId="03483955" w14:textId="77777777" w:rsidR="0008072E" w:rsidRDefault="0008072E" w:rsidP="0008072E"/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08072E" w14:paraId="251B58BF" w14:textId="77777777" w:rsidTr="00D20377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4CC1A58" w14:textId="5B87872B" w:rsidR="0008072E" w:rsidRDefault="003245C8" w:rsidP="00D20377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Dysk</w:t>
            </w:r>
          </w:p>
        </w:tc>
      </w:tr>
      <w:tr w:rsidR="0008072E" w14:paraId="4F3454F9" w14:textId="77777777" w:rsidTr="00D20377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25285964" w14:textId="77777777" w:rsidR="0008072E" w:rsidRDefault="0008072E" w:rsidP="00D2037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7FA1CE5" w14:textId="77777777" w:rsidR="0008072E" w:rsidRDefault="0008072E" w:rsidP="00D2037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71334AED" w14:textId="77777777" w:rsidR="0008072E" w:rsidRDefault="0008072E" w:rsidP="00D20377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7CE6477" w14:textId="77777777" w:rsidR="0008072E" w:rsidRDefault="0008072E" w:rsidP="00D20377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23F0FCED" w14:textId="450A923F" w:rsidR="0008072E" w:rsidRPr="00DD1D06" w:rsidRDefault="0008072E" w:rsidP="00D20377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</w:t>
            </w:r>
            <w:r w:rsidR="00906A9F">
              <w:rPr>
                <w:sz w:val="22"/>
                <w:szCs w:val="22"/>
              </w:rPr>
              <w:t>9,</w:t>
            </w:r>
            <w:r w:rsidR="008542EB">
              <w:rPr>
                <w:sz w:val="22"/>
                <w:szCs w:val="22"/>
              </w:rPr>
              <w:t>10</w:t>
            </w:r>
            <w:r w:rsidRPr="00DD1D06">
              <w:rPr>
                <w:sz w:val="22"/>
                <w:szCs w:val="22"/>
              </w:rPr>
              <w:t xml:space="preserve">) </w:t>
            </w:r>
          </w:p>
          <w:p w14:paraId="6F23E5D0" w14:textId="77777777" w:rsidR="0008072E" w:rsidRDefault="0008072E" w:rsidP="00D20377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8072E" w14:paraId="2BB12995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CAA67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11F201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7E003C" w14:textId="77777777" w:rsidR="0008072E" w:rsidRDefault="00BD5925" w:rsidP="00D20377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Dysk twardy </w:t>
            </w:r>
          </w:p>
          <w:p w14:paraId="07DBB89F" w14:textId="77777777" w:rsidR="00BD5925" w:rsidRPr="00FC46CC" w:rsidRDefault="00BD5925" w:rsidP="00D20377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W ofercie wymagane jest podanie modelu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 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producenta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podzespołu.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464F6E" w14:textId="77777777" w:rsidR="00BD5925" w:rsidRDefault="00BD5925" w:rsidP="00BD5925">
            <w:pPr>
              <w:pStyle w:val="TableHeading"/>
              <w:snapToGrid w:val="0"/>
            </w:pPr>
            <w:r>
              <w:t>Nazwa producenta:</w:t>
            </w:r>
          </w:p>
          <w:p w14:paraId="0B61F420" w14:textId="77777777" w:rsidR="00BD5925" w:rsidRDefault="00BD5925" w:rsidP="00BD5925">
            <w:pPr>
              <w:pStyle w:val="TableHeading"/>
              <w:snapToGrid w:val="0"/>
            </w:pPr>
            <w:r>
              <w:t>…</w:t>
            </w:r>
          </w:p>
          <w:p w14:paraId="47DF15D7" w14:textId="77777777" w:rsidR="00BD5925" w:rsidRDefault="00BD5925" w:rsidP="00BD5925">
            <w:pPr>
              <w:pStyle w:val="TableHeading"/>
              <w:snapToGrid w:val="0"/>
            </w:pPr>
            <w:r>
              <w:t>Typ:</w:t>
            </w:r>
          </w:p>
          <w:p w14:paraId="5455A502" w14:textId="77777777" w:rsidR="00BD5925" w:rsidRDefault="00BD5925" w:rsidP="00BD5925">
            <w:pPr>
              <w:pStyle w:val="TableHeading"/>
              <w:snapToGrid w:val="0"/>
            </w:pPr>
            <w:r>
              <w:t>…</w:t>
            </w:r>
          </w:p>
          <w:p w14:paraId="74A817A3" w14:textId="77777777" w:rsidR="00BD5925" w:rsidRDefault="00BD5925" w:rsidP="00BD5925">
            <w:pPr>
              <w:pStyle w:val="TableHeading"/>
              <w:snapToGrid w:val="0"/>
            </w:pPr>
            <w:r>
              <w:t>Model</w:t>
            </w:r>
          </w:p>
          <w:p w14:paraId="6F9FC737" w14:textId="77777777" w:rsidR="00BD5925" w:rsidRDefault="00BD5925" w:rsidP="00BD5925">
            <w:pPr>
              <w:pStyle w:val="TableHeading"/>
              <w:snapToGrid w:val="0"/>
            </w:pPr>
            <w:r>
              <w:t>…</w:t>
            </w:r>
          </w:p>
          <w:p w14:paraId="5FAA84AF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3BE4D78D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950435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CF3F3E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A0D21" w14:textId="59FF6348" w:rsidR="0008072E" w:rsidRDefault="004E5CCC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Dysk twardy przeznaczony do pracy w serwerach</w:t>
            </w:r>
            <w:r w:rsidR="00BD592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F6DBB">
              <w:rPr>
                <w:rFonts w:ascii="Times New Roman" w:hAnsi="Times New Roman" w:cs="Times New Roman"/>
                <w:color w:val="000000"/>
              </w:rPr>
              <w:t>NAS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96A27F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1B15C106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E07E6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1EDED" w14:textId="77777777" w:rsidR="0008072E" w:rsidRPr="00DA7F90" w:rsidRDefault="0008072E" w:rsidP="00D20377">
            <w:pPr>
              <w:pStyle w:val="TableContents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41821B" w14:textId="77777777" w:rsidR="0008072E" w:rsidRPr="00DA7F90" w:rsidRDefault="004E5CCC" w:rsidP="00D2037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Dopuszczany jest sprzęt producentów: WD, Seagate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28F398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72662BB1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9ABC81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E5E1E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Wielkość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D7E67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3,5</w:t>
            </w:r>
            <w:r w:rsidR="004E5CCC">
              <w:rPr>
                <w:rFonts w:ascii="Times New Roman" w:hAnsi="Times New Roman" w:cs="Times New Roman"/>
                <w:color w:val="000000"/>
              </w:rPr>
              <w:t>”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D6FAF4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5E245C3D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A72953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93117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Pojemność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0D1453" w14:textId="7C5AAAAB" w:rsidR="0008072E" w:rsidRDefault="008957F5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Min. 6</w:t>
            </w:r>
            <w:r w:rsidR="004E5CCC">
              <w:rPr>
                <w:rFonts w:ascii="Times New Roman" w:hAnsi="Times New Roman" w:cs="Times New Roman"/>
                <w:color w:val="000000"/>
              </w:rPr>
              <w:t xml:space="preserve"> TB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18D3F" w14:textId="77777777" w:rsidR="0008072E" w:rsidRDefault="0008072E" w:rsidP="00D20377">
            <w:pPr>
              <w:pStyle w:val="TableContents"/>
              <w:snapToGrid w:val="0"/>
            </w:pPr>
          </w:p>
        </w:tc>
      </w:tr>
      <w:tr w:rsidR="0008072E" w14:paraId="0DCEC482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36C66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24F89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Interfejs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20360" w14:textId="77777777" w:rsidR="0008072E" w:rsidRDefault="004E5CCC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Serial ATA III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485417" w14:textId="77777777" w:rsidR="0008072E" w:rsidRDefault="0008072E" w:rsidP="00D20377">
            <w:pPr>
              <w:pStyle w:val="TableContents"/>
              <w:snapToGrid w:val="0"/>
            </w:pPr>
          </w:p>
        </w:tc>
      </w:tr>
      <w:tr w:rsidR="0008072E" w14:paraId="338BDB69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557403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50672F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Prędkość obrotowa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37CF3" w14:textId="77777777" w:rsidR="0008072E" w:rsidRDefault="009B4007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4E5CCC">
              <w:rPr>
                <w:rFonts w:ascii="Times New Roman" w:hAnsi="Times New Roman" w:cs="Times New Roman"/>
                <w:color w:val="000000"/>
              </w:rPr>
              <w:t>5400 obr./min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62A5E4" w14:textId="77777777" w:rsidR="00E1453C" w:rsidRDefault="00E1453C" w:rsidP="00D20377">
            <w:pPr>
              <w:pStyle w:val="TableContents"/>
              <w:snapToGrid w:val="0"/>
            </w:pPr>
          </w:p>
          <w:p w14:paraId="0F82E509" w14:textId="77777777" w:rsidR="00E1453C" w:rsidRDefault="00E1453C" w:rsidP="00D20377">
            <w:pPr>
              <w:pStyle w:val="TableContents"/>
              <w:snapToGrid w:val="0"/>
            </w:pPr>
          </w:p>
          <w:p w14:paraId="2B994F81" w14:textId="77777777" w:rsidR="00E1453C" w:rsidRDefault="00E1453C" w:rsidP="00D20377">
            <w:pPr>
              <w:pStyle w:val="TableContents"/>
              <w:snapToGrid w:val="0"/>
            </w:pPr>
          </w:p>
        </w:tc>
      </w:tr>
      <w:tr w:rsidR="0008072E" w14:paraId="2A662482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D12EE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BE863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cache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8EF316" w14:textId="351A24F6" w:rsidR="0008072E" w:rsidRDefault="00E67979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055B07">
              <w:rPr>
                <w:rFonts w:ascii="Times New Roman" w:hAnsi="Times New Roman" w:cs="Times New Roman"/>
                <w:color w:val="000000"/>
              </w:rPr>
              <w:t>128</w:t>
            </w:r>
            <w:r w:rsidR="004E5CCC">
              <w:rPr>
                <w:rFonts w:ascii="Times New Roman" w:hAnsi="Times New Roman" w:cs="Times New Roman"/>
                <w:color w:val="000000"/>
              </w:rPr>
              <w:t xml:space="preserve"> MB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1053A8" w14:textId="77777777" w:rsidR="0008072E" w:rsidRDefault="0008072E" w:rsidP="00D20377">
            <w:pPr>
              <w:pStyle w:val="TableContents"/>
              <w:snapToGrid w:val="0"/>
            </w:pPr>
          </w:p>
        </w:tc>
      </w:tr>
      <w:tr w:rsidR="0008072E" w14:paraId="0D29CB6F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35CDB" w14:textId="77777777" w:rsidR="0008072E" w:rsidRDefault="006905E5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5DF7ED" w14:textId="77777777" w:rsidR="0008072E" w:rsidRDefault="0008072E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Gwarancja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D2C0B" w14:textId="6EB506CE" w:rsidR="0008072E" w:rsidRDefault="00906A9F" w:rsidP="00D2037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4E5CCC">
              <w:rPr>
                <w:rFonts w:ascii="Times New Roman" w:hAnsi="Times New Roman" w:cs="Times New Roman"/>
                <w:color w:val="000000"/>
              </w:rPr>
              <w:t>3 lata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AB0168" w14:textId="77777777" w:rsidR="0008072E" w:rsidRPr="00906A9F" w:rsidRDefault="00906A9F" w:rsidP="00D20377">
            <w:pPr>
              <w:pStyle w:val="TableContents"/>
              <w:snapToGrid w:val="0"/>
              <w:jc w:val="center"/>
              <w:rPr>
                <w:b/>
                <w:bCs/>
              </w:rPr>
            </w:pPr>
            <w:r w:rsidRPr="00906A9F">
              <w:rPr>
                <w:b/>
                <w:bCs/>
              </w:rPr>
              <w:t>Długość gwarancji:</w:t>
            </w:r>
          </w:p>
          <w:p w14:paraId="258F7FE2" w14:textId="1877A2BE" w:rsidR="00906A9F" w:rsidRDefault="00906A9F" w:rsidP="00D20377">
            <w:pPr>
              <w:pStyle w:val="TableContents"/>
              <w:snapToGrid w:val="0"/>
              <w:jc w:val="center"/>
            </w:pPr>
          </w:p>
        </w:tc>
      </w:tr>
      <w:tr w:rsidR="0008072E" w14:paraId="4005685B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E1BFF" w14:textId="77777777" w:rsidR="0008072E" w:rsidRDefault="00EE4AB9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905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4C1BA" w14:textId="77777777" w:rsidR="0008072E" w:rsidRDefault="00EE4AB9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F8F055" w14:textId="7FDC20B7" w:rsidR="0008072E" w:rsidRDefault="00EE4AB9" w:rsidP="00EE4AB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Dyski muszą należeć do serii dedykowanych do ciągłej pracy</w:t>
            </w:r>
            <w:r w:rsidR="00A451FC">
              <w:rPr>
                <w:rFonts w:ascii="Times New Roman" w:hAnsi="Times New Roman" w:cs="Times New Roman"/>
                <w:color w:val="000000"/>
              </w:rPr>
              <w:t xml:space="preserve"> w serwerach </w:t>
            </w:r>
            <w:r w:rsidR="00BF6DBB">
              <w:rPr>
                <w:rFonts w:ascii="Times New Roman" w:hAnsi="Times New Roman" w:cs="Times New Roman"/>
                <w:color w:val="000000"/>
              </w:rPr>
              <w:t>NAS</w:t>
            </w:r>
            <w:r w:rsidR="00E6797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E80EBE" w14:textId="77777777" w:rsidR="00797B27" w:rsidRDefault="00797B27" w:rsidP="00797B27">
            <w:pPr>
              <w:pStyle w:val="TableContents"/>
              <w:snapToGrid w:val="0"/>
              <w:rPr>
                <w:b/>
              </w:rPr>
            </w:pPr>
            <w:r w:rsidRPr="006D6499">
              <w:rPr>
                <w:b/>
              </w:rPr>
              <w:t xml:space="preserve">Link do </w:t>
            </w:r>
            <w:r>
              <w:rPr>
                <w:b/>
              </w:rPr>
              <w:t xml:space="preserve">ogólnej </w:t>
            </w:r>
            <w:r w:rsidRPr="006D6499">
              <w:rPr>
                <w:b/>
              </w:rPr>
              <w:t>specyfikacji</w:t>
            </w:r>
            <w:r>
              <w:rPr>
                <w:b/>
              </w:rPr>
              <w:t xml:space="preserve"> modelu:</w:t>
            </w:r>
          </w:p>
          <w:p w14:paraId="4928DF25" w14:textId="77777777" w:rsidR="0008072E" w:rsidRDefault="0008072E" w:rsidP="00D20377">
            <w:pPr>
              <w:pStyle w:val="TableContents"/>
              <w:snapToGrid w:val="0"/>
            </w:pPr>
          </w:p>
        </w:tc>
      </w:tr>
    </w:tbl>
    <w:p w14:paraId="7973114F" w14:textId="26E9BA6D" w:rsidR="00372C60" w:rsidRDefault="00E62FAB" w:rsidP="00E67979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A10AE72" w14:textId="77777777" w:rsidR="00642DC3" w:rsidRPr="00253904" w:rsidRDefault="00642DC3" w:rsidP="00253904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275BBF7A" w14:textId="77777777" w:rsidR="00642DC3" w:rsidRPr="00642DC3" w:rsidRDefault="00642DC3" w:rsidP="00642DC3">
      <w:pPr>
        <w:widowControl/>
        <w:numPr>
          <w:ilvl w:val="8"/>
          <w:numId w:val="1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sz w:val="18"/>
          <w:szCs w:val="18"/>
          <w:lang w:bidi="ar-SA"/>
        </w:rPr>
      </w:pPr>
      <w:r w:rsidRPr="00642D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 xml:space="preserve">UWAGA! Dotyczy każdego zadania. </w:t>
      </w:r>
    </w:p>
    <w:p w14:paraId="05CD744E" w14:textId="77777777" w:rsidR="00642DC3" w:rsidRPr="00642DC3" w:rsidRDefault="00642DC3" w:rsidP="00642DC3">
      <w:pPr>
        <w:widowControl/>
        <w:numPr>
          <w:ilvl w:val="8"/>
          <w:numId w:val="1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sz w:val="18"/>
          <w:szCs w:val="18"/>
          <w:lang w:bidi="ar-SA"/>
        </w:rPr>
      </w:pPr>
      <w:r w:rsidRPr="00642DC3">
        <w:rPr>
          <w:rFonts w:ascii="Arial" w:eastAsia="Calibri" w:hAnsi="Arial" w:cs="Arial"/>
          <w:color w:val="000000"/>
          <w:sz w:val="18"/>
          <w:szCs w:val="18"/>
          <w:lang w:bidi="ar-SA"/>
        </w:rPr>
        <w:t xml:space="preserve">Powyższe parametry wymagane oznaczone w kolumnie </w:t>
      </w:r>
      <w:bookmarkStart w:id="0" w:name="_Hlk520200493"/>
      <w:r w:rsidRPr="00642DC3">
        <w:rPr>
          <w:rFonts w:ascii="Arial" w:eastAsia="Calibri" w:hAnsi="Arial" w:cs="Arial"/>
          <w:color w:val="000000"/>
          <w:sz w:val="18"/>
          <w:szCs w:val="18"/>
          <w:lang w:bidi="ar-SA"/>
        </w:rPr>
        <w:t xml:space="preserve">„Wymagania minimalne ,parametry techniczne”  </w:t>
      </w:r>
      <w:bookmarkEnd w:id="0"/>
      <w:r w:rsidRPr="00642DC3">
        <w:rPr>
          <w:rFonts w:ascii="Arial" w:eastAsia="Calibri" w:hAnsi="Arial" w:cs="Arial"/>
          <w:color w:val="000000"/>
          <w:sz w:val="18"/>
          <w:szCs w:val="18"/>
          <w:lang w:bidi="ar-SA"/>
        </w:rPr>
        <w:t xml:space="preserve">stanowią wymagania minimalne. Nie spełnienie nawet jednego z w/w parametrów spowoduje odrzucenie oferty. Ponadto brak opisu w kolumnie „parametr oferowany”  będzie traktowany jako brak danego parametru w oferowanym zestawie. W przypadku zaoferowania parametru zestawu identycznego z podanym parametrem wymaganym w kolumnie „Wymagania minimalne ,parametry techniczne”   opis  parametru należy powtórzyć lub wpisać „TAK”. </w:t>
      </w:r>
    </w:p>
    <w:p w14:paraId="6C9CC512" w14:textId="77777777" w:rsidR="00642DC3" w:rsidRPr="00642DC3" w:rsidRDefault="00642DC3" w:rsidP="00642DC3">
      <w:pPr>
        <w:rPr>
          <w:rFonts w:ascii="Arial" w:hAnsi="Arial" w:cs="Arial"/>
          <w:sz w:val="20"/>
          <w:szCs w:val="20"/>
        </w:rPr>
      </w:pPr>
    </w:p>
    <w:p w14:paraId="5A1F1315" w14:textId="77777777" w:rsidR="00094B98" w:rsidRDefault="00094B98">
      <w:pPr>
        <w:rPr>
          <w:rFonts w:ascii="Arial" w:hAnsi="Arial" w:cs="Arial"/>
          <w:color w:val="000000"/>
          <w:sz w:val="18"/>
          <w:szCs w:val="18"/>
        </w:rPr>
      </w:pPr>
    </w:p>
    <w:p w14:paraId="752BEC16" w14:textId="10F6074E" w:rsidR="00094B98" w:rsidRDefault="00094B98">
      <w:pPr>
        <w:pStyle w:val="Akapitzlist1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punktach zawartych w części „Gwarancja” zamawiający wymaga dokonania wpisu odnośnie udzielonej przez Wykonawcy gwarancji i serwisowania.</w:t>
      </w:r>
    </w:p>
    <w:p w14:paraId="310CF191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589C1EF7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785CDB05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D4B413C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B125C5B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3A6E0CCA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2AED736E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727218D3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E2F5D00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1A0F96B4" w14:textId="77777777" w:rsidR="00094B98" w:rsidRDefault="00094B98">
      <w:pPr>
        <w:rPr>
          <w:rFonts w:ascii="Arial" w:hAnsi="Arial" w:cs="Arial"/>
          <w:sz w:val="20"/>
          <w:szCs w:val="20"/>
        </w:rPr>
      </w:pPr>
    </w:p>
    <w:sectPr w:rsidR="00094B98" w:rsidSect="0008400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1D5A4D10"/>
    <w:multiLevelType w:val="hybridMultilevel"/>
    <w:tmpl w:val="61080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0615515"/>
    <w:multiLevelType w:val="hybridMultilevel"/>
    <w:tmpl w:val="9852231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F3EE3"/>
    <w:multiLevelType w:val="hybridMultilevel"/>
    <w:tmpl w:val="80ACD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A201D"/>
    <w:multiLevelType w:val="hybridMultilevel"/>
    <w:tmpl w:val="66F66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C2"/>
    <w:rsid w:val="0001274A"/>
    <w:rsid w:val="00014C83"/>
    <w:rsid w:val="00022139"/>
    <w:rsid w:val="00032CF7"/>
    <w:rsid w:val="00046192"/>
    <w:rsid w:val="00055B07"/>
    <w:rsid w:val="000715BB"/>
    <w:rsid w:val="0008072E"/>
    <w:rsid w:val="0008136B"/>
    <w:rsid w:val="00082700"/>
    <w:rsid w:val="0008400D"/>
    <w:rsid w:val="000840EC"/>
    <w:rsid w:val="00091711"/>
    <w:rsid w:val="0009397E"/>
    <w:rsid w:val="00094B98"/>
    <w:rsid w:val="000A0E58"/>
    <w:rsid w:val="000D53EF"/>
    <w:rsid w:val="000E51F3"/>
    <w:rsid w:val="000F45D0"/>
    <w:rsid w:val="00104A9E"/>
    <w:rsid w:val="00105383"/>
    <w:rsid w:val="0012084F"/>
    <w:rsid w:val="00135BEA"/>
    <w:rsid w:val="001437FE"/>
    <w:rsid w:val="001471E6"/>
    <w:rsid w:val="0015329B"/>
    <w:rsid w:val="001648B9"/>
    <w:rsid w:val="00180462"/>
    <w:rsid w:val="00185067"/>
    <w:rsid w:val="00192B9E"/>
    <w:rsid w:val="00197250"/>
    <w:rsid w:val="001B681B"/>
    <w:rsid w:val="001C21DB"/>
    <w:rsid w:val="001E1226"/>
    <w:rsid w:val="002371F5"/>
    <w:rsid w:val="002455A3"/>
    <w:rsid w:val="00250610"/>
    <w:rsid w:val="00253904"/>
    <w:rsid w:val="00270112"/>
    <w:rsid w:val="00284BBB"/>
    <w:rsid w:val="002A3EE1"/>
    <w:rsid w:val="002A4A92"/>
    <w:rsid w:val="002B3C5C"/>
    <w:rsid w:val="002C1255"/>
    <w:rsid w:val="002C3945"/>
    <w:rsid w:val="002D7AE6"/>
    <w:rsid w:val="002E583F"/>
    <w:rsid w:val="002E7E89"/>
    <w:rsid w:val="002F0D1C"/>
    <w:rsid w:val="00306D43"/>
    <w:rsid w:val="00314FE3"/>
    <w:rsid w:val="00315079"/>
    <w:rsid w:val="003245C8"/>
    <w:rsid w:val="00330376"/>
    <w:rsid w:val="00354D6E"/>
    <w:rsid w:val="0037181C"/>
    <w:rsid w:val="00372C60"/>
    <w:rsid w:val="00376BC6"/>
    <w:rsid w:val="00386E9F"/>
    <w:rsid w:val="00393C23"/>
    <w:rsid w:val="003B3AB8"/>
    <w:rsid w:val="003D1D81"/>
    <w:rsid w:val="003E45C8"/>
    <w:rsid w:val="003E5CCB"/>
    <w:rsid w:val="003F5DB6"/>
    <w:rsid w:val="0040150E"/>
    <w:rsid w:val="00407D72"/>
    <w:rsid w:val="00417DC8"/>
    <w:rsid w:val="00446FAA"/>
    <w:rsid w:val="0045107A"/>
    <w:rsid w:val="00480FE6"/>
    <w:rsid w:val="00484206"/>
    <w:rsid w:val="00491428"/>
    <w:rsid w:val="004A2138"/>
    <w:rsid w:val="004B4D5A"/>
    <w:rsid w:val="004E5A93"/>
    <w:rsid w:val="004E5CCC"/>
    <w:rsid w:val="004F055D"/>
    <w:rsid w:val="00513F34"/>
    <w:rsid w:val="005168B3"/>
    <w:rsid w:val="00526AB5"/>
    <w:rsid w:val="005271A5"/>
    <w:rsid w:val="0053598F"/>
    <w:rsid w:val="005450CE"/>
    <w:rsid w:val="00553DB1"/>
    <w:rsid w:val="00573ABF"/>
    <w:rsid w:val="00582287"/>
    <w:rsid w:val="005910C2"/>
    <w:rsid w:val="005A0D61"/>
    <w:rsid w:val="005A7453"/>
    <w:rsid w:val="005D1B67"/>
    <w:rsid w:val="005D4954"/>
    <w:rsid w:val="005E584D"/>
    <w:rsid w:val="005F7220"/>
    <w:rsid w:val="0062395D"/>
    <w:rsid w:val="006246B7"/>
    <w:rsid w:val="00636397"/>
    <w:rsid w:val="00641426"/>
    <w:rsid w:val="00641546"/>
    <w:rsid w:val="00642DC3"/>
    <w:rsid w:val="0065108F"/>
    <w:rsid w:val="006515FC"/>
    <w:rsid w:val="00666F37"/>
    <w:rsid w:val="0067666F"/>
    <w:rsid w:val="006905E5"/>
    <w:rsid w:val="0069078A"/>
    <w:rsid w:val="006B1C67"/>
    <w:rsid w:val="006B3BFA"/>
    <w:rsid w:val="006C70AB"/>
    <w:rsid w:val="006D6499"/>
    <w:rsid w:val="00702C7A"/>
    <w:rsid w:val="00704FE5"/>
    <w:rsid w:val="0072119E"/>
    <w:rsid w:val="007213E4"/>
    <w:rsid w:val="007309B1"/>
    <w:rsid w:val="00757684"/>
    <w:rsid w:val="0077371C"/>
    <w:rsid w:val="00777538"/>
    <w:rsid w:val="00797B27"/>
    <w:rsid w:val="007A686D"/>
    <w:rsid w:val="007B2DF8"/>
    <w:rsid w:val="007B7BC5"/>
    <w:rsid w:val="007C049E"/>
    <w:rsid w:val="007D3E6D"/>
    <w:rsid w:val="007F506F"/>
    <w:rsid w:val="007F5B60"/>
    <w:rsid w:val="00802DF2"/>
    <w:rsid w:val="008125A6"/>
    <w:rsid w:val="0082212F"/>
    <w:rsid w:val="00826FB0"/>
    <w:rsid w:val="008463AD"/>
    <w:rsid w:val="00852051"/>
    <w:rsid w:val="008542EB"/>
    <w:rsid w:val="008610A2"/>
    <w:rsid w:val="00871879"/>
    <w:rsid w:val="008732A2"/>
    <w:rsid w:val="00877982"/>
    <w:rsid w:val="0089501E"/>
    <w:rsid w:val="008957F5"/>
    <w:rsid w:val="008B1111"/>
    <w:rsid w:val="008B3163"/>
    <w:rsid w:val="008B3A7C"/>
    <w:rsid w:val="008D331A"/>
    <w:rsid w:val="008D4159"/>
    <w:rsid w:val="008E71E3"/>
    <w:rsid w:val="008E7F23"/>
    <w:rsid w:val="008F1457"/>
    <w:rsid w:val="008F18F8"/>
    <w:rsid w:val="008F779B"/>
    <w:rsid w:val="00906A9F"/>
    <w:rsid w:val="00915FCB"/>
    <w:rsid w:val="0095125E"/>
    <w:rsid w:val="00972114"/>
    <w:rsid w:val="00972ACB"/>
    <w:rsid w:val="00981EC5"/>
    <w:rsid w:val="009A08BB"/>
    <w:rsid w:val="009B4007"/>
    <w:rsid w:val="009C0DBE"/>
    <w:rsid w:val="009C452F"/>
    <w:rsid w:val="009E4327"/>
    <w:rsid w:val="009F7B37"/>
    <w:rsid w:val="00A13C11"/>
    <w:rsid w:val="00A15B67"/>
    <w:rsid w:val="00A16392"/>
    <w:rsid w:val="00A26139"/>
    <w:rsid w:val="00A42956"/>
    <w:rsid w:val="00A44E15"/>
    <w:rsid w:val="00A451FC"/>
    <w:rsid w:val="00A472C5"/>
    <w:rsid w:val="00A52BE6"/>
    <w:rsid w:val="00A56B3D"/>
    <w:rsid w:val="00A7051D"/>
    <w:rsid w:val="00A87213"/>
    <w:rsid w:val="00AA1191"/>
    <w:rsid w:val="00AB4FC4"/>
    <w:rsid w:val="00AC1493"/>
    <w:rsid w:val="00AD0DCE"/>
    <w:rsid w:val="00AE3E4D"/>
    <w:rsid w:val="00AF0CD0"/>
    <w:rsid w:val="00AF6FCF"/>
    <w:rsid w:val="00B02B5C"/>
    <w:rsid w:val="00B22A96"/>
    <w:rsid w:val="00B22FE3"/>
    <w:rsid w:val="00B25EE0"/>
    <w:rsid w:val="00B30591"/>
    <w:rsid w:val="00B33223"/>
    <w:rsid w:val="00B6157B"/>
    <w:rsid w:val="00B775EB"/>
    <w:rsid w:val="00B7761A"/>
    <w:rsid w:val="00B77E8A"/>
    <w:rsid w:val="00B851FC"/>
    <w:rsid w:val="00BA0E17"/>
    <w:rsid w:val="00BB12B3"/>
    <w:rsid w:val="00BB59DF"/>
    <w:rsid w:val="00BD5925"/>
    <w:rsid w:val="00BE4C18"/>
    <w:rsid w:val="00BE4DF6"/>
    <w:rsid w:val="00BF10E5"/>
    <w:rsid w:val="00BF6DBB"/>
    <w:rsid w:val="00C358B9"/>
    <w:rsid w:val="00C522EA"/>
    <w:rsid w:val="00C63287"/>
    <w:rsid w:val="00C75D11"/>
    <w:rsid w:val="00C80236"/>
    <w:rsid w:val="00C80318"/>
    <w:rsid w:val="00C873EF"/>
    <w:rsid w:val="00C92264"/>
    <w:rsid w:val="00CA4EFD"/>
    <w:rsid w:val="00CE1B6E"/>
    <w:rsid w:val="00D1394E"/>
    <w:rsid w:val="00D1454F"/>
    <w:rsid w:val="00D52839"/>
    <w:rsid w:val="00D76A62"/>
    <w:rsid w:val="00DA0326"/>
    <w:rsid w:val="00DA16E0"/>
    <w:rsid w:val="00DA2778"/>
    <w:rsid w:val="00DA7F90"/>
    <w:rsid w:val="00DB088A"/>
    <w:rsid w:val="00DB08F1"/>
    <w:rsid w:val="00DB64E7"/>
    <w:rsid w:val="00DC4D12"/>
    <w:rsid w:val="00DD1D06"/>
    <w:rsid w:val="00E0119D"/>
    <w:rsid w:val="00E106E6"/>
    <w:rsid w:val="00E1453C"/>
    <w:rsid w:val="00E3444E"/>
    <w:rsid w:val="00E364A6"/>
    <w:rsid w:val="00E46F16"/>
    <w:rsid w:val="00E54CC5"/>
    <w:rsid w:val="00E62FAB"/>
    <w:rsid w:val="00E64D46"/>
    <w:rsid w:val="00E64ECC"/>
    <w:rsid w:val="00E67979"/>
    <w:rsid w:val="00E704A5"/>
    <w:rsid w:val="00E81237"/>
    <w:rsid w:val="00E91EC1"/>
    <w:rsid w:val="00E94E54"/>
    <w:rsid w:val="00EB56E4"/>
    <w:rsid w:val="00ED44AB"/>
    <w:rsid w:val="00EE4AB9"/>
    <w:rsid w:val="00F2000B"/>
    <w:rsid w:val="00F27193"/>
    <w:rsid w:val="00F30A5F"/>
    <w:rsid w:val="00F44ADF"/>
    <w:rsid w:val="00F531DA"/>
    <w:rsid w:val="00F614ED"/>
    <w:rsid w:val="00F653AA"/>
    <w:rsid w:val="00F851CA"/>
    <w:rsid w:val="00F87C1D"/>
    <w:rsid w:val="00FA2A9D"/>
    <w:rsid w:val="00FB3F12"/>
    <w:rsid w:val="00FC46CC"/>
    <w:rsid w:val="00FD3419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2E2065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styleId="Akapitzlist">
    <w:name w:val="List Paragraph"/>
    <w:basedOn w:val="Normalny"/>
    <w:uiPriority w:val="34"/>
    <w:qFormat/>
    <w:rsid w:val="002506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E829F-9F5E-435E-8BEB-6554CEA29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Michał Sadecki</cp:lastModifiedBy>
  <cp:revision>34</cp:revision>
  <cp:lastPrinted>2016-04-25T09:27:00Z</cp:lastPrinted>
  <dcterms:created xsi:type="dcterms:W3CDTF">2018-07-13T08:59:00Z</dcterms:created>
  <dcterms:modified xsi:type="dcterms:W3CDTF">2020-09-21T09:45:00Z</dcterms:modified>
</cp:coreProperties>
</file>