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61735033" w:displacedByCustomXml="next"/>
    <w:sdt>
      <w:sdtPr>
        <w:id w:val="1029979638"/>
        <w:docPartObj>
          <w:docPartGallery w:val="Cover Pages"/>
          <w:docPartUnique/>
        </w:docPartObj>
      </w:sdtPr>
      <w:sdtEndPr>
        <w:rPr>
          <w:b/>
          <w:bCs/>
          <w:color w:val="1F497D" w:themeColor="text2"/>
          <w:sz w:val="72"/>
          <w:szCs w:val="72"/>
        </w:rPr>
      </w:sdtEndPr>
      <w:sdtContent>
        <w:p w:rsidR="00E206E3" w:rsidRPr="00312A94" w:rsidRDefault="00DA44B3" w:rsidP="00E206E3">
          <w:r>
            <w:rPr>
              <w:noProof/>
              <w:lang w:eastAsia="pl-PL" w:bidi="ar-SA"/>
            </w:rPr>
            <w:pict w14:anchorId="006154C9">
              <v:rect id="Rectangle 14" o:spid="_x0000_s1026" style="position:absolute;left:0;text-align:left;margin-left:9.8pt;margin-top:-6.2pt;width:442.8pt;height:320.45pt;z-index:251664384;visibility:visible;mso-position-horizontal-relative:margin;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" filled="f" stroked="f">
                <v:textbox style="mso-next-textbox:#Rectangle 14">
                  <w:txbxContent>
                    <w:sdt>
                      <w:sdtPr>
                        <w:rPr>
                          <w:b/>
                          <w:bCs/>
                          <w:color w:val="1F497D" w:themeColor="text2"/>
                          <w:sz w:val="62"/>
                          <w:szCs w:val="72"/>
                        </w:rPr>
                        <w:alias w:val="Tytuł"/>
                        <w:id w:val="-757827647"/>
                        <w:dataBinding w:prefixMappings="xmlns:ns0='http://schemas.openxmlformats.org/package/2006/metadata/core-properties' xmlns:ns1='http://purl.org/dc/elements/1.1/'" w:xpath="/ns0:coreProperties[1]/ns1:title[1]" w:storeItemID="{6C3C8BC8-F283-45AE-878A-BAB7291924A1}"/>
                        <w:text/>
                      </w:sdtPr>
                      <w:sdtContent>
                        <w:p w:rsidR="00DA44B3" w:rsidRDefault="00DA44B3" w:rsidP="005B6145">
                          <w:pPr>
                            <w:spacing w:after="0"/>
                            <w:jc w:val="center"/>
                            <w:rPr>
                              <w:b/>
                              <w:bCs/>
                              <w:color w:val="1F497D" w:themeColor="text2"/>
                              <w:sz w:val="72"/>
                              <w:szCs w:val="72"/>
                            </w:rPr>
                          </w:pPr>
                          <w:r>
                            <w:rPr>
                              <w:b/>
                              <w:bCs/>
                              <w:sz w:val="62"/>
                              <w:szCs w:val="72"/>
                            </w:rPr>
                            <w:t>DOKUMENTACJA PROJEKTOWA PROJEKTU PSIM</w:t>
                          </w:r>
                        </w:p>
                      </w:sdtContent>
                    </w:sdt>
                    <w:sdt>
                      <w:sdtPr>
                        <w:rPr>
                          <w:b/>
                          <w:bCs/>
                          <w:color w:val="4F81BD" w:themeColor="accent1"/>
                          <w:sz w:val="40"/>
                          <w:szCs w:val="40"/>
                        </w:rPr>
                        <w:alias w:val="Podtytuł"/>
                        <w:id w:val="2134059153"/>
                        <w:showingPlcHdr/>
                        <w:dataBinding w:prefixMappings="xmlns:ns0='http://schemas.openxmlformats.org/package/2006/metadata/core-properties' xmlns:ns1='http://purl.org/dc/elements/1.1/'" w:xpath="/ns0:coreProperties[1]/ns1:subject[1]" w:storeItemID="{6C3C8BC8-F283-45AE-878A-BAB7291924A1}"/>
                        <w:text/>
                      </w:sdtPr>
                      <w:sdtContent>
                        <w:p w:rsidR="00DA44B3" w:rsidRDefault="00DA44B3" w:rsidP="005B6145">
                          <w:pPr>
                            <w:jc w:val="center"/>
                            <w:rPr>
                              <w:b/>
                              <w:bCs/>
                              <w:color w:val="4F81BD" w:themeColor="accent1"/>
                              <w:sz w:val="40"/>
                              <w:szCs w:val="40"/>
                            </w:rPr>
                          </w:pPr>
                          <w:r>
                            <w:rPr>
                              <w:b/>
                              <w:bCs/>
                              <w:color w:val="4F81BD" w:themeColor="accent1"/>
                              <w:sz w:val="40"/>
                              <w:szCs w:val="40"/>
                            </w:rPr>
                            <w:t xml:space="preserve">     </w:t>
                          </w:r>
                        </w:p>
                      </w:sdtContent>
                    </w:sdt>
                    <w:p w:rsidR="00DA44B3" w:rsidRPr="003B7046" w:rsidRDefault="00DA44B3" w:rsidP="003B7046">
                      <w:pPr>
                        <w:ind w:left="708"/>
                        <w:jc w:val="left"/>
                        <w:rPr>
                          <w:b/>
                          <w:bCs/>
                          <w:color w:val="808080" w:themeColor="text1" w:themeTint="7F"/>
                          <w:sz w:val="44"/>
                          <w:szCs w:val="32"/>
                        </w:rPr>
                      </w:pPr>
                      <w:r>
                        <w:rPr>
                          <w:b/>
                          <w:bCs/>
                          <w:color w:val="808080" w:themeColor="text1" w:themeTint="7F"/>
                          <w:sz w:val="44"/>
                          <w:szCs w:val="32"/>
                        </w:rPr>
                        <w:t>Rozdział</w:t>
                      </w:r>
                      <w:r w:rsidRPr="003B7046">
                        <w:rPr>
                          <w:b/>
                          <w:bCs/>
                          <w:color w:val="808080" w:themeColor="text1" w:themeTint="7F"/>
                          <w:sz w:val="44"/>
                          <w:szCs w:val="32"/>
                        </w:rPr>
                        <w:t>:   „</w:t>
                      </w:r>
                      <w:r>
                        <w:rPr>
                          <w:b/>
                          <w:bCs/>
                          <w:color w:val="808080" w:themeColor="text1" w:themeTint="7F"/>
                          <w:sz w:val="44"/>
                          <w:szCs w:val="32"/>
                        </w:rPr>
                        <w:t>I</w:t>
                      </w:r>
                      <w:r w:rsidRPr="003B7046">
                        <w:rPr>
                          <w:b/>
                          <w:bCs/>
                          <w:color w:val="808080" w:themeColor="text1" w:themeTint="7F"/>
                          <w:sz w:val="44"/>
                          <w:szCs w:val="32"/>
                        </w:rPr>
                        <w:t xml:space="preserve">” </w:t>
                      </w:r>
                      <w:r>
                        <w:rPr>
                          <w:b/>
                          <w:bCs/>
                          <w:color w:val="808080" w:themeColor="text1" w:themeTint="7F"/>
                          <w:sz w:val="44"/>
                          <w:szCs w:val="32"/>
                        </w:rPr>
                        <w:br/>
                      </w:r>
                      <w:r w:rsidRPr="003D4561">
                        <w:rPr>
                          <w:b/>
                          <w:bCs/>
                          <w:color w:val="808080" w:themeColor="text1" w:themeTint="7F"/>
                          <w:sz w:val="44"/>
                          <w:szCs w:val="32"/>
                        </w:rPr>
                        <w:t>Dokumentacja interfejsów integracji regionalnej</w:t>
                      </w:r>
                    </w:p>
                    <w:p w:rsidR="00DA44B3" w:rsidRDefault="00DA44B3" w:rsidP="00E206E3">
                      <w:pPr>
                        <w:rPr>
                          <w:b/>
                          <w:bCs/>
                          <w:color w:val="808080" w:themeColor="text1" w:themeTint="7F"/>
                          <w:sz w:val="32"/>
                          <w:szCs w:val="32"/>
                        </w:rPr>
                      </w:pPr>
                    </w:p>
                  </w:txbxContent>
                </v:textbox>
                <w10:wrap anchorx="margin" anchory="margin"/>
              </v:rect>
            </w:pict>
          </w:r>
        </w:p>
        <w:p w:rsidR="00E206E3" w:rsidRPr="00312A94" w:rsidRDefault="00E206E3" w:rsidP="00E206E3"/>
        <w:p w:rsidR="00E206E3" w:rsidRPr="00312A94" w:rsidRDefault="00E206E3" w:rsidP="00E206E3">
          <w:pPr>
            <w:spacing w:after="0" w:line="240" w:lineRule="auto"/>
            <w:rPr>
              <w:b/>
              <w:bCs/>
              <w:color w:val="1F497D" w:themeColor="text2"/>
              <w:sz w:val="72"/>
              <w:szCs w:val="72"/>
            </w:rPr>
          </w:pPr>
          <w:r w:rsidRPr="00312A94">
            <w:rPr>
              <w:b/>
              <w:bCs/>
              <w:color w:val="1F497D" w:themeColor="text2"/>
              <w:sz w:val="72"/>
              <w:szCs w:val="72"/>
            </w:rPr>
            <w:br w:type="page"/>
          </w:r>
        </w:p>
      </w:sdtContent>
    </w:sdt>
    <w:p w:rsidR="00894EC7" w:rsidRDefault="00894EC7">
      <w:pPr>
        <w:spacing w:after="0" w:line="240" w:lineRule="auto"/>
        <w:jc w:val="left"/>
        <w:rPr>
          <w:rFonts w:asciiTheme="minorHAnsi" w:hAnsiTheme="minorHAnsi"/>
        </w:rPr>
      </w:pPr>
    </w:p>
    <w:sdt>
      <w:sdtPr>
        <w:rPr>
          <w:b w:val="0"/>
          <w:bCs w:val="0"/>
          <w:color w:val="auto"/>
          <w:sz w:val="22"/>
          <w:szCs w:val="22"/>
        </w:rPr>
        <w:id w:val="18927607"/>
        <w:docPartObj>
          <w:docPartGallery w:val="Table of Contents"/>
          <w:docPartUnique/>
        </w:docPartObj>
      </w:sdtPr>
      <w:sdtContent>
        <w:p w:rsidR="00894EC7" w:rsidRPr="00267718" w:rsidRDefault="00471CE5" w:rsidP="00575C45">
          <w:pPr>
            <w:pStyle w:val="Legenda"/>
            <w:rPr>
              <w:sz w:val="22"/>
            </w:rPr>
          </w:pPr>
          <w:r w:rsidRPr="00267718">
            <w:rPr>
              <w:sz w:val="22"/>
            </w:rPr>
            <w:t>Spis treści</w:t>
          </w:r>
        </w:p>
        <w:p w:rsidR="00186657" w:rsidRDefault="004F0A67">
          <w:pPr>
            <w:pStyle w:val="Spistreci1"/>
            <w:tabs>
              <w:tab w:val="left" w:pos="440"/>
              <w:tab w:val="right" w:leader="dot" w:pos="9061"/>
            </w:tabs>
            <w:rPr>
              <w:rFonts w:asciiTheme="minorHAnsi" w:eastAsiaTheme="minorEastAsia" w:hAnsiTheme="minorHAnsi" w:cstheme="minorBidi"/>
              <w:noProof/>
              <w:lang w:eastAsia="pl-PL" w:bidi="ar-SA"/>
            </w:rPr>
          </w:pPr>
          <w:r>
            <w:fldChar w:fldCharType="begin"/>
          </w:r>
          <w:r w:rsidR="00894EC7">
            <w:instrText xml:space="preserve"> TOC \o "1-3" \h \z \u </w:instrText>
          </w:r>
          <w:r>
            <w:fldChar w:fldCharType="separate"/>
          </w:r>
          <w:hyperlink w:anchor="_Toc381797654" w:history="1">
            <w:r w:rsidR="00186657" w:rsidRPr="00DB19FA">
              <w:rPr>
                <w:rStyle w:val="Hipercze"/>
                <w:noProof/>
              </w:rPr>
              <w:t>1</w:t>
            </w:r>
            <w:r w:rsidR="00186657">
              <w:rPr>
                <w:rFonts w:asciiTheme="minorHAnsi" w:eastAsiaTheme="minorEastAsia" w:hAnsiTheme="minorHAnsi" w:cstheme="minorBidi"/>
                <w:noProof/>
                <w:lang w:eastAsia="pl-PL" w:bidi="ar-SA"/>
              </w:rPr>
              <w:tab/>
            </w:r>
            <w:r w:rsidR="00186657" w:rsidRPr="00DB19FA">
              <w:rPr>
                <w:rStyle w:val="Hipercze"/>
                <w:noProof/>
              </w:rPr>
              <w:t>Wstęp</w:t>
            </w:r>
            <w:r w:rsidR="00186657">
              <w:rPr>
                <w:noProof/>
                <w:webHidden/>
              </w:rPr>
              <w:tab/>
            </w:r>
            <w:r>
              <w:rPr>
                <w:noProof/>
                <w:webHidden/>
              </w:rPr>
              <w:fldChar w:fldCharType="begin"/>
            </w:r>
            <w:r w:rsidR="00186657">
              <w:rPr>
                <w:noProof/>
                <w:webHidden/>
              </w:rPr>
              <w:instrText xml:space="preserve"> PAGEREF _Toc381797654 \h </w:instrText>
            </w:r>
            <w:r>
              <w:rPr>
                <w:noProof/>
                <w:webHidden/>
              </w:rPr>
            </w:r>
            <w:r>
              <w:rPr>
                <w:noProof/>
                <w:webHidden/>
              </w:rPr>
              <w:fldChar w:fldCharType="separate"/>
            </w:r>
            <w:r w:rsidR="00186657">
              <w:rPr>
                <w:noProof/>
                <w:webHidden/>
              </w:rPr>
              <w:t>6</w:t>
            </w:r>
            <w:r>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55" w:history="1">
            <w:r w:rsidR="00186657" w:rsidRPr="00DB19FA">
              <w:rPr>
                <w:rStyle w:val="Hipercze"/>
                <w:noProof/>
              </w:rPr>
              <w:t>1.1</w:t>
            </w:r>
            <w:r w:rsidR="00186657">
              <w:rPr>
                <w:rFonts w:asciiTheme="minorHAnsi" w:eastAsiaTheme="minorEastAsia" w:hAnsiTheme="minorHAnsi" w:cstheme="minorBidi"/>
                <w:noProof/>
                <w:lang w:eastAsia="pl-PL" w:bidi="ar-SA"/>
              </w:rPr>
              <w:tab/>
            </w:r>
            <w:r w:rsidR="00186657" w:rsidRPr="00DB19FA">
              <w:rPr>
                <w:rStyle w:val="Hipercze"/>
                <w:noProof/>
              </w:rPr>
              <w:t>PSIM - informacje ogólne</w:t>
            </w:r>
            <w:r w:rsidR="00186657">
              <w:rPr>
                <w:noProof/>
                <w:webHidden/>
              </w:rPr>
              <w:tab/>
            </w:r>
            <w:r w:rsidR="004F0A67">
              <w:rPr>
                <w:noProof/>
                <w:webHidden/>
              </w:rPr>
              <w:fldChar w:fldCharType="begin"/>
            </w:r>
            <w:r w:rsidR="00186657">
              <w:rPr>
                <w:noProof/>
                <w:webHidden/>
              </w:rPr>
              <w:instrText xml:space="preserve"> PAGEREF _Toc381797655 \h </w:instrText>
            </w:r>
            <w:r w:rsidR="004F0A67">
              <w:rPr>
                <w:noProof/>
                <w:webHidden/>
              </w:rPr>
            </w:r>
            <w:r w:rsidR="004F0A67">
              <w:rPr>
                <w:noProof/>
                <w:webHidden/>
              </w:rPr>
              <w:fldChar w:fldCharType="separate"/>
            </w:r>
            <w:r w:rsidR="00186657">
              <w:rPr>
                <w:noProof/>
                <w:webHidden/>
              </w:rPr>
              <w:t>10</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56" w:history="1">
            <w:r w:rsidR="00186657" w:rsidRPr="00DB19FA">
              <w:rPr>
                <w:rStyle w:val="Hipercze"/>
                <w:noProof/>
              </w:rPr>
              <w:t>1.2</w:t>
            </w:r>
            <w:r w:rsidR="00186657">
              <w:rPr>
                <w:rFonts w:asciiTheme="minorHAnsi" w:eastAsiaTheme="minorEastAsia" w:hAnsiTheme="minorHAnsi" w:cstheme="minorBidi"/>
                <w:noProof/>
                <w:lang w:eastAsia="pl-PL" w:bidi="ar-SA"/>
              </w:rPr>
              <w:tab/>
            </w:r>
            <w:r w:rsidR="00186657" w:rsidRPr="00DB19FA">
              <w:rPr>
                <w:rStyle w:val="Hipercze"/>
                <w:noProof/>
              </w:rPr>
              <w:t>Informacje o e-Usługach</w:t>
            </w:r>
            <w:r w:rsidR="00186657">
              <w:rPr>
                <w:noProof/>
                <w:webHidden/>
              </w:rPr>
              <w:tab/>
            </w:r>
            <w:r w:rsidR="004F0A67">
              <w:rPr>
                <w:noProof/>
                <w:webHidden/>
              </w:rPr>
              <w:fldChar w:fldCharType="begin"/>
            </w:r>
            <w:r w:rsidR="00186657">
              <w:rPr>
                <w:noProof/>
                <w:webHidden/>
              </w:rPr>
              <w:instrText xml:space="preserve"> PAGEREF _Toc381797656 \h </w:instrText>
            </w:r>
            <w:r w:rsidR="004F0A67">
              <w:rPr>
                <w:noProof/>
                <w:webHidden/>
              </w:rPr>
            </w:r>
            <w:r w:rsidR="004F0A67">
              <w:rPr>
                <w:noProof/>
                <w:webHidden/>
              </w:rPr>
              <w:fldChar w:fldCharType="separate"/>
            </w:r>
            <w:r w:rsidR="00186657">
              <w:rPr>
                <w:noProof/>
                <w:webHidden/>
              </w:rPr>
              <w:t>11</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57" w:history="1">
            <w:r w:rsidR="00186657" w:rsidRPr="00DB19FA">
              <w:rPr>
                <w:rStyle w:val="Hipercze"/>
                <w:noProof/>
              </w:rPr>
              <w:t>1.2.1</w:t>
            </w:r>
            <w:r w:rsidR="00186657">
              <w:rPr>
                <w:rFonts w:asciiTheme="minorHAnsi" w:eastAsiaTheme="minorEastAsia" w:hAnsiTheme="minorHAnsi" w:cstheme="minorBidi"/>
                <w:noProof/>
                <w:lang w:eastAsia="pl-PL" w:bidi="ar-SA"/>
              </w:rPr>
              <w:tab/>
            </w:r>
            <w:r w:rsidR="00186657" w:rsidRPr="00DB19FA">
              <w:rPr>
                <w:rStyle w:val="Hipercze"/>
                <w:noProof/>
              </w:rPr>
              <w:t>EPN - Elektroniczna Platforma Nadzoru</w:t>
            </w:r>
            <w:r w:rsidR="00186657">
              <w:rPr>
                <w:noProof/>
                <w:webHidden/>
              </w:rPr>
              <w:tab/>
            </w:r>
            <w:r w:rsidR="004F0A67">
              <w:rPr>
                <w:noProof/>
                <w:webHidden/>
              </w:rPr>
              <w:fldChar w:fldCharType="begin"/>
            </w:r>
            <w:r w:rsidR="00186657">
              <w:rPr>
                <w:noProof/>
                <w:webHidden/>
              </w:rPr>
              <w:instrText xml:space="preserve"> PAGEREF _Toc381797657 \h </w:instrText>
            </w:r>
            <w:r w:rsidR="004F0A67">
              <w:rPr>
                <w:noProof/>
                <w:webHidden/>
              </w:rPr>
            </w:r>
            <w:r w:rsidR="004F0A67">
              <w:rPr>
                <w:noProof/>
                <w:webHidden/>
              </w:rPr>
              <w:fldChar w:fldCharType="separate"/>
            </w:r>
            <w:r w:rsidR="00186657">
              <w:rPr>
                <w:noProof/>
                <w:webHidden/>
              </w:rPr>
              <w:t>11</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58" w:history="1">
            <w:r w:rsidR="00186657" w:rsidRPr="00DB19FA">
              <w:rPr>
                <w:rStyle w:val="Hipercze"/>
                <w:noProof/>
              </w:rPr>
              <w:t>1.2.2</w:t>
            </w:r>
            <w:r w:rsidR="00186657">
              <w:rPr>
                <w:rFonts w:asciiTheme="minorHAnsi" w:eastAsiaTheme="minorEastAsia" w:hAnsiTheme="minorHAnsi" w:cstheme="minorBidi"/>
                <w:noProof/>
                <w:lang w:eastAsia="pl-PL" w:bidi="ar-SA"/>
              </w:rPr>
              <w:tab/>
            </w:r>
            <w:r w:rsidR="00186657" w:rsidRPr="00DB19FA">
              <w:rPr>
                <w:rStyle w:val="Hipercze"/>
                <w:noProof/>
              </w:rPr>
              <w:t>e-Informacja - Informacja medyczna dla obywateli</w:t>
            </w:r>
            <w:r w:rsidR="00186657">
              <w:rPr>
                <w:noProof/>
                <w:webHidden/>
              </w:rPr>
              <w:tab/>
            </w:r>
            <w:r w:rsidR="004F0A67">
              <w:rPr>
                <w:noProof/>
                <w:webHidden/>
              </w:rPr>
              <w:fldChar w:fldCharType="begin"/>
            </w:r>
            <w:r w:rsidR="00186657">
              <w:rPr>
                <w:noProof/>
                <w:webHidden/>
              </w:rPr>
              <w:instrText xml:space="preserve"> PAGEREF _Toc381797658 \h </w:instrText>
            </w:r>
            <w:r w:rsidR="004F0A67">
              <w:rPr>
                <w:noProof/>
                <w:webHidden/>
              </w:rPr>
            </w:r>
            <w:r w:rsidR="004F0A67">
              <w:rPr>
                <w:noProof/>
                <w:webHidden/>
              </w:rPr>
              <w:fldChar w:fldCharType="separate"/>
            </w:r>
            <w:r w:rsidR="00186657">
              <w:rPr>
                <w:noProof/>
                <w:webHidden/>
              </w:rPr>
              <w:t>12</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59" w:history="1">
            <w:r w:rsidR="00186657" w:rsidRPr="00DB19FA">
              <w:rPr>
                <w:rStyle w:val="Hipercze"/>
                <w:noProof/>
              </w:rPr>
              <w:t>1.2.3</w:t>
            </w:r>
            <w:r w:rsidR="00186657">
              <w:rPr>
                <w:rFonts w:asciiTheme="minorHAnsi" w:eastAsiaTheme="minorEastAsia" w:hAnsiTheme="minorHAnsi" w:cstheme="minorBidi"/>
                <w:noProof/>
                <w:lang w:eastAsia="pl-PL" w:bidi="ar-SA"/>
              </w:rPr>
              <w:tab/>
            </w:r>
            <w:r w:rsidR="00186657" w:rsidRPr="00DB19FA">
              <w:rPr>
                <w:rStyle w:val="Hipercze"/>
                <w:noProof/>
              </w:rPr>
              <w:t>e-Rejestracja - Rejestracja pacjentów on-line do jednostek służby zdrowia</w:t>
            </w:r>
            <w:r w:rsidR="00186657">
              <w:rPr>
                <w:noProof/>
                <w:webHidden/>
              </w:rPr>
              <w:tab/>
            </w:r>
            <w:r w:rsidR="004F0A67">
              <w:rPr>
                <w:noProof/>
                <w:webHidden/>
              </w:rPr>
              <w:fldChar w:fldCharType="begin"/>
            </w:r>
            <w:r w:rsidR="00186657">
              <w:rPr>
                <w:noProof/>
                <w:webHidden/>
              </w:rPr>
              <w:instrText xml:space="preserve"> PAGEREF _Toc381797659 \h </w:instrText>
            </w:r>
            <w:r w:rsidR="004F0A67">
              <w:rPr>
                <w:noProof/>
                <w:webHidden/>
              </w:rPr>
            </w:r>
            <w:r w:rsidR="004F0A67">
              <w:rPr>
                <w:noProof/>
                <w:webHidden/>
              </w:rPr>
              <w:fldChar w:fldCharType="separate"/>
            </w:r>
            <w:r w:rsidR="00186657">
              <w:rPr>
                <w:noProof/>
                <w:webHidden/>
              </w:rPr>
              <w:t>14</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60" w:history="1">
            <w:r w:rsidR="00186657" w:rsidRPr="00DB19FA">
              <w:rPr>
                <w:rStyle w:val="Hipercze"/>
                <w:noProof/>
              </w:rPr>
              <w:t>1.2.4</w:t>
            </w:r>
            <w:r w:rsidR="00186657">
              <w:rPr>
                <w:rFonts w:asciiTheme="minorHAnsi" w:eastAsiaTheme="minorEastAsia" w:hAnsiTheme="minorHAnsi" w:cstheme="minorBidi"/>
                <w:noProof/>
                <w:lang w:eastAsia="pl-PL" w:bidi="ar-SA"/>
              </w:rPr>
              <w:tab/>
            </w:r>
            <w:r w:rsidR="00186657" w:rsidRPr="00DB19FA">
              <w:rPr>
                <w:rStyle w:val="Hipercze"/>
                <w:noProof/>
              </w:rPr>
              <w:t>RRDR – Regionalny Rejestr Danych Ratunkowych</w:t>
            </w:r>
            <w:r w:rsidR="00186657">
              <w:rPr>
                <w:noProof/>
                <w:webHidden/>
              </w:rPr>
              <w:tab/>
            </w:r>
            <w:r w:rsidR="004F0A67">
              <w:rPr>
                <w:noProof/>
                <w:webHidden/>
              </w:rPr>
              <w:fldChar w:fldCharType="begin"/>
            </w:r>
            <w:r w:rsidR="00186657">
              <w:rPr>
                <w:noProof/>
                <w:webHidden/>
              </w:rPr>
              <w:instrText xml:space="preserve"> PAGEREF _Toc381797660 \h </w:instrText>
            </w:r>
            <w:r w:rsidR="004F0A67">
              <w:rPr>
                <w:noProof/>
                <w:webHidden/>
              </w:rPr>
            </w:r>
            <w:r w:rsidR="004F0A67">
              <w:rPr>
                <w:noProof/>
                <w:webHidden/>
              </w:rPr>
              <w:fldChar w:fldCharType="separate"/>
            </w:r>
            <w:r w:rsidR="00186657">
              <w:rPr>
                <w:noProof/>
                <w:webHidden/>
              </w:rPr>
              <w:t>16</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61" w:history="1">
            <w:r w:rsidR="00186657" w:rsidRPr="00DB19FA">
              <w:rPr>
                <w:rStyle w:val="Hipercze"/>
                <w:noProof/>
              </w:rPr>
              <w:t>1.2.5</w:t>
            </w:r>
            <w:r w:rsidR="00186657">
              <w:rPr>
                <w:rFonts w:asciiTheme="minorHAnsi" w:eastAsiaTheme="minorEastAsia" w:hAnsiTheme="minorHAnsi" w:cstheme="minorBidi"/>
                <w:noProof/>
                <w:lang w:eastAsia="pl-PL" w:bidi="ar-SA"/>
              </w:rPr>
              <w:tab/>
            </w:r>
            <w:r w:rsidR="00186657" w:rsidRPr="00DB19FA">
              <w:rPr>
                <w:rStyle w:val="Hipercze"/>
                <w:noProof/>
              </w:rPr>
              <w:t>ERP - Elektroniczny Rekord Pacjenta</w:t>
            </w:r>
            <w:r w:rsidR="00186657">
              <w:rPr>
                <w:noProof/>
                <w:webHidden/>
              </w:rPr>
              <w:tab/>
            </w:r>
            <w:r w:rsidR="004F0A67">
              <w:rPr>
                <w:noProof/>
                <w:webHidden/>
              </w:rPr>
              <w:fldChar w:fldCharType="begin"/>
            </w:r>
            <w:r w:rsidR="00186657">
              <w:rPr>
                <w:noProof/>
                <w:webHidden/>
              </w:rPr>
              <w:instrText xml:space="preserve"> PAGEREF _Toc381797661 \h </w:instrText>
            </w:r>
            <w:r w:rsidR="004F0A67">
              <w:rPr>
                <w:noProof/>
                <w:webHidden/>
              </w:rPr>
            </w:r>
            <w:r w:rsidR="004F0A67">
              <w:rPr>
                <w:noProof/>
                <w:webHidden/>
              </w:rPr>
              <w:fldChar w:fldCharType="separate"/>
            </w:r>
            <w:r w:rsidR="00186657">
              <w:rPr>
                <w:noProof/>
                <w:webHidden/>
              </w:rPr>
              <w:t>17</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62" w:history="1">
            <w:r w:rsidR="00186657" w:rsidRPr="00DB19FA">
              <w:rPr>
                <w:rStyle w:val="Hipercze"/>
                <w:noProof/>
              </w:rPr>
              <w:t>1.2.6</w:t>
            </w:r>
            <w:r w:rsidR="00186657">
              <w:rPr>
                <w:rFonts w:asciiTheme="minorHAnsi" w:eastAsiaTheme="minorEastAsia" w:hAnsiTheme="minorHAnsi" w:cstheme="minorBidi"/>
                <w:noProof/>
                <w:lang w:eastAsia="pl-PL" w:bidi="ar-SA"/>
              </w:rPr>
              <w:tab/>
            </w:r>
            <w:r w:rsidR="00186657" w:rsidRPr="00DB19FA">
              <w:rPr>
                <w:rStyle w:val="Hipercze"/>
                <w:noProof/>
              </w:rPr>
              <w:t>EPW-ZOZ - Elektroniczna Platforma Współpracy ZOZ</w:t>
            </w:r>
            <w:r w:rsidR="00186657">
              <w:rPr>
                <w:noProof/>
                <w:webHidden/>
              </w:rPr>
              <w:tab/>
            </w:r>
            <w:r w:rsidR="004F0A67">
              <w:rPr>
                <w:noProof/>
                <w:webHidden/>
              </w:rPr>
              <w:fldChar w:fldCharType="begin"/>
            </w:r>
            <w:r w:rsidR="00186657">
              <w:rPr>
                <w:noProof/>
                <w:webHidden/>
              </w:rPr>
              <w:instrText xml:space="preserve"> PAGEREF _Toc381797662 \h </w:instrText>
            </w:r>
            <w:r w:rsidR="004F0A67">
              <w:rPr>
                <w:noProof/>
                <w:webHidden/>
              </w:rPr>
            </w:r>
            <w:r w:rsidR="004F0A67">
              <w:rPr>
                <w:noProof/>
                <w:webHidden/>
              </w:rPr>
              <w:fldChar w:fldCharType="separate"/>
            </w:r>
            <w:r w:rsidR="00186657">
              <w:rPr>
                <w:noProof/>
                <w:webHidden/>
              </w:rPr>
              <w:t>18</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63" w:history="1">
            <w:r w:rsidR="00186657" w:rsidRPr="00DB19FA">
              <w:rPr>
                <w:rStyle w:val="Hipercze"/>
                <w:noProof/>
              </w:rPr>
              <w:t>1.2.7</w:t>
            </w:r>
            <w:r w:rsidR="00186657">
              <w:rPr>
                <w:rFonts w:asciiTheme="minorHAnsi" w:eastAsiaTheme="minorEastAsia" w:hAnsiTheme="minorHAnsi" w:cstheme="minorBidi"/>
                <w:noProof/>
                <w:lang w:eastAsia="pl-PL" w:bidi="ar-SA"/>
              </w:rPr>
              <w:tab/>
            </w:r>
            <w:r w:rsidR="00186657" w:rsidRPr="00DB19FA">
              <w:rPr>
                <w:rStyle w:val="Hipercze"/>
                <w:noProof/>
              </w:rPr>
              <w:t>MAR - Moduł Administracji Regionalnej dla e-Usług</w:t>
            </w:r>
            <w:r w:rsidR="00186657">
              <w:rPr>
                <w:noProof/>
                <w:webHidden/>
              </w:rPr>
              <w:tab/>
            </w:r>
            <w:r w:rsidR="004F0A67">
              <w:rPr>
                <w:noProof/>
                <w:webHidden/>
              </w:rPr>
              <w:fldChar w:fldCharType="begin"/>
            </w:r>
            <w:r w:rsidR="00186657">
              <w:rPr>
                <w:noProof/>
                <w:webHidden/>
              </w:rPr>
              <w:instrText xml:space="preserve"> PAGEREF _Toc381797663 \h </w:instrText>
            </w:r>
            <w:r w:rsidR="004F0A67">
              <w:rPr>
                <w:noProof/>
                <w:webHidden/>
              </w:rPr>
            </w:r>
            <w:r w:rsidR="004F0A67">
              <w:rPr>
                <w:noProof/>
                <w:webHidden/>
              </w:rPr>
              <w:fldChar w:fldCharType="separate"/>
            </w:r>
            <w:r w:rsidR="00186657">
              <w:rPr>
                <w:noProof/>
                <w:webHidden/>
              </w:rPr>
              <w:t>19</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64" w:history="1">
            <w:r w:rsidR="00186657" w:rsidRPr="00DB19FA">
              <w:rPr>
                <w:rStyle w:val="Hipercze"/>
                <w:noProof/>
              </w:rPr>
              <w:t>1.3</w:t>
            </w:r>
            <w:r w:rsidR="00186657">
              <w:rPr>
                <w:rFonts w:asciiTheme="minorHAnsi" w:eastAsiaTheme="minorEastAsia" w:hAnsiTheme="minorHAnsi" w:cstheme="minorBidi"/>
                <w:noProof/>
                <w:lang w:eastAsia="pl-PL" w:bidi="ar-SA"/>
              </w:rPr>
              <w:tab/>
            </w:r>
            <w:r w:rsidR="00186657" w:rsidRPr="00DB19FA">
              <w:rPr>
                <w:rStyle w:val="Hipercze"/>
                <w:noProof/>
              </w:rPr>
              <w:t>Integracja z Jednostkami Opieki Zdrowotnej</w:t>
            </w:r>
            <w:r w:rsidR="00186657">
              <w:rPr>
                <w:noProof/>
                <w:webHidden/>
              </w:rPr>
              <w:tab/>
            </w:r>
            <w:r w:rsidR="004F0A67">
              <w:rPr>
                <w:noProof/>
                <w:webHidden/>
              </w:rPr>
              <w:fldChar w:fldCharType="begin"/>
            </w:r>
            <w:r w:rsidR="00186657">
              <w:rPr>
                <w:noProof/>
                <w:webHidden/>
              </w:rPr>
              <w:instrText xml:space="preserve"> PAGEREF _Toc381797664 \h </w:instrText>
            </w:r>
            <w:r w:rsidR="004F0A67">
              <w:rPr>
                <w:noProof/>
                <w:webHidden/>
              </w:rPr>
            </w:r>
            <w:r w:rsidR="004F0A67">
              <w:rPr>
                <w:noProof/>
                <w:webHidden/>
              </w:rPr>
              <w:fldChar w:fldCharType="separate"/>
            </w:r>
            <w:r w:rsidR="00186657">
              <w:rPr>
                <w:noProof/>
                <w:webHidden/>
              </w:rPr>
              <w:t>20</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65" w:history="1">
            <w:r w:rsidR="00186657" w:rsidRPr="00DB19FA">
              <w:rPr>
                <w:rStyle w:val="Hipercze"/>
                <w:noProof/>
              </w:rPr>
              <w:t>1.4</w:t>
            </w:r>
            <w:r w:rsidR="00186657">
              <w:rPr>
                <w:rFonts w:asciiTheme="minorHAnsi" w:eastAsiaTheme="minorEastAsia" w:hAnsiTheme="minorHAnsi" w:cstheme="minorBidi"/>
                <w:noProof/>
                <w:lang w:eastAsia="pl-PL" w:bidi="ar-SA"/>
              </w:rPr>
              <w:tab/>
            </w:r>
            <w:r w:rsidR="00186657" w:rsidRPr="00DB19FA">
              <w:rPr>
                <w:rStyle w:val="Hipercze"/>
                <w:noProof/>
              </w:rPr>
              <w:t>Komunikacja w ramach e-Usług.</w:t>
            </w:r>
            <w:r w:rsidR="00186657">
              <w:rPr>
                <w:noProof/>
                <w:webHidden/>
              </w:rPr>
              <w:tab/>
            </w:r>
            <w:r w:rsidR="004F0A67">
              <w:rPr>
                <w:noProof/>
                <w:webHidden/>
              </w:rPr>
              <w:fldChar w:fldCharType="begin"/>
            </w:r>
            <w:r w:rsidR="00186657">
              <w:rPr>
                <w:noProof/>
                <w:webHidden/>
              </w:rPr>
              <w:instrText xml:space="preserve"> PAGEREF _Toc381797665 \h </w:instrText>
            </w:r>
            <w:r w:rsidR="004F0A67">
              <w:rPr>
                <w:noProof/>
                <w:webHidden/>
              </w:rPr>
            </w:r>
            <w:r w:rsidR="004F0A67">
              <w:rPr>
                <w:noProof/>
                <w:webHidden/>
              </w:rPr>
              <w:fldChar w:fldCharType="separate"/>
            </w:r>
            <w:r w:rsidR="00186657">
              <w:rPr>
                <w:noProof/>
                <w:webHidden/>
              </w:rPr>
              <w:t>20</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66" w:history="1">
            <w:r w:rsidR="00186657" w:rsidRPr="00DB19FA">
              <w:rPr>
                <w:rStyle w:val="Hipercze"/>
                <w:noProof/>
              </w:rPr>
              <w:t>1.4.1</w:t>
            </w:r>
            <w:r w:rsidR="00186657">
              <w:rPr>
                <w:rFonts w:asciiTheme="minorHAnsi" w:eastAsiaTheme="minorEastAsia" w:hAnsiTheme="minorHAnsi" w:cstheme="minorBidi"/>
                <w:noProof/>
                <w:lang w:eastAsia="pl-PL" w:bidi="ar-SA"/>
              </w:rPr>
              <w:tab/>
            </w:r>
            <w:r w:rsidR="00186657" w:rsidRPr="00DB19FA">
              <w:rPr>
                <w:rStyle w:val="Hipercze"/>
                <w:noProof/>
              </w:rPr>
              <w:t>EPN - Elektroniczna Platforma Nadzoru</w:t>
            </w:r>
            <w:r w:rsidR="00186657">
              <w:rPr>
                <w:noProof/>
                <w:webHidden/>
              </w:rPr>
              <w:tab/>
            </w:r>
            <w:r w:rsidR="004F0A67">
              <w:rPr>
                <w:noProof/>
                <w:webHidden/>
              </w:rPr>
              <w:fldChar w:fldCharType="begin"/>
            </w:r>
            <w:r w:rsidR="00186657">
              <w:rPr>
                <w:noProof/>
                <w:webHidden/>
              </w:rPr>
              <w:instrText xml:space="preserve"> PAGEREF _Toc381797666 \h </w:instrText>
            </w:r>
            <w:r w:rsidR="004F0A67">
              <w:rPr>
                <w:noProof/>
                <w:webHidden/>
              </w:rPr>
            </w:r>
            <w:r w:rsidR="004F0A67">
              <w:rPr>
                <w:noProof/>
                <w:webHidden/>
              </w:rPr>
              <w:fldChar w:fldCharType="separate"/>
            </w:r>
            <w:r w:rsidR="00186657">
              <w:rPr>
                <w:noProof/>
                <w:webHidden/>
              </w:rPr>
              <w:t>20</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67" w:history="1">
            <w:r w:rsidR="00186657" w:rsidRPr="00DB19FA">
              <w:rPr>
                <w:rStyle w:val="Hipercze"/>
                <w:noProof/>
              </w:rPr>
              <w:t>1.4.2</w:t>
            </w:r>
            <w:r w:rsidR="00186657">
              <w:rPr>
                <w:rFonts w:asciiTheme="minorHAnsi" w:eastAsiaTheme="minorEastAsia" w:hAnsiTheme="minorHAnsi" w:cstheme="minorBidi"/>
                <w:noProof/>
                <w:lang w:eastAsia="pl-PL" w:bidi="ar-SA"/>
              </w:rPr>
              <w:tab/>
            </w:r>
            <w:r w:rsidR="00186657" w:rsidRPr="00DB19FA">
              <w:rPr>
                <w:rStyle w:val="Hipercze"/>
                <w:noProof/>
              </w:rPr>
              <w:t>e-Informacja</w:t>
            </w:r>
            <w:r w:rsidR="00186657">
              <w:rPr>
                <w:noProof/>
                <w:webHidden/>
              </w:rPr>
              <w:tab/>
            </w:r>
            <w:r w:rsidR="004F0A67">
              <w:rPr>
                <w:noProof/>
                <w:webHidden/>
              </w:rPr>
              <w:fldChar w:fldCharType="begin"/>
            </w:r>
            <w:r w:rsidR="00186657">
              <w:rPr>
                <w:noProof/>
                <w:webHidden/>
              </w:rPr>
              <w:instrText xml:space="preserve"> PAGEREF _Toc381797667 \h </w:instrText>
            </w:r>
            <w:r w:rsidR="004F0A67">
              <w:rPr>
                <w:noProof/>
                <w:webHidden/>
              </w:rPr>
            </w:r>
            <w:r w:rsidR="004F0A67">
              <w:rPr>
                <w:noProof/>
                <w:webHidden/>
              </w:rPr>
              <w:fldChar w:fldCharType="separate"/>
            </w:r>
            <w:r w:rsidR="00186657">
              <w:rPr>
                <w:noProof/>
                <w:webHidden/>
              </w:rPr>
              <w:t>21</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68" w:history="1">
            <w:r w:rsidR="00186657" w:rsidRPr="00DB19FA">
              <w:rPr>
                <w:rStyle w:val="Hipercze"/>
                <w:noProof/>
              </w:rPr>
              <w:t>1.4.3</w:t>
            </w:r>
            <w:r w:rsidR="00186657">
              <w:rPr>
                <w:rFonts w:asciiTheme="minorHAnsi" w:eastAsiaTheme="minorEastAsia" w:hAnsiTheme="minorHAnsi" w:cstheme="minorBidi"/>
                <w:noProof/>
                <w:lang w:eastAsia="pl-PL" w:bidi="ar-SA"/>
              </w:rPr>
              <w:tab/>
            </w:r>
            <w:r w:rsidR="00186657" w:rsidRPr="00DB19FA">
              <w:rPr>
                <w:rStyle w:val="Hipercze"/>
                <w:noProof/>
              </w:rPr>
              <w:t>e-Rejestracja - Rejestracja pacjentów on-line do jednostek służby zdrowia</w:t>
            </w:r>
            <w:r w:rsidR="00186657">
              <w:rPr>
                <w:noProof/>
                <w:webHidden/>
              </w:rPr>
              <w:tab/>
            </w:r>
            <w:r w:rsidR="004F0A67">
              <w:rPr>
                <w:noProof/>
                <w:webHidden/>
              </w:rPr>
              <w:fldChar w:fldCharType="begin"/>
            </w:r>
            <w:r w:rsidR="00186657">
              <w:rPr>
                <w:noProof/>
                <w:webHidden/>
              </w:rPr>
              <w:instrText xml:space="preserve"> PAGEREF _Toc381797668 \h </w:instrText>
            </w:r>
            <w:r w:rsidR="004F0A67">
              <w:rPr>
                <w:noProof/>
                <w:webHidden/>
              </w:rPr>
            </w:r>
            <w:r w:rsidR="004F0A67">
              <w:rPr>
                <w:noProof/>
                <w:webHidden/>
              </w:rPr>
              <w:fldChar w:fldCharType="separate"/>
            </w:r>
            <w:r w:rsidR="00186657">
              <w:rPr>
                <w:noProof/>
                <w:webHidden/>
              </w:rPr>
              <w:t>21</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69" w:history="1">
            <w:r w:rsidR="00186657" w:rsidRPr="00DB19FA">
              <w:rPr>
                <w:rStyle w:val="Hipercze"/>
                <w:noProof/>
              </w:rPr>
              <w:t>1.4.4</w:t>
            </w:r>
            <w:r w:rsidR="00186657">
              <w:rPr>
                <w:rFonts w:asciiTheme="minorHAnsi" w:eastAsiaTheme="minorEastAsia" w:hAnsiTheme="minorHAnsi" w:cstheme="minorBidi"/>
                <w:noProof/>
                <w:lang w:eastAsia="pl-PL" w:bidi="ar-SA"/>
              </w:rPr>
              <w:tab/>
            </w:r>
            <w:r w:rsidR="00186657" w:rsidRPr="00DB19FA">
              <w:rPr>
                <w:rStyle w:val="Hipercze"/>
                <w:noProof/>
              </w:rPr>
              <w:t>RRDR - Regionalny Rejestr Danych Ratunkowych</w:t>
            </w:r>
            <w:r w:rsidR="00186657">
              <w:rPr>
                <w:noProof/>
                <w:webHidden/>
              </w:rPr>
              <w:tab/>
            </w:r>
            <w:r w:rsidR="004F0A67">
              <w:rPr>
                <w:noProof/>
                <w:webHidden/>
              </w:rPr>
              <w:fldChar w:fldCharType="begin"/>
            </w:r>
            <w:r w:rsidR="00186657">
              <w:rPr>
                <w:noProof/>
                <w:webHidden/>
              </w:rPr>
              <w:instrText xml:space="preserve"> PAGEREF _Toc381797669 \h </w:instrText>
            </w:r>
            <w:r w:rsidR="004F0A67">
              <w:rPr>
                <w:noProof/>
                <w:webHidden/>
              </w:rPr>
            </w:r>
            <w:r w:rsidR="004F0A67">
              <w:rPr>
                <w:noProof/>
                <w:webHidden/>
              </w:rPr>
              <w:fldChar w:fldCharType="separate"/>
            </w:r>
            <w:r w:rsidR="00186657">
              <w:rPr>
                <w:noProof/>
                <w:webHidden/>
              </w:rPr>
              <w:t>22</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70" w:history="1">
            <w:r w:rsidR="00186657" w:rsidRPr="00DB19FA">
              <w:rPr>
                <w:rStyle w:val="Hipercze"/>
                <w:noProof/>
              </w:rPr>
              <w:t>1.4.5</w:t>
            </w:r>
            <w:r w:rsidR="00186657">
              <w:rPr>
                <w:rFonts w:asciiTheme="minorHAnsi" w:eastAsiaTheme="minorEastAsia" w:hAnsiTheme="minorHAnsi" w:cstheme="minorBidi"/>
                <w:noProof/>
                <w:lang w:eastAsia="pl-PL" w:bidi="ar-SA"/>
              </w:rPr>
              <w:tab/>
            </w:r>
            <w:r w:rsidR="00186657" w:rsidRPr="00DB19FA">
              <w:rPr>
                <w:rStyle w:val="Hipercze"/>
                <w:noProof/>
              </w:rPr>
              <w:t>ERP - Elektroniczny Rekord Pacjenta</w:t>
            </w:r>
            <w:r w:rsidR="00186657">
              <w:rPr>
                <w:noProof/>
                <w:webHidden/>
              </w:rPr>
              <w:tab/>
            </w:r>
            <w:r w:rsidR="004F0A67">
              <w:rPr>
                <w:noProof/>
                <w:webHidden/>
              </w:rPr>
              <w:fldChar w:fldCharType="begin"/>
            </w:r>
            <w:r w:rsidR="00186657">
              <w:rPr>
                <w:noProof/>
                <w:webHidden/>
              </w:rPr>
              <w:instrText xml:space="preserve"> PAGEREF _Toc381797670 \h </w:instrText>
            </w:r>
            <w:r w:rsidR="004F0A67">
              <w:rPr>
                <w:noProof/>
                <w:webHidden/>
              </w:rPr>
            </w:r>
            <w:r w:rsidR="004F0A67">
              <w:rPr>
                <w:noProof/>
                <w:webHidden/>
              </w:rPr>
              <w:fldChar w:fldCharType="separate"/>
            </w:r>
            <w:r w:rsidR="00186657">
              <w:rPr>
                <w:noProof/>
                <w:webHidden/>
              </w:rPr>
              <w:t>23</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71" w:history="1">
            <w:r w:rsidR="00186657" w:rsidRPr="00DB19FA">
              <w:rPr>
                <w:rStyle w:val="Hipercze"/>
                <w:noProof/>
              </w:rPr>
              <w:t>1.4.6</w:t>
            </w:r>
            <w:r w:rsidR="00186657">
              <w:rPr>
                <w:rFonts w:asciiTheme="minorHAnsi" w:eastAsiaTheme="minorEastAsia" w:hAnsiTheme="minorHAnsi" w:cstheme="minorBidi"/>
                <w:noProof/>
                <w:lang w:eastAsia="pl-PL" w:bidi="ar-SA"/>
              </w:rPr>
              <w:tab/>
            </w:r>
            <w:r w:rsidR="00186657" w:rsidRPr="00DB19FA">
              <w:rPr>
                <w:rStyle w:val="Hipercze"/>
                <w:noProof/>
              </w:rPr>
              <w:t>EPW - ZOZ - Elektroniczna Platforma Współpracy ZOZ</w:t>
            </w:r>
            <w:r w:rsidR="00186657">
              <w:rPr>
                <w:noProof/>
                <w:webHidden/>
              </w:rPr>
              <w:tab/>
            </w:r>
            <w:r w:rsidR="004F0A67">
              <w:rPr>
                <w:noProof/>
                <w:webHidden/>
              </w:rPr>
              <w:fldChar w:fldCharType="begin"/>
            </w:r>
            <w:r w:rsidR="00186657">
              <w:rPr>
                <w:noProof/>
                <w:webHidden/>
              </w:rPr>
              <w:instrText xml:space="preserve"> PAGEREF _Toc381797671 \h </w:instrText>
            </w:r>
            <w:r w:rsidR="004F0A67">
              <w:rPr>
                <w:noProof/>
                <w:webHidden/>
              </w:rPr>
            </w:r>
            <w:r w:rsidR="004F0A67">
              <w:rPr>
                <w:noProof/>
                <w:webHidden/>
              </w:rPr>
              <w:fldChar w:fldCharType="separate"/>
            </w:r>
            <w:r w:rsidR="00186657">
              <w:rPr>
                <w:noProof/>
                <w:webHidden/>
              </w:rPr>
              <w:t>23</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72" w:history="1">
            <w:r w:rsidR="00186657" w:rsidRPr="00DB19FA">
              <w:rPr>
                <w:rStyle w:val="Hipercze"/>
                <w:noProof/>
              </w:rPr>
              <w:t>1.4.7</w:t>
            </w:r>
            <w:r w:rsidR="00186657">
              <w:rPr>
                <w:rFonts w:asciiTheme="minorHAnsi" w:eastAsiaTheme="minorEastAsia" w:hAnsiTheme="minorHAnsi" w:cstheme="minorBidi"/>
                <w:noProof/>
                <w:lang w:eastAsia="pl-PL" w:bidi="ar-SA"/>
              </w:rPr>
              <w:tab/>
            </w:r>
            <w:r w:rsidR="00186657" w:rsidRPr="00DB19FA">
              <w:rPr>
                <w:rStyle w:val="Hipercze"/>
                <w:noProof/>
              </w:rPr>
              <w:t>MAR</w:t>
            </w:r>
            <w:r w:rsidR="00186657">
              <w:rPr>
                <w:noProof/>
                <w:webHidden/>
              </w:rPr>
              <w:tab/>
            </w:r>
            <w:r w:rsidR="004F0A67">
              <w:rPr>
                <w:noProof/>
                <w:webHidden/>
              </w:rPr>
              <w:fldChar w:fldCharType="begin"/>
            </w:r>
            <w:r w:rsidR="00186657">
              <w:rPr>
                <w:noProof/>
                <w:webHidden/>
              </w:rPr>
              <w:instrText xml:space="preserve"> PAGEREF _Toc381797672 \h </w:instrText>
            </w:r>
            <w:r w:rsidR="004F0A67">
              <w:rPr>
                <w:noProof/>
                <w:webHidden/>
              </w:rPr>
            </w:r>
            <w:r w:rsidR="004F0A67">
              <w:rPr>
                <w:noProof/>
                <w:webHidden/>
              </w:rPr>
              <w:fldChar w:fldCharType="separate"/>
            </w:r>
            <w:r w:rsidR="00186657">
              <w:rPr>
                <w:noProof/>
                <w:webHidden/>
              </w:rPr>
              <w:t>24</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73" w:history="1">
            <w:r w:rsidR="00186657" w:rsidRPr="00DB19FA">
              <w:rPr>
                <w:rStyle w:val="Hipercze"/>
                <w:noProof/>
                <w:lang w:eastAsia="pl-PL"/>
              </w:rPr>
              <w:t>1.5</w:t>
            </w:r>
            <w:r w:rsidR="00186657">
              <w:rPr>
                <w:rFonts w:asciiTheme="minorHAnsi" w:eastAsiaTheme="minorEastAsia" w:hAnsiTheme="minorHAnsi" w:cstheme="minorBidi"/>
                <w:noProof/>
                <w:lang w:eastAsia="pl-PL" w:bidi="ar-SA"/>
              </w:rPr>
              <w:tab/>
            </w:r>
            <w:r w:rsidR="00186657" w:rsidRPr="00DB19FA">
              <w:rPr>
                <w:rStyle w:val="Hipercze"/>
                <w:noProof/>
                <w:lang w:eastAsia="pl-PL"/>
              </w:rPr>
              <w:t>Kanoniczny Model Komunikatów</w:t>
            </w:r>
            <w:r w:rsidR="00186657">
              <w:rPr>
                <w:noProof/>
                <w:webHidden/>
              </w:rPr>
              <w:tab/>
            </w:r>
            <w:r w:rsidR="004F0A67">
              <w:rPr>
                <w:noProof/>
                <w:webHidden/>
              </w:rPr>
              <w:fldChar w:fldCharType="begin"/>
            </w:r>
            <w:r w:rsidR="00186657">
              <w:rPr>
                <w:noProof/>
                <w:webHidden/>
              </w:rPr>
              <w:instrText xml:space="preserve"> PAGEREF _Toc381797673 \h </w:instrText>
            </w:r>
            <w:r w:rsidR="004F0A67">
              <w:rPr>
                <w:noProof/>
                <w:webHidden/>
              </w:rPr>
            </w:r>
            <w:r w:rsidR="004F0A67">
              <w:rPr>
                <w:noProof/>
                <w:webHidden/>
              </w:rPr>
              <w:fldChar w:fldCharType="separate"/>
            </w:r>
            <w:r w:rsidR="00186657">
              <w:rPr>
                <w:noProof/>
                <w:webHidden/>
              </w:rPr>
              <w:t>24</w:t>
            </w:r>
            <w:r w:rsidR="004F0A67">
              <w:rPr>
                <w:noProof/>
                <w:webHidden/>
              </w:rPr>
              <w:fldChar w:fldCharType="end"/>
            </w:r>
          </w:hyperlink>
        </w:p>
        <w:p w:rsidR="00186657" w:rsidRDefault="00DA44B3">
          <w:pPr>
            <w:pStyle w:val="Spistreci1"/>
            <w:tabs>
              <w:tab w:val="left" w:pos="440"/>
              <w:tab w:val="right" w:leader="dot" w:pos="9061"/>
            </w:tabs>
            <w:rPr>
              <w:rFonts w:asciiTheme="minorHAnsi" w:eastAsiaTheme="minorEastAsia" w:hAnsiTheme="minorHAnsi" w:cstheme="minorBidi"/>
              <w:noProof/>
              <w:lang w:eastAsia="pl-PL" w:bidi="ar-SA"/>
            </w:rPr>
          </w:pPr>
          <w:hyperlink w:anchor="_Toc381797674" w:history="1">
            <w:r w:rsidR="00186657" w:rsidRPr="00DB19FA">
              <w:rPr>
                <w:rStyle w:val="Hipercze"/>
                <w:rFonts w:cs="Arial"/>
                <w:noProof/>
              </w:rPr>
              <w:t>2</w:t>
            </w:r>
            <w:r w:rsidR="00186657">
              <w:rPr>
                <w:rFonts w:asciiTheme="minorHAnsi" w:eastAsiaTheme="minorEastAsia" w:hAnsiTheme="minorHAnsi" w:cstheme="minorBidi"/>
                <w:noProof/>
                <w:lang w:eastAsia="pl-PL" w:bidi="ar-SA"/>
              </w:rPr>
              <w:tab/>
            </w:r>
            <w:r w:rsidR="00186657" w:rsidRPr="00DB19FA">
              <w:rPr>
                <w:rStyle w:val="Hipercze"/>
                <w:rFonts w:cs="Arial"/>
                <w:noProof/>
              </w:rPr>
              <w:t>Integracja RCIM-ZOZ</w:t>
            </w:r>
            <w:r w:rsidR="00186657">
              <w:rPr>
                <w:noProof/>
                <w:webHidden/>
              </w:rPr>
              <w:tab/>
            </w:r>
            <w:r w:rsidR="004F0A67">
              <w:rPr>
                <w:noProof/>
                <w:webHidden/>
              </w:rPr>
              <w:fldChar w:fldCharType="begin"/>
            </w:r>
            <w:r w:rsidR="00186657">
              <w:rPr>
                <w:noProof/>
                <w:webHidden/>
              </w:rPr>
              <w:instrText xml:space="preserve"> PAGEREF _Toc381797674 \h </w:instrText>
            </w:r>
            <w:r w:rsidR="004F0A67">
              <w:rPr>
                <w:noProof/>
                <w:webHidden/>
              </w:rPr>
            </w:r>
            <w:r w:rsidR="004F0A67">
              <w:rPr>
                <w:noProof/>
                <w:webHidden/>
              </w:rPr>
              <w:fldChar w:fldCharType="separate"/>
            </w:r>
            <w:r w:rsidR="00186657">
              <w:rPr>
                <w:noProof/>
                <w:webHidden/>
              </w:rPr>
              <w:t>25</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75" w:history="1">
            <w:r w:rsidR="00186657" w:rsidRPr="00DB19FA">
              <w:rPr>
                <w:rStyle w:val="Hipercze"/>
                <w:rFonts w:cs="Arial"/>
                <w:noProof/>
              </w:rPr>
              <w:t>2.1</w:t>
            </w:r>
            <w:r w:rsidR="00186657">
              <w:rPr>
                <w:rFonts w:asciiTheme="minorHAnsi" w:eastAsiaTheme="minorEastAsia" w:hAnsiTheme="minorHAnsi" w:cstheme="minorBidi"/>
                <w:noProof/>
                <w:lang w:eastAsia="pl-PL" w:bidi="ar-SA"/>
              </w:rPr>
              <w:tab/>
            </w:r>
            <w:r w:rsidR="00186657" w:rsidRPr="00DB19FA">
              <w:rPr>
                <w:rStyle w:val="Hipercze"/>
                <w:rFonts w:cs="Arial"/>
                <w:noProof/>
              </w:rPr>
              <w:t>EPN - Integracja w zakresie przesyłania żądań</w:t>
            </w:r>
            <w:r w:rsidR="00186657">
              <w:rPr>
                <w:noProof/>
                <w:webHidden/>
              </w:rPr>
              <w:tab/>
            </w:r>
            <w:r w:rsidR="004F0A67">
              <w:rPr>
                <w:noProof/>
                <w:webHidden/>
              </w:rPr>
              <w:fldChar w:fldCharType="begin"/>
            </w:r>
            <w:r w:rsidR="00186657">
              <w:rPr>
                <w:noProof/>
                <w:webHidden/>
              </w:rPr>
              <w:instrText xml:space="preserve"> PAGEREF _Toc381797675 \h </w:instrText>
            </w:r>
            <w:r w:rsidR="004F0A67">
              <w:rPr>
                <w:noProof/>
                <w:webHidden/>
              </w:rPr>
            </w:r>
            <w:r w:rsidR="004F0A67">
              <w:rPr>
                <w:noProof/>
                <w:webHidden/>
              </w:rPr>
              <w:fldChar w:fldCharType="separate"/>
            </w:r>
            <w:r w:rsidR="00186657">
              <w:rPr>
                <w:noProof/>
                <w:webHidden/>
              </w:rPr>
              <w:t>27</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76" w:history="1">
            <w:r w:rsidR="00186657" w:rsidRPr="00DB19FA">
              <w:rPr>
                <w:rStyle w:val="Hipercze"/>
                <w:rFonts w:cs="Arial"/>
                <w:noProof/>
              </w:rPr>
              <w:t>2.2</w:t>
            </w:r>
            <w:r w:rsidR="00186657">
              <w:rPr>
                <w:rFonts w:asciiTheme="minorHAnsi" w:eastAsiaTheme="minorEastAsia" w:hAnsiTheme="minorHAnsi" w:cstheme="minorBidi"/>
                <w:noProof/>
                <w:lang w:eastAsia="pl-PL" w:bidi="ar-SA"/>
              </w:rPr>
              <w:tab/>
            </w:r>
            <w:r w:rsidR="00186657" w:rsidRPr="00DB19FA">
              <w:rPr>
                <w:rStyle w:val="Hipercze"/>
                <w:rFonts w:cs="Arial"/>
                <w:noProof/>
              </w:rPr>
              <w:t>EPN - Integracja w zakresie odpowiedzi na żądania</w:t>
            </w:r>
            <w:r w:rsidR="00186657">
              <w:rPr>
                <w:noProof/>
                <w:webHidden/>
              </w:rPr>
              <w:tab/>
            </w:r>
            <w:r w:rsidR="004F0A67">
              <w:rPr>
                <w:noProof/>
                <w:webHidden/>
              </w:rPr>
              <w:fldChar w:fldCharType="begin"/>
            </w:r>
            <w:r w:rsidR="00186657">
              <w:rPr>
                <w:noProof/>
                <w:webHidden/>
              </w:rPr>
              <w:instrText xml:space="preserve"> PAGEREF _Toc381797676 \h </w:instrText>
            </w:r>
            <w:r w:rsidR="004F0A67">
              <w:rPr>
                <w:noProof/>
                <w:webHidden/>
              </w:rPr>
            </w:r>
            <w:r w:rsidR="004F0A67">
              <w:rPr>
                <w:noProof/>
                <w:webHidden/>
              </w:rPr>
              <w:fldChar w:fldCharType="separate"/>
            </w:r>
            <w:r w:rsidR="00186657">
              <w:rPr>
                <w:noProof/>
                <w:webHidden/>
              </w:rPr>
              <w:t>28</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77" w:history="1">
            <w:r w:rsidR="00186657" w:rsidRPr="00DB19FA">
              <w:rPr>
                <w:rStyle w:val="Hipercze"/>
                <w:rFonts w:cs="Arial"/>
                <w:noProof/>
              </w:rPr>
              <w:t>2.3</w:t>
            </w:r>
            <w:r w:rsidR="00186657">
              <w:rPr>
                <w:rFonts w:asciiTheme="minorHAnsi" w:eastAsiaTheme="minorEastAsia" w:hAnsiTheme="minorHAnsi" w:cstheme="minorBidi"/>
                <w:noProof/>
                <w:lang w:eastAsia="pl-PL" w:bidi="ar-SA"/>
              </w:rPr>
              <w:tab/>
            </w:r>
            <w:r w:rsidR="00186657" w:rsidRPr="00DB19FA">
              <w:rPr>
                <w:rStyle w:val="Hipercze"/>
                <w:rFonts w:cs="Arial"/>
                <w:noProof/>
              </w:rPr>
              <w:t>eInformacja - Interakcje w zakresie danych jednostki</w:t>
            </w:r>
            <w:r w:rsidR="00186657">
              <w:rPr>
                <w:noProof/>
                <w:webHidden/>
              </w:rPr>
              <w:tab/>
            </w:r>
            <w:r w:rsidR="004F0A67">
              <w:rPr>
                <w:noProof/>
                <w:webHidden/>
              </w:rPr>
              <w:fldChar w:fldCharType="begin"/>
            </w:r>
            <w:r w:rsidR="00186657">
              <w:rPr>
                <w:noProof/>
                <w:webHidden/>
              </w:rPr>
              <w:instrText xml:space="preserve"> PAGEREF _Toc381797677 \h </w:instrText>
            </w:r>
            <w:r w:rsidR="004F0A67">
              <w:rPr>
                <w:noProof/>
                <w:webHidden/>
              </w:rPr>
            </w:r>
            <w:r w:rsidR="004F0A67">
              <w:rPr>
                <w:noProof/>
                <w:webHidden/>
              </w:rPr>
              <w:fldChar w:fldCharType="separate"/>
            </w:r>
            <w:r w:rsidR="00186657">
              <w:rPr>
                <w:noProof/>
                <w:webHidden/>
              </w:rPr>
              <w:t>29</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78" w:history="1">
            <w:r w:rsidR="00186657" w:rsidRPr="00DB19FA">
              <w:rPr>
                <w:rStyle w:val="Hipercze"/>
                <w:rFonts w:cs="Arial"/>
                <w:noProof/>
              </w:rPr>
              <w:t>2.4</w:t>
            </w:r>
            <w:r w:rsidR="00186657">
              <w:rPr>
                <w:rFonts w:asciiTheme="minorHAnsi" w:eastAsiaTheme="minorEastAsia" w:hAnsiTheme="minorHAnsi" w:cstheme="minorBidi"/>
                <w:noProof/>
                <w:lang w:eastAsia="pl-PL" w:bidi="ar-SA"/>
              </w:rPr>
              <w:tab/>
            </w:r>
            <w:r w:rsidR="00186657" w:rsidRPr="00DB19FA">
              <w:rPr>
                <w:rStyle w:val="Hipercze"/>
                <w:rFonts w:cs="Arial"/>
                <w:noProof/>
              </w:rPr>
              <w:t>eRejestracja - Interakcje w zakresie rejestracji rezerwacji</w:t>
            </w:r>
            <w:r w:rsidR="00186657">
              <w:rPr>
                <w:noProof/>
                <w:webHidden/>
              </w:rPr>
              <w:tab/>
            </w:r>
            <w:r w:rsidR="004F0A67">
              <w:rPr>
                <w:noProof/>
                <w:webHidden/>
              </w:rPr>
              <w:fldChar w:fldCharType="begin"/>
            </w:r>
            <w:r w:rsidR="00186657">
              <w:rPr>
                <w:noProof/>
                <w:webHidden/>
              </w:rPr>
              <w:instrText xml:space="preserve"> PAGEREF _Toc381797678 \h </w:instrText>
            </w:r>
            <w:r w:rsidR="004F0A67">
              <w:rPr>
                <w:noProof/>
                <w:webHidden/>
              </w:rPr>
            </w:r>
            <w:r w:rsidR="004F0A67">
              <w:rPr>
                <w:noProof/>
                <w:webHidden/>
              </w:rPr>
              <w:fldChar w:fldCharType="separate"/>
            </w:r>
            <w:r w:rsidR="00186657">
              <w:rPr>
                <w:noProof/>
                <w:webHidden/>
              </w:rPr>
              <w:t>31</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79" w:history="1">
            <w:r w:rsidR="00186657" w:rsidRPr="00DB19FA">
              <w:rPr>
                <w:rStyle w:val="Hipercze"/>
                <w:rFonts w:cs="Arial"/>
                <w:noProof/>
              </w:rPr>
              <w:t>2.5</w:t>
            </w:r>
            <w:r w:rsidR="00186657">
              <w:rPr>
                <w:rFonts w:asciiTheme="minorHAnsi" w:eastAsiaTheme="minorEastAsia" w:hAnsiTheme="minorHAnsi" w:cstheme="minorBidi"/>
                <w:noProof/>
                <w:lang w:eastAsia="pl-PL" w:bidi="ar-SA"/>
              </w:rPr>
              <w:tab/>
            </w:r>
            <w:r w:rsidR="00186657" w:rsidRPr="00DB19FA">
              <w:rPr>
                <w:rStyle w:val="Hipercze"/>
                <w:rFonts w:cs="Arial"/>
                <w:noProof/>
              </w:rPr>
              <w:t>eRejestracja - Interakcje w zakresie komunikatów rezerwacji</w:t>
            </w:r>
            <w:r w:rsidR="00186657">
              <w:rPr>
                <w:noProof/>
                <w:webHidden/>
              </w:rPr>
              <w:tab/>
            </w:r>
            <w:r w:rsidR="004F0A67">
              <w:rPr>
                <w:noProof/>
                <w:webHidden/>
              </w:rPr>
              <w:fldChar w:fldCharType="begin"/>
            </w:r>
            <w:r w:rsidR="00186657">
              <w:rPr>
                <w:noProof/>
                <w:webHidden/>
              </w:rPr>
              <w:instrText xml:space="preserve"> PAGEREF _Toc381797679 \h </w:instrText>
            </w:r>
            <w:r w:rsidR="004F0A67">
              <w:rPr>
                <w:noProof/>
                <w:webHidden/>
              </w:rPr>
            </w:r>
            <w:r w:rsidR="004F0A67">
              <w:rPr>
                <w:noProof/>
                <w:webHidden/>
              </w:rPr>
              <w:fldChar w:fldCharType="separate"/>
            </w:r>
            <w:r w:rsidR="00186657">
              <w:rPr>
                <w:noProof/>
                <w:webHidden/>
              </w:rPr>
              <w:t>32</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80" w:history="1">
            <w:r w:rsidR="00186657" w:rsidRPr="00DB19FA">
              <w:rPr>
                <w:rStyle w:val="Hipercze"/>
                <w:rFonts w:cs="Arial"/>
                <w:noProof/>
              </w:rPr>
              <w:t>2.6</w:t>
            </w:r>
            <w:r w:rsidR="00186657">
              <w:rPr>
                <w:rFonts w:asciiTheme="minorHAnsi" w:eastAsiaTheme="minorEastAsia" w:hAnsiTheme="minorHAnsi" w:cstheme="minorBidi"/>
                <w:noProof/>
                <w:lang w:eastAsia="pl-PL" w:bidi="ar-SA"/>
              </w:rPr>
              <w:tab/>
            </w:r>
            <w:r w:rsidR="00186657" w:rsidRPr="00DB19FA">
              <w:rPr>
                <w:rStyle w:val="Hipercze"/>
                <w:rFonts w:cs="Arial"/>
                <w:noProof/>
              </w:rPr>
              <w:t>RRDR - Interakcje w zakresie danych pacjenta</w:t>
            </w:r>
            <w:r w:rsidR="00186657">
              <w:rPr>
                <w:noProof/>
                <w:webHidden/>
              </w:rPr>
              <w:tab/>
            </w:r>
            <w:r w:rsidR="004F0A67">
              <w:rPr>
                <w:noProof/>
                <w:webHidden/>
              </w:rPr>
              <w:fldChar w:fldCharType="begin"/>
            </w:r>
            <w:r w:rsidR="00186657">
              <w:rPr>
                <w:noProof/>
                <w:webHidden/>
              </w:rPr>
              <w:instrText xml:space="preserve"> PAGEREF _Toc381797680 \h </w:instrText>
            </w:r>
            <w:r w:rsidR="004F0A67">
              <w:rPr>
                <w:noProof/>
                <w:webHidden/>
              </w:rPr>
            </w:r>
            <w:r w:rsidR="004F0A67">
              <w:rPr>
                <w:noProof/>
                <w:webHidden/>
              </w:rPr>
              <w:fldChar w:fldCharType="separate"/>
            </w:r>
            <w:r w:rsidR="00186657">
              <w:rPr>
                <w:noProof/>
                <w:webHidden/>
              </w:rPr>
              <w:t>33</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81" w:history="1">
            <w:r w:rsidR="00186657" w:rsidRPr="00DB19FA">
              <w:rPr>
                <w:rStyle w:val="Hipercze"/>
                <w:rFonts w:cs="Arial"/>
                <w:noProof/>
              </w:rPr>
              <w:t>2.7</w:t>
            </w:r>
            <w:r w:rsidR="00186657">
              <w:rPr>
                <w:rFonts w:asciiTheme="minorHAnsi" w:eastAsiaTheme="minorEastAsia" w:hAnsiTheme="minorHAnsi" w:cstheme="minorBidi"/>
                <w:noProof/>
                <w:lang w:eastAsia="pl-PL" w:bidi="ar-SA"/>
              </w:rPr>
              <w:tab/>
            </w:r>
            <w:r w:rsidR="00186657" w:rsidRPr="00DB19FA">
              <w:rPr>
                <w:rStyle w:val="Hipercze"/>
                <w:rFonts w:cs="Arial"/>
                <w:noProof/>
              </w:rPr>
              <w:t>RRDR- Interakcje w zakresie danych ratunkowych</w:t>
            </w:r>
            <w:r w:rsidR="00186657">
              <w:rPr>
                <w:noProof/>
                <w:webHidden/>
              </w:rPr>
              <w:tab/>
            </w:r>
            <w:r w:rsidR="004F0A67">
              <w:rPr>
                <w:noProof/>
                <w:webHidden/>
              </w:rPr>
              <w:fldChar w:fldCharType="begin"/>
            </w:r>
            <w:r w:rsidR="00186657">
              <w:rPr>
                <w:noProof/>
                <w:webHidden/>
              </w:rPr>
              <w:instrText xml:space="preserve"> PAGEREF _Toc381797681 \h </w:instrText>
            </w:r>
            <w:r w:rsidR="004F0A67">
              <w:rPr>
                <w:noProof/>
                <w:webHidden/>
              </w:rPr>
            </w:r>
            <w:r w:rsidR="004F0A67">
              <w:rPr>
                <w:noProof/>
                <w:webHidden/>
              </w:rPr>
              <w:fldChar w:fldCharType="separate"/>
            </w:r>
            <w:r w:rsidR="00186657">
              <w:rPr>
                <w:noProof/>
                <w:webHidden/>
              </w:rPr>
              <w:t>34</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82" w:history="1">
            <w:r w:rsidR="00186657" w:rsidRPr="00DB19FA">
              <w:rPr>
                <w:rStyle w:val="Hipercze"/>
                <w:rFonts w:cs="Arial"/>
                <w:noProof/>
              </w:rPr>
              <w:t>2.8</w:t>
            </w:r>
            <w:r w:rsidR="00186657">
              <w:rPr>
                <w:rFonts w:asciiTheme="minorHAnsi" w:eastAsiaTheme="minorEastAsia" w:hAnsiTheme="minorHAnsi" w:cstheme="minorBidi"/>
                <w:noProof/>
                <w:lang w:eastAsia="pl-PL" w:bidi="ar-SA"/>
              </w:rPr>
              <w:tab/>
            </w:r>
            <w:r w:rsidR="00186657" w:rsidRPr="00DB19FA">
              <w:rPr>
                <w:rStyle w:val="Hipercze"/>
                <w:rFonts w:cs="Arial"/>
                <w:noProof/>
              </w:rPr>
              <w:t>MAR - Interakcje w zakresie pobierania konfiguracji</w:t>
            </w:r>
            <w:r w:rsidR="00186657">
              <w:rPr>
                <w:noProof/>
                <w:webHidden/>
              </w:rPr>
              <w:tab/>
            </w:r>
            <w:r w:rsidR="004F0A67">
              <w:rPr>
                <w:noProof/>
                <w:webHidden/>
              </w:rPr>
              <w:fldChar w:fldCharType="begin"/>
            </w:r>
            <w:r w:rsidR="00186657">
              <w:rPr>
                <w:noProof/>
                <w:webHidden/>
              </w:rPr>
              <w:instrText xml:space="preserve"> PAGEREF _Toc381797682 \h </w:instrText>
            </w:r>
            <w:r w:rsidR="004F0A67">
              <w:rPr>
                <w:noProof/>
                <w:webHidden/>
              </w:rPr>
            </w:r>
            <w:r w:rsidR="004F0A67">
              <w:rPr>
                <w:noProof/>
                <w:webHidden/>
              </w:rPr>
              <w:fldChar w:fldCharType="separate"/>
            </w:r>
            <w:r w:rsidR="00186657">
              <w:rPr>
                <w:noProof/>
                <w:webHidden/>
              </w:rPr>
              <w:t>36</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83" w:history="1">
            <w:r w:rsidR="00186657" w:rsidRPr="00DB19FA">
              <w:rPr>
                <w:rStyle w:val="Hipercze"/>
                <w:rFonts w:cs="Arial"/>
                <w:noProof/>
              </w:rPr>
              <w:t>2.9</w:t>
            </w:r>
            <w:r w:rsidR="00186657">
              <w:rPr>
                <w:rFonts w:asciiTheme="minorHAnsi" w:eastAsiaTheme="minorEastAsia" w:hAnsiTheme="minorHAnsi" w:cstheme="minorBidi"/>
                <w:noProof/>
                <w:lang w:eastAsia="pl-PL" w:bidi="ar-SA"/>
              </w:rPr>
              <w:tab/>
            </w:r>
            <w:r w:rsidR="00186657" w:rsidRPr="00DB19FA">
              <w:rPr>
                <w:rStyle w:val="Hipercze"/>
                <w:rFonts w:cs="Arial"/>
                <w:noProof/>
              </w:rPr>
              <w:t>MAR - Interakcje w zakresie udostępniania certyfikatów</w:t>
            </w:r>
            <w:r w:rsidR="00186657">
              <w:rPr>
                <w:noProof/>
                <w:webHidden/>
              </w:rPr>
              <w:tab/>
            </w:r>
            <w:r w:rsidR="004F0A67">
              <w:rPr>
                <w:noProof/>
                <w:webHidden/>
              </w:rPr>
              <w:fldChar w:fldCharType="begin"/>
            </w:r>
            <w:r w:rsidR="00186657">
              <w:rPr>
                <w:noProof/>
                <w:webHidden/>
              </w:rPr>
              <w:instrText xml:space="preserve"> PAGEREF _Toc381797683 \h </w:instrText>
            </w:r>
            <w:r w:rsidR="004F0A67">
              <w:rPr>
                <w:noProof/>
                <w:webHidden/>
              </w:rPr>
            </w:r>
            <w:r w:rsidR="004F0A67">
              <w:rPr>
                <w:noProof/>
                <w:webHidden/>
              </w:rPr>
              <w:fldChar w:fldCharType="separate"/>
            </w:r>
            <w:r w:rsidR="00186657">
              <w:rPr>
                <w:noProof/>
                <w:webHidden/>
              </w:rPr>
              <w:t>37</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84" w:history="1">
            <w:r w:rsidR="00186657" w:rsidRPr="00DB19FA">
              <w:rPr>
                <w:rStyle w:val="Hipercze"/>
                <w:rFonts w:cs="Arial"/>
                <w:noProof/>
              </w:rPr>
              <w:t>2.10</w:t>
            </w:r>
            <w:r w:rsidR="00186657">
              <w:rPr>
                <w:rFonts w:asciiTheme="minorHAnsi" w:eastAsiaTheme="minorEastAsia" w:hAnsiTheme="minorHAnsi" w:cstheme="minorBidi"/>
                <w:noProof/>
                <w:lang w:eastAsia="pl-PL" w:bidi="ar-SA"/>
              </w:rPr>
              <w:tab/>
            </w:r>
            <w:r w:rsidR="00186657" w:rsidRPr="00DB19FA">
              <w:rPr>
                <w:rStyle w:val="Hipercze"/>
                <w:rFonts w:cs="Arial"/>
                <w:noProof/>
              </w:rPr>
              <w:t>EPW - Interakcje w zakresie pobierania danych umów</w:t>
            </w:r>
            <w:r w:rsidR="00186657">
              <w:rPr>
                <w:noProof/>
                <w:webHidden/>
              </w:rPr>
              <w:tab/>
            </w:r>
            <w:r w:rsidR="004F0A67">
              <w:rPr>
                <w:noProof/>
                <w:webHidden/>
              </w:rPr>
              <w:fldChar w:fldCharType="begin"/>
            </w:r>
            <w:r w:rsidR="00186657">
              <w:rPr>
                <w:noProof/>
                <w:webHidden/>
              </w:rPr>
              <w:instrText xml:space="preserve"> PAGEREF _Toc381797684 \h </w:instrText>
            </w:r>
            <w:r w:rsidR="004F0A67">
              <w:rPr>
                <w:noProof/>
                <w:webHidden/>
              </w:rPr>
            </w:r>
            <w:r w:rsidR="004F0A67">
              <w:rPr>
                <w:noProof/>
                <w:webHidden/>
              </w:rPr>
              <w:fldChar w:fldCharType="separate"/>
            </w:r>
            <w:r w:rsidR="00186657">
              <w:rPr>
                <w:noProof/>
                <w:webHidden/>
              </w:rPr>
              <w:t>39</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85" w:history="1">
            <w:r w:rsidR="00186657" w:rsidRPr="00DB19FA">
              <w:rPr>
                <w:rStyle w:val="Hipercze"/>
                <w:rFonts w:cs="Arial"/>
                <w:noProof/>
              </w:rPr>
              <w:t>2.11</w:t>
            </w:r>
            <w:r w:rsidR="00186657">
              <w:rPr>
                <w:rFonts w:asciiTheme="minorHAnsi" w:eastAsiaTheme="minorEastAsia" w:hAnsiTheme="minorHAnsi" w:cstheme="minorBidi"/>
                <w:noProof/>
                <w:lang w:eastAsia="pl-PL" w:bidi="ar-SA"/>
              </w:rPr>
              <w:tab/>
            </w:r>
            <w:r w:rsidR="00186657" w:rsidRPr="00DB19FA">
              <w:rPr>
                <w:rStyle w:val="Hipercze"/>
                <w:rFonts w:cs="Arial"/>
                <w:noProof/>
              </w:rPr>
              <w:t>EPW - Interakcje w zakresie powiadamiania o umowach</w:t>
            </w:r>
            <w:r w:rsidR="00186657">
              <w:rPr>
                <w:noProof/>
                <w:webHidden/>
              </w:rPr>
              <w:tab/>
            </w:r>
            <w:r w:rsidR="004F0A67">
              <w:rPr>
                <w:noProof/>
                <w:webHidden/>
              </w:rPr>
              <w:fldChar w:fldCharType="begin"/>
            </w:r>
            <w:r w:rsidR="00186657">
              <w:rPr>
                <w:noProof/>
                <w:webHidden/>
              </w:rPr>
              <w:instrText xml:space="preserve"> PAGEREF _Toc381797685 \h </w:instrText>
            </w:r>
            <w:r w:rsidR="004F0A67">
              <w:rPr>
                <w:noProof/>
                <w:webHidden/>
              </w:rPr>
            </w:r>
            <w:r w:rsidR="004F0A67">
              <w:rPr>
                <w:noProof/>
                <w:webHidden/>
              </w:rPr>
              <w:fldChar w:fldCharType="separate"/>
            </w:r>
            <w:r w:rsidR="00186657">
              <w:rPr>
                <w:noProof/>
                <w:webHidden/>
              </w:rPr>
              <w:t>39</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86" w:history="1">
            <w:r w:rsidR="00186657" w:rsidRPr="00DB19FA">
              <w:rPr>
                <w:rStyle w:val="Hipercze"/>
                <w:rFonts w:cs="Arial"/>
                <w:noProof/>
              </w:rPr>
              <w:t>2.12</w:t>
            </w:r>
            <w:r w:rsidR="00186657">
              <w:rPr>
                <w:rFonts w:asciiTheme="minorHAnsi" w:eastAsiaTheme="minorEastAsia" w:hAnsiTheme="minorHAnsi" w:cstheme="minorBidi"/>
                <w:noProof/>
                <w:lang w:eastAsia="pl-PL" w:bidi="ar-SA"/>
              </w:rPr>
              <w:tab/>
            </w:r>
            <w:r w:rsidR="00186657" w:rsidRPr="00DB19FA">
              <w:rPr>
                <w:rStyle w:val="Hipercze"/>
                <w:rFonts w:cs="Arial"/>
                <w:noProof/>
              </w:rPr>
              <w:t>EPW - Interakcje w zakresie zleceń</w:t>
            </w:r>
            <w:r w:rsidR="00186657">
              <w:rPr>
                <w:noProof/>
                <w:webHidden/>
              </w:rPr>
              <w:tab/>
            </w:r>
            <w:r w:rsidR="004F0A67">
              <w:rPr>
                <w:noProof/>
                <w:webHidden/>
              </w:rPr>
              <w:fldChar w:fldCharType="begin"/>
            </w:r>
            <w:r w:rsidR="00186657">
              <w:rPr>
                <w:noProof/>
                <w:webHidden/>
              </w:rPr>
              <w:instrText xml:space="preserve"> PAGEREF _Toc381797686 \h </w:instrText>
            </w:r>
            <w:r w:rsidR="004F0A67">
              <w:rPr>
                <w:noProof/>
                <w:webHidden/>
              </w:rPr>
            </w:r>
            <w:r w:rsidR="004F0A67">
              <w:rPr>
                <w:noProof/>
                <w:webHidden/>
              </w:rPr>
              <w:fldChar w:fldCharType="separate"/>
            </w:r>
            <w:r w:rsidR="00186657">
              <w:rPr>
                <w:noProof/>
                <w:webHidden/>
              </w:rPr>
              <w:t>41</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87" w:history="1">
            <w:r w:rsidR="00186657" w:rsidRPr="00DB19FA">
              <w:rPr>
                <w:rStyle w:val="Hipercze"/>
                <w:rFonts w:cs="Arial"/>
                <w:noProof/>
              </w:rPr>
              <w:t>2.13</w:t>
            </w:r>
            <w:r w:rsidR="00186657">
              <w:rPr>
                <w:rFonts w:asciiTheme="minorHAnsi" w:eastAsiaTheme="minorEastAsia" w:hAnsiTheme="minorHAnsi" w:cstheme="minorBidi"/>
                <w:noProof/>
                <w:lang w:eastAsia="pl-PL" w:bidi="ar-SA"/>
              </w:rPr>
              <w:tab/>
            </w:r>
            <w:r w:rsidR="00186657" w:rsidRPr="00DB19FA">
              <w:rPr>
                <w:rStyle w:val="Hipercze"/>
                <w:rFonts w:cs="Arial"/>
                <w:noProof/>
              </w:rPr>
              <w:t>ERP - Interakcje w zakresie dokumentacji medycznej</w:t>
            </w:r>
            <w:r w:rsidR="00186657">
              <w:rPr>
                <w:noProof/>
                <w:webHidden/>
              </w:rPr>
              <w:tab/>
            </w:r>
            <w:r w:rsidR="004F0A67">
              <w:rPr>
                <w:noProof/>
                <w:webHidden/>
              </w:rPr>
              <w:fldChar w:fldCharType="begin"/>
            </w:r>
            <w:r w:rsidR="00186657">
              <w:rPr>
                <w:noProof/>
                <w:webHidden/>
              </w:rPr>
              <w:instrText xml:space="preserve"> PAGEREF _Toc381797687 \h </w:instrText>
            </w:r>
            <w:r w:rsidR="004F0A67">
              <w:rPr>
                <w:noProof/>
                <w:webHidden/>
              </w:rPr>
            </w:r>
            <w:r w:rsidR="004F0A67">
              <w:rPr>
                <w:noProof/>
                <w:webHidden/>
              </w:rPr>
              <w:fldChar w:fldCharType="separate"/>
            </w:r>
            <w:r w:rsidR="00186657">
              <w:rPr>
                <w:noProof/>
                <w:webHidden/>
              </w:rPr>
              <w:t>45</w:t>
            </w:r>
            <w:r w:rsidR="004F0A67">
              <w:rPr>
                <w:noProof/>
                <w:webHidden/>
              </w:rPr>
              <w:fldChar w:fldCharType="end"/>
            </w:r>
          </w:hyperlink>
        </w:p>
        <w:p w:rsidR="00186657" w:rsidRDefault="00DA44B3">
          <w:pPr>
            <w:pStyle w:val="Spistreci1"/>
            <w:tabs>
              <w:tab w:val="left" w:pos="440"/>
              <w:tab w:val="right" w:leader="dot" w:pos="9061"/>
            </w:tabs>
            <w:rPr>
              <w:rFonts w:asciiTheme="minorHAnsi" w:eastAsiaTheme="minorEastAsia" w:hAnsiTheme="minorHAnsi" w:cstheme="minorBidi"/>
              <w:noProof/>
              <w:lang w:eastAsia="pl-PL" w:bidi="ar-SA"/>
            </w:rPr>
          </w:pPr>
          <w:hyperlink w:anchor="_Toc381797688" w:history="1">
            <w:r w:rsidR="00186657" w:rsidRPr="00DB19FA">
              <w:rPr>
                <w:rStyle w:val="Hipercze"/>
                <w:rFonts w:cs="Arial"/>
                <w:noProof/>
              </w:rPr>
              <w:t>3</w:t>
            </w:r>
            <w:r w:rsidR="00186657">
              <w:rPr>
                <w:rFonts w:asciiTheme="minorHAnsi" w:eastAsiaTheme="minorEastAsia" w:hAnsiTheme="minorHAnsi" w:cstheme="minorBidi"/>
                <w:noProof/>
                <w:lang w:eastAsia="pl-PL" w:bidi="ar-SA"/>
              </w:rPr>
              <w:tab/>
            </w:r>
            <w:r w:rsidR="00186657" w:rsidRPr="00DB19FA">
              <w:rPr>
                <w:rStyle w:val="Hipercze"/>
                <w:rFonts w:cs="Arial"/>
                <w:noProof/>
              </w:rPr>
              <w:t>Model Usług (SMU)</w:t>
            </w:r>
            <w:r w:rsidR="00186657">
              <w:rPr>
                <w:noProof/>
                <w:webHidden/>
              </w:rPr>
              <w:tab/>
            </w:r>
            <w:r w:rsidR="004F0A67">
              <w:rPr>
                <w:noProof/>
                <w:webHidden/>
              </w:rPr>
              <w:fldChar w:fldCharType="begin"/>
            </w:r>
            <w:r w:rsidR="00186657">
              <w:rPr>
                <w:noProof/>
                <w:webHidden/>
              </w:rPr>
              <w:instrText xml:space="preserve"> PAGEREF _Toc381797688 \h </w:instrText>
            </w:r>
            <w:r w:rsidR="004F0A67">
              <w:rPr>
                <w:noProof/>
                <w:webHidden/>
              </w:rPr>
            </w:r>
            <w:r w:rsidR="004F0A67">
              <w:rPr>
                <w:noProof/>
                <w:webHidden/>
              </w:rPr>
              <w:fldChar w:fldCharType="separate"/>
            </w:r>
            <w:r w:rsidR="00186657">
              <w:rPr>
                <w:noProof/>
                <w:webHidden/>
              </w:rPr>
              <w:t>48</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89" w:history="1">
            <w:r w:rsidR="00186657" w:rsidRPr="00DB19FA">
              <w:rPr>
                <w:rStyle w:val="Hipercze"/>
                <w:rFonts w:cs="Arial"/>
                <w:noProof/>
              </w:rPr>
              <w:t>3.1</w:t>
            </w:r>
            <w:r w:rsidR="00186657">
              <w:rPr>
                <w:rFonts w:asciiTheme="minorHAnsi" w:eastAsiaTheme="minorEastAsia" w:hAnsiTheme="minorHAnsi" w:cstheme="minorBidi"/>
                <w:noProof/>
                <w:lang w:eastAsia="pl-PL" w:bidi="ar-SA"/>
              </w:rPr>
              <w:tab/>
            </w:r>
            <w:r w:rsidR="00186657" w:rsidRPr="00DB19FA">
              <w:rPr>
                <w:rStyle w:val="Hipercze"/>
                <w:rFonts w:cs="Arial"/>
                <w:noProof/>
              </w:rPr>
              <w:t>EPN</w:t>
            </w:r>
            <w:r w:rsidR="00186657">
              <w:rPr>
                <w:noProof/>
                <w:webHidden/>
              </w:rPr>
              <w:tab/>
            </w:r>
            <w:r w:rsidR="004F0A67">
              <w:rPr>
                <w:noProof/>
                <w:webHidden/>
              </w:rPr>
              <w:fldChar w:fldCharType="begin"/>
            </w:r>
            <w:r w:rsidR="00186657">
              <w:rPr>
                <w:noProof/>
                <w:webHidden/>
              </w:rPr>
              <w:instrText xml:space="preserve"> PAGEREF _Toc381797689 \h </w:instrText>
            </w:r>
            <w:r w:rsidR="004F0A67">
              <w:rPr>
                <w:noProof/>
                <w:webHidden/>
              </w:rPr>
            </w:r>
            <w:r w:rsidR="004F0A67">
              <w:rPr>
                <w:noProof/>
                <w:webHidden/>
              </w:rPr>
              <w:fldChar w:fldCharType="separate"/>
            </w:r>
            <w:r w:rsidR="00186657">
              <w:rPr>
                <w:noProof/>
                <w:webHidden/>
              </w:rPr>
              <w:t>48</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90" w:history="1">
            <w:r w:rsidR="00186657" w:rsidRPr="00DB19FA">
              <w:rPr>
                <w:rStyle w:val="Hipercze"/>
                <w:rFonts w:cs="Arial"/>
                <w:noProof/>
                <w:u w:color="000000"/>
              </w:rPr>
              <w:t>3.1.1</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RcimEPNMessageRequestRegSvcs</w:t>
            </w:r>
            <w:r w:rsidR="00186657">
              <w:rPr>
                <w:noProof/>
                <w:webHidden/>
              </w:rPr>
              <w:tab/>
            </w:r>
            <w:r w:rsidR="004F0A67">
              <w:rPr>
                <w:noProof/>
                <w:webHidden/>
              </w:rPr>
              <w:fldChar w:fldCharType="begin"/>
            </w:r>
            <w:r w:rsidR="00186657">
              <w:rPr>
                <w:noProof/>
                <w:webHidden/>
              </w:rPr>
              <w:instrText xml:space="preserve"> PAGEREF _Toc381797690 \h </w:instrText>
            </w:r>
            <w:r w:rsidR="004F0A67">
              <w:rPr>
                <w:noProof/>
                <w:webHidden/>
              </w:rPr>
            </w:r>
            <w:r w:rsidR="004F0A67">
              <w:rPr>
                <w:noProof/>
                <w:webHidden/>
              </w:rPr>
              <w:fldChar w:fldCharType="separate"/>
            </w:r>
            <w:r w:rsidR="00186657">
              <w:rPr>
                <w:noProof/>
                <w:webHidden/>
              </w:rPr>
              <w:t>49</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91" w:history="1">
            <w:r w:rsidR="00186657" w:rsidRPr="00DB19FA">
              <w:rPr>
                <w:rStyle w:val="Hipercze"/>
                <w:rFonts w:cs="Arial"/>
                <w:noProof/>
                <w:u w:color="000000"/>
              </w:rPr>
              <w:t>3.1.2</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RcimEPNMessageResponseRegSvcs</w:t>
            </w:r>
            <w:r w:rsidR="00186657">
              <w:rPr>
                <w:noProof/>
                <w:webHidden/>
              </w:rPr>
              <w:tab/>
            </w:r>
            <w:r w:rsidR="004F0A67">
              <w:rPr>
                <w:noProof/>
                <w:webHidden/>
              </w:rPr>
              <w:fldChar w:fldCharType="begin"/>
            </w:r>
            <w:r w:rsidR="00186657">
              <w:rPr>
                <w:noProof/>
                <w:webHidden/>
              </w:rPr>
              <w:instrText xml:space="preserve"> PAGEREF _Toc381797691 \h </w:instrText>
            </w:r>
            <w:r w:rsidR="004F0A67">
              <w:rPr>
                <w:noProof/>
                <w:webHidden/>
              </w:rPr>
            </w:r>
            <w:r w:rsidR="004F0A67">
              <w:rPr>
                <w:noProof/>
                <w:webHidden/>
              </w:rPr>
              <w:fldChar w:fldCharType="separate"/>
            </w:r>
            <w:r w:rsidR="00186657">
              <w:rPr>
                <w:noProof/>
                <w:webHidden/>
              </w:rPr>
              <w:t>50</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92" w:history="1">
            <w:r w:rsidR="00186657" w:rsidRPr="00DB19FA">
              <w:rPr>
                <w:rStyle w:val="Hipercze"/>
                <w:rFonts w:cs="Arial"/>
                <w:noProof/>
              </w:rPr>
              <w:t>3.2</w:t>
            </w:r>
            <w:r w:rsidR="00186657">
              <w:rPr>
                <w:rFonts w:asciiTheme="minorHAnsi" w:eastAsiaTheme="minorEastAsia" w:hAnsiTheme="minorHAnsi" w:cstheme="minorBidi"/>
                <w:noProof/>
                <w:lang w:eastAsia="pl-PL" w:bidi="ar-SA"/>
              </w:rPr>
              <w:tab/>
            </w:r>
            <w:r w:rsidR="00186657" w:rsidRPr="00DB19FA">
              <w:rPr>
                <w:rStyle w:val="Hipercze"/>
                <w:rFonts w:cs="Arial"/>
                <w:noProof/>
              </w:rPr>
              <w:t>eInformacja</w:t>
            </w:r>
            <w:r w:rsidR="00186657">
              <w:rPr>
                <w:noProof/>
                <w:webHidden/>
              </w:rPr>
              <w:tab/>
            </w:r>
            <w:r w:rsidR="004F0A67">
              <w:rPr>
                <w:noProof/>
                <w:webHidden/>
              </w:rPr>
              <w:fldChar w:fldCharType="begin"/>
            </w:r>
            <w:r w:rsidR="00186657">
              <w:rPr>
                <w:noProof/>
                <w:webHidden/>
              </w:rPr>
              <w:instrText xml:space="preserve"> PAGEREF _Toc381797692 \h </w:instrText>
            </w:r>
            <w:r w:rsidR="004F0A67">
              <w:rPr>
                <w:noProof/>
                <w:webHidden/>
              </w:rPr>
            </w:r>
            <w:r w:rsidR="004F0A67">
              <w:rPr>
                <w:noProof/>
                <w:webHidden/>
              </w:rPr>
              <w:fldChar w:fldCharType="separate"/>
            </w:r>
            <w:r w:rsidR="00186657">
              <w:rPr>
                <w:noProof/>
                <w:webHidden/>
              </w:rPr>
              <w:t>51</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93" w:history="1">
            <w:r w:rsidR="00186657" w:rsidRPr="00DB19FA">
              <w:rPr>
                <w:rStyle w:val="Hipercze"/>
                <w:rFonts w:cs="Arial"/>
                <w:noProof/>
                <w:u w:color="000000"/>
              </w:rPr>
              <w:t>3.2.1</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RcimCatalogsHcpSvcs</w:t>
            </w:r>
            <w:r w:rsidR="00186657">
              <w:rPr>
                <w:noProof/>
                <w:webHidden/>
              </w:rPr>
              <w:tab/>
            </w:r>
            <w:r w:rsidR="004F0A67">
              <w:rPr>
                <w:noProof/>
                <w:webHidden/>
              </w:rPr>
              <w:fldChar w:fldCharType="begin"/>
            </w:r>
            <w:r w:rsidR="00186657">
              <w:rPr>
                <w:noProof/>
                <w:webHidden/>
              </w:rPr>
              <w:instrText xml:space="preserve"> PAGEREF _Toc381797693 \h </w:instrText>
            </w:r>
            <w:r w:rsidR="004F0A67">
              <w:rPr>
                <w:noProof/>
                <w:webHidden/>
              </w:rPr>
            </w:r>
            <w:r w:rsidR="004F0A67">
              <w:rPr>
                <w:noProof/>
                <w:webHidden/>
              </w:rPr>
              <w:fldChar w:fldCharType="separate"/>
            </w:r>
            <w:r w:rsidR="00186657">
              <w:rPr>
                <w:noProof/>
                <w:webHidden/>
              </w:rPr>
              <w:t>51</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94" w:history="1">
            <w:r w:rsidR="00186657" w:rsidRPr="00DB19FA">
              <w:rPr>
                <w:rStyle w:val="Hipercze"/>
                <w:rFonts w:cs="Arial"/>
                <w:noProof/>
              </w:rPr>
              <w:t>3.3</w:t>
            </w:r>
            <w:r w:rsidR="00186657">
              <w:rPr>
                <w:rFonts w:asciiTheme="minorHAnsi" w:eastAsiaTheme="minorEastAsia" w:hAnsiTheme="minorHAnsi" w:cstheme="minorBidi"/>
                <w:noProof/>
                <w:lang w:eastAsia="pl-PL" w:bidi="ar-SA"/>
              </w:rPr>
              <w:tab/>
            </w:r>
            <w:r w:rsidR="00186657" w:rsidRPr="00DB19FA">
              <w:rPr>
                <w:rStyle w:val="Hipercze"/>
                <w:rFonts w:cs="Arial"/>
                <w:noProof/>
              </w:rPr>
              <w:t>eRejestracja</w:t>
            </w:r>
            <w:r w:rsidR="00186657">
              <w:rPr>
                <w:noProof/>
                <w:webHidden/>
              </w:rPr>
              <w:tab/>
            </w:r>
            <w:r w:rsidR="004F0A67">
              <w:rPr>
                <w:noProof/>
                <w:webHidden/>
              </w:rPr>
              <w:fldChar w:fldCharType="begin"/>
            </w:r>
            <w:r w:rsidR="00186657">
              <w:rPr>
                <w:noProof/>
                <w:webHidden/>
              </w:rPr>
              <w:instrText xml:space="preserve"> PAGEREF _Toc381797694 \h </w:instrText>
            </w:r>
            <w:r w:rsidR="004F0A67">
              <w:rPr>
                <w:noProof/>
                <w:webHidden/>
              </w:rPr>
            </w:r>
            <w:r w:rsidR="004F0A67">
              <w:rPr>
                <w:noProof/>
                <w:webHidden/>
              </w:rPr>
              <w:fldChar w:fldCharType="separate"/>
            </w:r>
            <w:r w:rsidR="00186657">
              <w:rPr>
                <w:noProof/>
                <w:webHidden/>
              </w:rPr>
              <w:t>53</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95" w:history="1">
            <w:r w:rsidR="00186657" w:rsidRPr="00DB19FA">
              <w:rPr>
                <w:rStyle w:val="Hipercze"/>
                <w:rFonts w:cs="Arial"/>
                <w:noProof/>
                <w:u w:color="000000"/>
              </w:rPr>
              <w:t>3.3.1</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RcimBookingHcpSvcs</w:t>
            </w:r>
            <w:r w:rsidR="00186657">
              <w:rPr>
                <w:noProof/>
                <w:webHidden/>
              </w:rPr>
              <w:tab/>
            </w:r>
            <w:r w:rsidR="004F0A67">
              <w:rPr>
                <w:noProof/>
                <w:webHidden/>
              </w:rPr>
              <w:fldChar w:fldCharType="begin"/>
            </w:r>
            <w:r w:rsidR="00186657">
              <w:rPr>
                <w:noProof/>
                <w:webHidden/>
              </w:rPr>
              <w:instrText xml:space="preserve"> PAGEREF _Toc381797695 \h </w:instrText>
            </w:r>
            <w:r w:rsidR="004F0A67">
              <w:rPr>
                <w:noProof/>
                <w:webHidden/>
              </w:rPr>
            </w:r>
            <w:r w:rsidR="004F0A67">
              <w:rPr>
                <w:noProof/>
                <w:webHidden/>
              </w:rPr>
              <w:fldChar w:fldCharType="separate"/>
            </w:r>
            <w:r w:rsidR="00186657">
              <w:rPr>
                <w:noProof/>
                <w:webHidden/>
              </w:rPr>
              <w:t>53</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96" w:history="1">
            <w:r w:rsidR="00186657" w:rsidRPr="00DB19FA">
              <w:rPr>
                <w:rStyle w:val="Hipercze"/>
                <w:rFonts w:cs="Arial"/>
                <w:noProof/>
                <w:u w:color="000000"/>
              </w:rPr>
              <w:t>3.3.2</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RcimBookingMessageRegSvcs</w:t>
            </w:r>
            <w:r w:rsidR="00186657">
              <w:rPr>
                <w:noProof/>
                <w:webHidden/>
              </w:rPr>
              <w:tab/>
            </w:r>
            <w:r w:rsidR="004F0A67">
              <w:rPr>
                <w:noProof/>
                <w:webHidden/>
              </w:rPr>
              <w:fldChar w:fldCharType="begin"/>
            </w:r>
            <w:r w:rsidR="00186657">
              <w:rPr>
                <w:noProof/>
                <w:webHidden/>
              </w:rPr>
              <w:instrText xml:space="preserve"> PAGEREF _Toc381797696 \h </w:instrText>
            </w:r>
            <w:r w:rsidR="004F0A67">
              <w:rPr>
                <w:noProof/>
                <w:webHidden/>
              </w:rPr>
            </w:r>
            <w:r w:rsidR="004F0A67">
              <w:rPr>
                <w:noProof/>
                <w:webHidden/>
              </w:rPr>
              <w:fldChar w:fldCharType="separate"/>
            </w:r>
            <w:r w:rsidR="00186657">
              <w:rPr>
                <w:noProof/>
                <w:webHidden/>
              </w:rPr>
              <w:t>57</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697" w:history="1">
            <w:r w:rsidR="00186657" w:rsidRPr="00DB19FA">
              <w:rPr>
                <w:rStyle w:val="Hipercze"/>
                <w:rFonts w:cs="Arial"/>
                <w:noProof/>
              </w:rPr>
              <w:t>3.4</w:t>
            </w:r>
            <w:r w:rsidR="00186657">
              <w:rPr>
                <w:rFonts w:asciiTheme="minorHAnsi" w:eastAsiaTheme="minorEastAsia" w:hAnsiTheme="minorHAnsi" w:cstheme="minorBidi"/>
                <w:noProof/>
                <w:lang w:eastAsia="pl-PL" w:bidi="ar-SA"/>
              </w:rPr>
              <w:tab/>
            </w:r>
            <w:r w:rsidR="00186657" w:rsidRPr="00DB19FA">
              <w:rPr>
                <w:rStyle w:val="Hipercze"/>
                <w:rFonts w:cs="Arial"/>
                <w:noProof/>
              </w:rPr>
              <w:t>RRDR</w:t>
            </w:r>
            <w:r w:rsidR="00186657">
              <w:rPr>
                <w:noProof/>
                <w:webHidden/>
              </w:rPr>
              <w:tab/>
            </w:r>
            <w:r w:rsidR="004F0A67">
              <w:rPr>
                <w:noProof/>
                <w:webHidden/>
              </w:rPr>
              <w:fldChar w:fldCharType="begin"/>
            </w:r>
            <w:r w:rsidR="00186657">
              <w:rPr>
                <w:noProof/>
                <w:webHidden/>
              </w:rPr>
              <w:instrText xml:space="preserve"> PAGEREF _Toc381797697 \h </w:instrText>
            </w:r>
            <w:r w:rsidR="004F0A67">
              <w:rPr>
                <w:noProof/>
                <w:webHidden/>
              </w:rPr>
            </w:r>
            <w:r w:rsidR="004F0A67">
              <w:rPr>
                <w:noProof/>
                <w:webHidden/>
              </w:rPr>
              <w:fldChar w:fldCharType="separate"/>
            </w:r>
            <w:r w:rsidR="00186657">
              <w:rPr>
                <w:noProof/>
                <w:webHidden/>
              </w:rPr>
              <w:t>58</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98" w:history="1">
            <w:r w:rsidR="00186657" w:rsidRPr="00DB19FA">
              <w:rPr>
                <w:rStyle w:val="Hipercze"/>
                <w:rFonts w:cs="Arial"/>
                <w:noProof/>
                <w:u w:color="000000"/>
              </w:rPr>
              <w:t>3.4.1</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RcimPatientHcpSvcs</w:t>
            </w:r>
            <w:r w:rsidR="00186657">
              <w:rPr>
                <w:noProof/>
                <w:webHidden/>
              </w:rPr>
              <w:tab/>
            </w:r>
            <w:r w:rsidR="004F0A67">
              <w:rPr>
                <w:noProof/>
                <w:webHidden/>
              </w:rPr>
              <w:fldChar w:fldCharType="begin"/>
            </w:r>
            <w:r w:rsidR="00186657">
              <w:rPr>
                <w:noProof/>
                <w:webHidden/>
              </w:rPr>
              <w:instrText xml:space="preserve"> PAGEREF _Toc381797698 \h </w:instrText>
            </w:r>
            <w:r w:rsidR="004F0A67">
              <w:rPr>
                <w:noProof/>
                <w:webHidden/>
              </w:rPr>
            </w:r>
            <w:r w:rsidR="004F0A67">
              <w:rPr>
                <w:noProof/>
                <w:webHidden/>
              </w:rPr>
              <w:fldChar w:fldCharType="separate"/>
            </w:r>
            <w:r w:rsidR="00186657">
              <w:rPr>
                <w:noProof/>
                <w:webHidden/>
              </w:rPr>
              <w:t>59</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699" w:history="1">
            <w:r w:rsidR="00186657" w:rsidRPr="00DB19FA">
              <w:rPr>
                <w:rStyle w:val="Hipercze"/>
                <w:rFonts w:cs="Arial"/>
                <w:noProof/>
                <w:u w:color="000000"/>
              </w:rPr>
              <w:t>3.4.2</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RcimRrdrHcpSvcs</w:t>
            </w:r>
            <w:r w:rsidR="00186657">
              <w:rPr>
                <w:noProof/>
                <w:webHidden/>
              </w:rPr>
              <w:tab/>
            </w:r>
            <w:r w:rsidR="004F0A67">
              <w:rPr>
                <w:noProof/>
                <w:webHidden/>
              </w:rPr>
              <w:fldChar w:fldCharType="begin"/>
            </w:r>
            <w:r w:rsidR="00186657">
              <w:rPr>
                <w:noProof/>
                <w:webHidden/>
              </w:rPr>
              <w:instrText xml:space="preserve"> PAGEREF _Toc381797699 \h </w:instrText>
            </w:r>
            <w:r w:rsidR="004F0A67">
              <w:rPr>
                <w:noProof/>
                <w:webHidden/>
              </w:rPr>
            </w:r>
            <w:r w:rsidR="004F0A67">
              <w:rPr>
                <w:noProof/>
                <w:webHidden/>
              </w:rPr>
              <w:fldChar w:fldCharType="separate"/>
            </w:r>
            <w:r w:rsidR="00186657">
              <w:rPr>
                <w:noProof/>
                <w:webHidden/>
              </w:rPr>
              <w:t>59</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700" w:history="1">
            <w:r w:rsidR="00186657" w:rsidRPr="00DB19FA">
              <w:rPr>
                <w:rStyle w:val="Hipercze"/>
                <w:rFonts w:cs="Arial"/>
                <w:noProof/>
              </w:rPr>
              <w:t>3.5</w:t>
            </w:r>
            <w:r w:rsidR="00186657">
              <w:rPr>
                <w:rFonts w:asciiTheme="minorHAnsi" w:eastAsiaTheme="minorEastAsia" w:hAnsiTheme="minorHAnsi" w:cstheme="minorBidi"/>
                <w:noProof/>
                <w:lang w:eastAsia="pl-PL" w:bidi="ar-SA"/>
              </w:rPr>
              <w:tab/>
            </w:r>
            <w:r w:rsidR="00186657" w:rsidRPr="00DB19FA">
              <w:rPr>
                <w:rStyle w:val="Hipercze"/>
                <w:rFonts w:cs="Arial"/>
                <w:noProof/>
              </w:rPr>
              <w:t>ERP</w:t>
            </w:r>
            <w:r w:rsidR="00186657">
              <w:rPr>
                <w:noProof/>
                <w:webHidden/>
              </w:rPr>
              <w:tab/>
            </w:r>
            <w:r w:rsidR="004F0A67">
              <w:rPr>
                <w:noProof/>
                <w:webHidden/>
              </w:rPr>
              <w:fldChar w:fldCharType="begin"/>
            </w:r>
            <w:r w:rsidR="00186657">
              <w:rPr>
                <w:noProof/>
                <w:webHidden/>
              </w:rPr>
              <w:instrText xml:space="preserve"> PAGEREF _Toc381797700 \h </w:instrText>
            </w:r>
            <w:r w:rsidR="004F0A67">
              <w:rPr>
                <w:noProof/>
                <w:webHidden/>
              </w:rPr>
            </w:r>
            <w:r w:rsidR="004F0A67">
              <w:rPr>
                <w:noProof/>
                <w:webHidden/>
              </w:rPr>
              <w:fldChar w:fldCharType="separate"/>
            </w:r>
            <w:r w:rsidR="00186657">
              <w:rPr>
                <w:noProof/>
                <w:webHidden/>
              </w:rPr>
              <w:t>61</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01" w:history="1">
            <w:r w:rsidR="00186657" w:rsidRPr="00DB19FA">
              <w:rPr>
                <w:rStyle w:val="Hipercze"/>
                <w:rFonts w:cs="Arial"/>
                <w:noProof/>
                <w:u w:color="000000"/>
              </w:rPr>
              <w:t>3.5.1</w:t>
            </w:r>
            <w:r w:rsidR="00186657">
              <w:rPr>
                <w:rFonts w:asciiTheme="minorHAnsi" w:eastAsiaTheme="minorEastAsia" w:hAnsiTheme="minorHAnsi" w:cstheme="minorBidi"/>
                <w:noProof/>
                <w:lang w:eastAsia="pl-PL" w:bidi="ar-SA"/>
              </w:rPr>
              <w:tab/>
            </w:r>
            <w:r w:rsidR="00146F92">
              <w:rPr>
                <w:rStyle w:val="Hipercze"/>
                <w:rFonts w:cs="Arial"/>
                <w:noProof/>
                <w:u w:color="000000"/>
              </w:rPr>
              <w:t>RcimErpHcp</w:t>
            </w:r>
            <w:r w:rsidR="00186657" w:rsidRPr="00DB19FA">
              <w:rPr>
                <w:rStyle w:val="Hipercze"/>
                <w:rFonts w:cs="Arial"/>
                <w:noProof/>
                <w:u w:color="000000"/>
              </w:rPr>
              <w:t>Svcs</w:t>
            </w:r>
            <w:r w:rsidR="00186657">
              <w:rPr>
                <w:noProof/>
                <w:webHidden/>
              </w:rPr>
              <w:tab/>
            </w:r>
            <w:r w:rsidR="004F0A67">
              <w:rPr>
                <w:noProof/>
                <w:webHidden/>
              </w:rPr>
              <w:fldChar w:fldCharType="begin"/>
            </w:r>
            <w:r w:rsidR="00186657">
              <w:rPr>
                <w:noProof/>
                <w:webHidden/>
              </w:rPr>
              <w:instrText xml:space="preserve"> PAGEREF _Toc381797701 \h </w:instrText>
            </w:r>
            <w:r w:rsidR="004F0A67">
              <w:rPr>
                <w:noProof/>
                <w:webHidden/>
              </w:rPr>
            </w:r>
            <w:r w:rsidR="004F0A67">
              <w:rPr>
                <w:noProof/>
                <w:webHidden/>
              </w:rPr>
              <w:fldChar w:fldCharType="separate"/>
            </w:r>
            <w:r w:rsidR="00186657">
              <w:rPr>
                <w:noProof/>
                <w:webHidden/>
              </w:rPr>
              <w:t>61</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702" w:history="1">
            <w:r w:rsidR="00186657" w:rsidRPr="00DB19FA">
              <w:rPr>
                <w:rStyle w:val="Hipercze"/>
                <w:rFonts w:cs="Arial"/>
                <w:noProof/>
              </w:rPr>
              <w:t>3.6</w:t>
            </w:r>
            <w:r w:rsidR="00186657">
              <w:rPr>
                <w:rFonts w:asciiTheme="minorHAnsi" w:eastAsiaTheme="minorEastAsia" w:hAnsiTheme="minorHAnsi" w:cstheme="minorBidi"/>
                <w:noProof/>
                <w:lang w:eastAsia="pl-PL" w:bidi="ar-SA"/>
              </w:rPr>
              <w:tab/>
            </w:r>
            <w:r w:rsidR="00186657" w:rsidRPr="00DB19FA">
              <w:rPr>
                <w:rStyle w:val="Hipercze"/>
                <w:rFonts w:cs="Arial"/>
                <w:noProof/>
              </w:rPr>
              <w:t>EPW</w:t>
            </w:r>
            <w:r w:rsidR="00186657">
              <w:rPr>
                <w:noProof/>
                <w:webHidden/>
              </w:rPr>
              <w:tab/>
            </w:r>
            <w:r w:rsidR="004F0A67">
              <w:rPr>
                <w:noProof/>
                <w:webHidden/>
              </w:rPr>
              <w:fldChar w:fldCharType="begin"/>
            </w:r>
            <w:r w:rsidR="00186657">
              <w:rPr>
                <w:noProof/>
                <w:webHidden/>
              </w:rPr>
              <w:instrText xml:space="preserve"> PAGEREF _Toc381797702 \h </w:instrText>
            </w:r>
            <w:r w:rsidR="004F0A67">
              <w:rPr>
                <w:noProof/>
                <w:webHidden/>
              </w:rPr>
            </w:r>
            <w:r w:rsidR="004F0A67">
              <w:rPr>
                <w:noProof/>
                <w:webHidden/>
              </w:rPr>
              <w:fldChar w:fldCharType="separate"/>
            </w:r>
            <w:r w:rsidR="00186657">
              <w:rPr>
                <w:noProof/>
                <w:webHidden/>
              </w:rPr>
              <w:t>62</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03" w:history="1">
            <w:r w:rsidR="00186657" w:rsidRPr="00DB19FA">
              <w:rPr>
                <w:rStyle w:val="Hipercze"/>
                <w:rFonts w:cs="Arial"/>
                <w:noProof/>
                <w:u w:color="000000"/>
              </w:rPr>
              <w:t>3.6.1</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RcimMedicalOrderAgreementHcpSvcs</w:t>
            </w:r>
            <w:r w:rsidR="00186657">
              <w:rPr>
                <w:noProof/>
                <w:webHidden/>
              </w:rPr>
              <w:tab/>
            </w:r>
            <w:r w:rsidR="004F0A67">
              <w:rPr>
                <w:noProof/>
                <w:webHidden/>
              </w:rPr>
              <w:fldChar w:fldCharType="begin"/>
            </w:r>
            <w:r w:rsidR="00186657">
              <w:rPr>
                <w:noProof/>
                <w:webHidden/>
              </w:rPr>
              <w:instrText xml:space="preserve"> PAGEREF _Toc381797703 \h </w:instrText>
            </w:r>
            <w:r w:rsidR="004F0A67">
              <w:rPr>
                <w:noProof/>
                <w:webHidden/>
              </w:rPr>
            </w:r>
            <w:r w:rsidR="004F0A67">
              <w:rPr>
                <w:noProof/>
                <w:webHidden/>
              </w:rPr>
              <w:fldChar w:fldCharType="separate"/>
            </w:r>
            <w:r w:rsidR="00186657">
              <w:rPr>
                <w:noProof/>
                <w:webHidden/>
              </w:rPr>
              <w:t>63</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04" w:history="1">
            <w:r w:rsidR="00186657" w:rsidRPr="00DB19FA">
              <w:rPr>
                <w:rStyle w:val="Hipercze"/>
                <w:rFonts w:cs="Arial"/>
                <w:noProof/>
                <w:u w:color="000000"/>
              </w:rPr>
              <w:t>3.6.2</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RcimMedicalOrderFillerHcpSvcs</w:t>
            </w:r>
            <w:r w:rsidR="00186657">
              <w:rPr>
                <w:noProof/>
                <w:webHidden/>
              </w:rPr>
              <w:tab/>
            </w:r>
            <w:r w:rsidR="004F0A67">
              <w:rPr>
                <w:noProof/>
                <w:webHidden/>
              </w:rPr>
              <w:fldChar w:fldCharType="begin"/>
            </w:r>
            <w:r w:rsidR="00186657">
              <w:rPr>
                <w:noProof/>
                <w:webHidden/>
              </w:rPr>
              <w:instrText xml:space="preserve"> PAGEREF _Toc381797704 \h </w:instrText>
            </w:r>
            <w:r w:rsidR="004F0A67">
              <w:rPr>
                <w:noProof/>
                <w:webHidden/>
              </w:rPr>
            </w:r>
            <w:r w:rsidR="004F0A67">
              <w:rPr>
                <w:noProof/>
                <w:webHidden/>
              </w:rPr>
              <w:fldChar w:fldCharType="separate"/>
            </w:r>
            <w:r w:rsidR="00186657">
              <w:rPr>
                <w:noProof/>
                <w:webHidden/>
              </w:rPr>
              <w:t>64</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05" w:history="1">
            <w:r w:rsidR="00186657" w:rsidRPr="00DB19FA">
              <w:rPr>
                <w:rStyle w:val="Hipercze"/>
                <w:rFonts w:cs="Arial"/>
                <w:noProof/>
                <w:u w:color="000000"/>
              </w:rPr>
              <w:t>3.6.3</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RcimMedicalOrderPlacerHcpSvcs</w:t>
            </w:r>
            <w:r w:rsidR="00186657">
              <w:rPr>
                <w:noProof/>
                <w:webHidden/>
              </w:rPr>
              <w:tab/>
            </w:r>
            <w:r w:rsidR="004F0A67">
              <w:rPr>
                <w:noProof/>
                <w:webHidden/>
              </w:rPr>
              <w:fldChar w:fldCharType="begin"/>
            </w:r>
            <w:r w:rsidR="00186657">
              <w:rPr>
                <w:noProof/>
                <w:webHidden/>
              </w:rPr>
              <w:instrText xml:space="preserve"> PAGEREF _Toc381797705 \h </w:instrText>
            </w:r>
            <w:r w:rsidR="004F0A67">
              <w:rPr>
                <w:noProof/>
                <w:webHidden/>
              </w:rPr>
            </w:r>
            <w:r w:rsidR="004F0A67">
              <w:rPr>
                <w:noProof/>
                <w:webHidden/>
              </w:rPr>
              <w:fldChar w:fldCharType="separate"/>
            </w:r>
            <w:r w:rsidR="00186657">
              <w:rPr>
                <w:noProof/>
                <w:webHidden/>
              </w:rPr>
              <w:t>65</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06" w:history="1">
            <w:r w:rsidR="00186657" w:rsidRPr="00DB19FA">
              <w:rPr>
                <w:rStyle w:val="Hipercze"/>
                <w:rFonts w:cs="Arial"/>
                <w:noProof/>
                <w:u w:color="000000"/>
              </w:rPr>
              <w:t>3.6.4</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RcimMedicalServiceAgreementRegSvcs</w:t>
            </w:r>
            <w:r w:rsidR="00186657">
              <w:rPr>
                <w:noProof/>
                <w:webHidden/>
              </w:rPr>
              <w:tab/>
            </w:r>
            <w:r w:rsidR="004F0A67">
              <w:rPr>
                <w:noProof/>
                <w:webHidden/>
              </w:rPr>
              <w:fldChar w:fldCharType="begin"/>
            </w:r>
            <w:r w:rsidR="00186657">
              <w:rPr>
                <w:noProof/>
                <w:webHidden/>
              </w:rPr>
              <w:instrText xml:space="preserve"> PAGEREF _Toc381797706 \h </w:instrText>
            </w:r>
            <w:r w:rsidR="004F0A67">
              <w:rPr>
                <w:noProof/>
                <w:webHidden/>
              </w:rPr>
            </w:r>
            <w:r w:rsidR="004F0A67">
              <w:rPr>
                <w:noProof/>
                <w:webHidden/>
              </w:rPr>
              <w:fldChar w:fldCharType="separate"/>
            </w:r>
            <w:r w:rsidR="00186657">
              <w:rPr>
                <w:noProof/>
                <w:webHidden/>
              </w:rPr>
              <w:t>66</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07" w:history="1">
            <w:r w:rsidR="00186657" w:rsidRPr="00DB19FA">
              <w:rPr>
                <w:rStyle w:val="Hipercze"/>
                <w:rFonts w:cs="Arial"/>
                <w:noProof/>
                <w:u w:color="000000"/>
              </w:rPr>
              <w:t>3.6.5</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RcimMedicalOrderFillingRegSvcs</w:t>
            </w:r>
            <w:r w:rsidR="00186657">
              <w:rPr>
                <w:noProof/>
                <w:webHidden/>
              </w:rPr>
              <w:tab/>
            </w:r>
            <w:r w:rsidR="004F0A67">
              <w:rPr>
                <w:noProof/>
                <w:webHidden/>
              </w:rPr>
              <w:fldChar w:fldCharType="begin"/>
            </w:r>
            <w:r w:rsidR="00186657">
              <w:rPr>
                <w:noProof/>
                <w:webHidden/>
              </w:rPr>
              <w:instrText xml:space="preserve"> PAGEREF _Toc381797707 \h </w:instrText>
            </w:r>
            <w:r w:rsidR="004F0A67">
              <w:rPr>
                <w:noProof/>
                <w:webHidden/>
              </w:rPr>
            </w:r>
            <w:r w:rsidR="004F0A67">
              <w:rPr>
                <w:noProof/>
                <w:webHidden/>
              </w:rPr>
              <w:fldChar w:fldCharType="separate"/>
            </w:r>
            <w:r w:rsidR="00186657">
              <w:rPr>
                <w:noProof/>
                <w:webHidden/>
              </w:rPr>
              <w:t>67</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08" w:history="1">
            <w:r w:rsidR="00186657" w:rsidRPr="00DB19FA">
              <w:rPr>
                <w:rStyle w:val="Hipercze"/>
                <w:rFonts w:cs="Arial"/>
                <w:noProof/>
                <w:u w:color="000000"/>
              </w:rPr>
              <w:t>3.6.6</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RcimMedicalOrderPlacementRegSvcs</w:t>
            </w:r>
            <w:r w:rsidR="00186657">
              <w:rPr>
                <w:noProof/>
                <w:webHidden/>
              </w:rPr>
              <w:tab/>
            </w:r>
            <w:r w:rsidR="004F0A67">
              <w:rPr>
                <w:noProof/>
                <w:webHidden/>
              </w:rPr>
              <w:fldChar w:fldCharType="begin"/>
            </w:r>
            <w:r w:rsidR="00186657">
              <w:rPr>
                <w:noProof/>
                <w:webHidden/>
              </w:rPr>
              <w:instrText xml:space="preserve"> PAGEREF _Toc381797708 \h </w:instrText>
            </w:r>
            <w:r w:rsidR="004F0A67">
              <w:rPr>
                <w:noProof/>
                <w:webHidden/>
              </w:rPr>
            </w:r>
            <w:r w:rsidR="004F0A67">
              <w:rPr>
                <w:noProof/>
                <w:webHidden/>
              </w:rPr>
              <w:fldChar w:fldCharType="separate"/>
            </w:r>
            <w:r w:rsidR="00186657">
              <w:rPr>
                <w:noProof/>
                <w:webHidden/>
              </w:rPr>
              <w:t>68</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709" w:history="1">
            <w:r w:rsidR="00186657" w:rsidRPr="00DB19FA">
              <w:rPr>
                <w:rStyle w:val="Hipercze"/>
                <w:rFonts w:cs="Arial"/>
                <w:noProof/>
              </w:rPr>
              <w:t>3.7</w:t>
            </w:r>
            <w:r w:rsidR="00186657">
              <w:rPr>
                <w:rFonts w:asciiTheme="minorHAnsi" w:eastAsiaTheme="minorEastAsia" w:hAnsiTheme="minorHAnsi" w:cstheme="minorBidi"/>
                <w:noProof/>
                <w:lang w:eastAsia="pl-PL" w:bidi="ar-SA"/>
              </w:rPr>
              <w:tab/>
            </w:r>
            <w:r w:rsidR="00186657" w:rsidRPr="00DB19FA">
              <w:rPr>
                <w:rStyle w:val="Hipercze"/>
                <w:rFonts w:cs="Arial"/>
                <w:noProof/>
              </w:rPr>
              <w:t>MAR</w:t>
            </w:r>
            <w:r w:rsidR="00186657">
              <w:rPr>
                <w:noProof/>
                <w:webHidden/>
              </w:rPr>
              <w:tab/>
            </w:r>
            <w:r w:rsidR="004F0A67">
              <w:rPr>
                <w:noProof/>
                <w:webHidden/>
              </w:rPr>
              <w:fldChar w:fldCharType="begin"/>
            </w:r>
            <w:r w:rsidR="00186657">
              <w:rPr>
                <w:noProof/>
                <w:webHidden/>
              </w:rPr>
              <w:instrText xml:space="preserve"> PAGEREF _Toc381797709 \h </w:instrText>
            </w:r>
            <w:r w:rsidR="004F0A67">
              <w:rPr>
                <w:noProof/>
                <w:webHidden/>
              </w:rPr>
            </w:r>
            <w:r w:rsidR="004F0A67">
              <w:rPr>
                <w:noProof/>
                <w:webHidden/>
              </w:rPr>
              <w:fldChar w:fldCharType="separate"/>
            </w:r>
            <w:r w:rsidR="00186657">
              <w:rPr>
                <w:noProof/>
                <w:webHidden/>
              </w:rPr>
              <w:t>69</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10" w:history="1">
            <w:r w:rsidR="00186657" w:rsidRPr="00DB19FA">
              <w:rPr>
                <w:rStyle w:val="Hipercze"/>
                <w:rFonts w:cs="Arial"/>
                <w:noProof/>
                <w:u w:color="000000"/>
              </w:rPr>
              <w:t>3.7.1</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RcimCertificateBrokerSvcs</w:t>
            </w:r>
            <w:r w:rsidR="00186657">
              <w:rPr>
                <w:noProof/>
                <w:webHidden/>
              </w:rPr>
              <w:tab/>
            </w:r>
            <w:r w:rsidR="004F0A67">
              <w:rPr>
                <w:noProof/>
                <w:webHidden/>
              </w:rPr>
              <w:fldChar w:fldCharType="begin"/>
            </w:r>
            <w:r w:rsidR="00186657">
              <w:rPr>
                <w:noProof/>
                <w:webHidden/>
              </w:rPr>
              <w:instrText xml:space="preserve"> PAGEREF _Toc381797710 \h </w:instrText>
            </w:r>
            <w:r w:rsidR="004F0A67">
              <w:rPr>
                <w:noProof/>
                <w:webHidden/>
              </w:rPr>
            </w:r>
            <w:r w:rsidR="004F0A67">
              <w:rPr>
                <w:noProof/>
                <w:webHidden/>
              </w:rPr>
              <w:fldChar w:fldCharType="separate"/>
            </w:r>
            <w:r w:rsidR="00186657">
              <w:rPr>
                <w:noProof/>
                <w:webHidden/>
              </w:rPr>
              <w:t>69</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11" w:history="1">
            <w:r w:rsidR="00186657" w:rsidRPr="00DB19FA">
              <w:rPr>
                <w:rStyle w:val="Hipercze"/>
                <w:rFonts w:cs="Arial"/>
                <w:noProof/>
                <w:u w:color="000000"/>
              </w:rPr>
              <w:t>3.7.2</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RcimConfigurationRegSvcs</w:t>
            </w:r>
            <w:r w:rsidR="00186657">
              <w:rPr>
                <w:noProof/>
                <w:webHidden/>
              </w:rPr>
              <w:tab/>
            </w:r>
            <w:r w:rsidR="004F0A67">
              <w:rPr>
                <w:noProof/>
                <w:webHidden/>
              </w:rPr>
              <w:fldChar w:fldCharType="begin"/>
            </w:r>
            <w:r w:rsidR="00186657">
              <w:rPr>
                <w:noProof/>
                <w:webHidden/>
              </w:rPr>
              <w:instrText xml:space="preserve"> PAGEREF _Toc381797711 \h </w:instrText>
            </w:r>
            <w:r w:rsidR="004F0A67">
              <w:rPr>
                <w:noProof/>
                <w:webHidden/>
              </w:rPr>
            </w:r>
            <w:r w:rsidR="004F0A67">
              <w:rPr>
                <w:noProof/>
                <w:webHidden/>
              </w:rPr>
              <w:fldChar w:fldCharType="separate"/>
            </w:r>
            <w:r w:rsidR="00186657">
              <w:rPr>
                <w:noProof/>
                <w:webHidden/>
              </w:rPr>
              <w:t>70</w:t>
            </w:r>
            <w:r w:rsidR="004F0A67">
              <w:rPr>
                <w:noProof/>
                <w:webHidden/>
              </w:rPr>
              <w:fldChar w:fldCharType="end"/>
            </w:r>
          </w:hyperlink>
        </w:p>
        <w:p w:rsidR="00186657" w:rsidRDefault="00DA44B3">
          <w:pPr>
            <w:pStyle w:val="Spistreci1"/>
            <w:tabs>
              <w:tab w:val="left" w:pos="440"/>
              <w:tab w:val="right" w:leader="dot" w:pos="9061"/>
            </w:tabs>
            <w:rPr>
              <w:rFonts w:asciiTheme="minorHAnsi" w:eastAsiaTheme="minorEastAsia" w:hAnsiTheme="minorHAnsi" w:cstheme="minorBidi"/>
              <w:noProof/>
              <w:lang w:eastAsia="pl-PL" w:bidi="ar-SA"/>
            </w:rPr>
          </w:pPr>
          <w:hyperlink w:anchor="_Toc381797712" w:history="1">
            <w:r w:rsidR="00186657" w:rsidRPr="00DB19FA">
              <w:rPr>
                <w:rStyle w:val="Hipercze"/>
                <w:rFonts w:cs="Arial"/>
                <w:noProof/>
              </w:rPr>
              <w:t>4</w:t>
            </w:r>
            <w:r w:rsidR="00186657">
              <w:rPr>
                <w:rFonts w:asciiTheme="minorHAnsi" w:eastAsiaTheme="minorEastAsia" w:hAnsiTheme="minorHAnsi" w:cstheme="minorBidi"/>
                <w:noProof/>
                <w:lang w:eastAsia="pl-PL" w:bidi="ar-SA"/>
              </w:rPr>
              <w:tab/>
            </w:r>
            <w:r w:rsidR="00186657" w:rsidRPr="00DB19FA">
              <w:rPr>
                <w:rStyle w:val="Hipercze"/>
                <w:rFonts w:cs="Arial"/>
                <w:noProof/>
              </w:rPr>
              <w:t>Model Komunikatów (SMK)</w:t>
            </w:r>
            <w:r w:rsidR="00186657">
              <w:rPr>
                <w:noProof/>
                <w:webHidden/>
              </w:rPr>
              <w:tab/>
            </w:r>
            <w:r w:rsidR="004F0A67">
              <w:rPr>
                <w:noProof/>
                <w:webHidden/>
              </w:rPr>
              <w:fldChar w:fldCharType="begin"/>
            </w:r>
            <w:r w:rsidR="00186657">
              <w:rPr>
                <w:noProof/>
                <w:webHidden/>
              </w:rPr>
              <w:instrText xml:space="preserve"> PAGEREF _Toc381797712 \h </w:instrText>
            </w:r>
            <w:r w:rsidR="004F0A67">
              <w:rPr>
                <w:noProof/>
                <w:webHidden/>
              </w:rPr>
            </w:r>
            <w:r w:rsidR="004F0A67">
              <w:rPr>
                <w:noProof/>
                <w:webHidden/>
              </w:rPr>
              <w:fldChar w:fldCharType="separate"/>
            </w:r>
            <w:r w:rsidR="00186657">
              <w:rPr>
                <w:noProof/>
                <w:webHidden/>
              </w:rPr>
              <w:t>72</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713" w:history="1">
            <w:r w:rsidR="00186657" w:rsidRPr="00DB19FA">
              <w:rPr>
                <w:rStyle w:val="Hipercze"/>
                <w:rFonts w:cs="Arial"/>
                <w:noProof/>
                <w:u w:color="000000"/>
              </w:rPr>
              <w:t>4.1</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MetaData</w:t>
            </w:r>
            <w:r w:rsidR="00186657">
              <w:rPr>
                <w:noProof/>
                <w:webHidden/>
              </w:rPr>
              <w:tab/>
            </w:r>
            <w:r w:rsidR="004F0A67">
              <w:rPr>
                <w:noProof/>
                <w:webHidden/>
              </w:rPr>
              <w:fldChar w:fldCharType="begin"/>
            </w:r>
            <w:r w:rsidR="00186657">
              <w:rPr>
                <w:noProof/>
                <w:webHidden/>
              </w:rPr>
              <w:instrText xml:space="preserve"> PAGEREF _Toc381797713 \h </w:instrText>
            </w:r>
            <w:r w:rsidR="004F0A67">
              <w:rPr>
                <w:noProof/>
                <w:webHidden/>
              </w:rPr>
            </w:r>
            <w:r w:rsidR="004F0A67">
              <w:rPr>
                <w:noProof/>
                <w:webHidden/>
              </w:rPr>
              <w:fldChar w:fldCharType="separate"/>
            </w:r>
            <w:r w:rsidR="00186657">
              <w:rPr>
                <w:noProof/>
                <w:webHidden/>
              </w:rPr>
              <w:t>72</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714" w:history="1">
            <w:r w:rsidR="00186657" w:rsidRPr="00DB19FA">
              <w:rPr>
                <w:rStyle w:val="Hipercze"/>
                <w:rFonts w:cs="Arial"/>
                <w:noProof/>
              </w:rPr>
              <w:t>4.2</w:t>
            </w:r>
            <w:r w:rsidR="00186657">
              <w:rPr>
                <w:rFonts w:asciiTheme="minorHAnsi" w:eastAsiaTheme="minorEastAsia" w:hAnsiTheme="minorHAnsi" w:cstheme="minorBidi"/>
                <w:noProof/>
                <w:lang w:eastAsia="pl-PL" w:bidi="ar-SA"/>
              </w:rPr>
              <w:tab/>
            </w:r>
            <w:r w:rsidR="00186657" w:rsidRPr="00DB19FA">
              <w:rPr>
                <w:rStyle w:val="Hipercze"/>
                <w:rFonts w:cs="Arial"/>
                <w:noProof/>
              </w:rPr>
              <w:t>ERP - Klasy interfejsu ErpRegSvcs</w:t>
            </w:r>
            <w:r w:rsidR="00186657">
              <w:rPr>
                <w:noProof/>
                <w:webHidden/>
              </w:rPr>
              <w:tab/>
            </w:r>
            <w:r w:rsidR="004F0A67">
              <w:rPr>
                <w:noProof/>
                <w:webHidden/>
              </w:rPr>
              <w:fldChar w:fldCharType="begin"/>
            </w:r>
            <w:r w:rsidR="00186657">
              <w:rPr>
                <w:noProof/>
                <w:webHidden/>
              </w:rPr>
              <w:instrText xml:space="preserve"> PAGEREF _Toc381797714 \h </w:instrText>
            </w:r>
            <w:r w:rsidR="004F0A67">
              <w:rPr>
                <w:noProof/>
                <w:webHidden/>
              </w:rPr>
            </w:r>
            <w:r w:rsidR="004F0A67">
              <w:rPr>
                <w:noProof/>
                <w:webHidden/>
              </w:rPr>
              <w:fldChar w:fldCharType="separate"/>
            </w:r>
            <w:r w:rsidR="00186657">
              <w:rPr>
                <w:noProof/>
                <w:webHidden/>
              </w:rPr>
              <w:t>73</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15" w:history="1">
            <w:r w:rsidR="00186657" w:rsidRPr="00DB19FA">
              <w:rPr>
                <w:rStyle w:val="Hipercze"/>
                <w:rFonts w:cs="Arial"/>
                <w:noProof/>
                <w:u w:color="000000"/>
              </w:rPr>
              <w:t>4.2.1</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FindMedDocsReq</w:t>
            </w:r>
            <w:r w:rsidR="00186657">
              <w:rPr>
                <w:noProof/>
                <w:webHidden/>
              </w:rPr>
              <w:tab/>
            </w:r>
            <w:r w:rsidR="004F0A67">
              <w:rPr>
                <w:noProof/>
                <w:webHidden/>
              </w:rPr>
              <w:fldChar w:fldCharType="begin"/>
            </w:r>
            <w:r w:rsidR="00186657">
              <w:rPr>
                <w:noProof/>
                <w:webHidden/>
              </w:rPr>
              <w:instrText xml:space="preserve"> PAGEREF _Toc381797715 \h </w:instrText>
            </w:r>
            <w:r w:rsidR="004F0A67">
              <w:rPr>
                <w:noProof/>
                <w:webHidden/>
              </w:rPr>
            </w:r>
            <w:r w:rsidR="004F0A67">
              <w:rPr>
                <w:noProof/>
                <w:webHidden/>
              </w:rPr>
              <w:fldChar w:fldCharType="separate"/>
            </w:r>
            <w:r w:rsidR="00186657">
              <w:rPr>
                <w:noProof/>
                <w:webHidden/>
              </w:rPr>
              <w:t>73</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16" w:history="1">
            <w:r w:rsidR="00186657" w:rsidRPr="00DB19FA">
              <w:rPr>
                <w:rStyle w:val="Hipercze"/>
                <w:rFonts w:cs="Arial"/>
                <w:noProof/>
                <w:u w:color="000000"/>
              </w:rPr>
              <w:t>4.2.2</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GetMedicalDocReq</w:t>
            </w:r>
            <w:r w:rsidR="00186657">
              <w:rPr>
                <w:noProof/>
                <w:webHidden/>
              </w:rPr>
              <w:tab/>
            </w:r>
            <w:r w:rsidR="004F0A67">
              <w:rPr>
                <w:noProof/>
                <w:webHidden/>
              </w:rPr>
              <w:fldChar w:fldCharType="begin"/>
            </w:r>
            <w:r w:rsidR="00186657">
              <w:rPr>
                <w:noProof/>
                <w:webHidden/>
              </w:rPr>
              <w:instrText xml:space="preserve"> PAGEREF _Toc381797716 \h </w:instrText>
            </w:r>
            <w:r w:rsidR="004F0A67">
              <w:rPr>
                <w:noProof/>
                <w:webHidden/>
              </w:rPr>
            </w:r>
            <w:r w:rsidR="004F0A67">
              <w:rPr>
                <w:noProof/>
                <w:webHidden/>
              </w:rPr>
              <w:fldChar w:fldCharType="separate"/>
            </w:r>
            <w:r w:rsidR="00186657">
              <w:rPr>
                <w:noProof/>
                <w:webHidden/>
              </w:rPr>
              <w:t>74</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17" w:history="1">
            <w:r w:rsidR="00186657" w:rsidRPr="00DB19FA">
              <w:rPr>
                <w:rStyle w:val="Hipercze"/>
                <w:rFonts w:cs="Arial"/>
                <w:noProof/>
                <w:u w:color="000000"/>
              </w:rPr>
              <w:t>4.2.3</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PutMedDocumentCopyReq</w:t>
            </w:r>
            <w:r w:rsidR="00186657">
              <w:rPr>
                <w:noProof/>
                <w:webHidden/>
              </w:rPr>
              <w:tab/>
            </w:r>
            <w:r w:rsidR="004F0A67">
              <w:rPr>
                <w:noProof/>
                <w:webHidden/>
              </w:rPr>
              <w:fldChar w:fldCharType="begin"/>
            </w:r>
            <w:r w:rsidR="00186657">
              <w:rPr>
                <w:noProof/>
                <w:webHidden/>
              </w:rPr>
              <w:instrText xml:space="preserve"> PAGEREF _Toc381797717 \h </w:instrText>
            </w:r>
            <w:r w:rsidR="004F0A67">
              <w:rPr>
                <w:noProof/>
                <w:webHidden/>
              </w:rPr>
            </w:r>
            <w:r w:rsidR="004F0A67">
              <w:rPr>
                <w:noProof/>
                <w:webHidden/>
              </w:rPr>
              <w:fldChar w:fldCharType="separate"/>
            </w:r>
            <w:r w:rsidR="00186657">
              <w:rPr>
                <w:noProof/>
                <w:webHidden/>
              </w:rPr>
              <w:t>74</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718" w:history="1">
            <w:r w:rsidR="00186657" w:rsidRPr="00DB19FA">
              <w:rPr>
                <w:rStyle w:val="Hipercze"/>
                <w:rFonts w:cs="Arial"/>
                <w:noProof/>
              </w:rPr>
              <w:t>4.3</w:t>
            </w:r>
            <w:r w:rsidR="00186657">
              <w:rPr>
                <w:rFonts w:asciiTheme="minorHAnsi" w:eastAsiaTheme="minorEastAsia" w:hAnsiTheme="minorHAnsi" w:cstheme="minorBidi"/>
                <w:noProof/>
                <w:lang w:eastAsia="pl-PL" w:bidi="ar-SA"/>
              </w:rPr>
              <w:tab/>
            </w:r>
            <w:r w:rsidR="00186657" w:rsidRPr="00DB19FA">
              <w:rPr>
                <w:rStyle w:val="Hipercze"/>
                <w:rFonts w:cs="Arial"/>
                <w:noProof/>
              </w:rPr>
              <w:t>eRejestracja - Klasy interfejsu BookingMessageRegSvcs</w:t>
            </w:r>
            <w:r w:rsidR="00186657">
              <w:rPr>
                <w:noProof/>
                <w:webHidden/>
              </w:rPr>
              <w:tab/>
            </w:r>
            <w:r w:rsidR="004F0A67">
              <w:rPr>
                <w:noProof/>
                <w:webHidden/>
              </w:rPr>
              <w:fldChar w:fldCharType="begin"/>
            </w:r>
            <w:r w:rsidR="00186657">
              <w:rPr>
                <w:noProof/>
                <w:webHidden/>
              </w:rPr>
              <w:instrText xml:space="preserve"> PAGEREF _Toc381797718 \h </w:instrText>
            </w:r>
            <w:r w:rsidR="004F0A67">
              <w:rPr>
                <w:noProof/>
                <w:webHidden/>
              </w:rPr>
            </w:r>
            <w:r w:rsidR="004F0A67">
              <w:rPr>
                <w:noProof/>
                <w:webHidden/>
              </w:rPr>
              <w:fldChar w:fldCharType="separate"/>
            </w:r>
            <w:r w:rsidR="00186657">
              <w:rPr>
                <w:noProof/>
                <w:webHidden/>
              </w:rPr>
              <w:t>74</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19" w:history="1">
            <w:r w:rsidR="00186657" w:rsidRPr="00DB19FA">
              <w:rPr>
                <w:rStyle w:val="Hipercze"/>
                <w:rFonts w:cs="Arial"/>
                <w:noProof/>
                <w:u w:color="000000"/>
              </w:rPr>
              <w:t>4.3.1</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BookingCancelationReq</w:t>
            </w:r>
            <w:r w:rsidR="00186657">
              <w:rPr>
                <w:noProof/>
                <w:webHidden/>
              </w:rPr>
              <w:tab/>
            </w:r>
            <w:r w:rsidR="004F0A67">
              <w:rPr>
                <w:noProof/>
                <w:webHidden/>
              </w:rPr>
              <w:fldChar w:fldCharType="begin"/>
            </w:r>
            <w:r w:rsidR="00186657">
              <w:rPr>
                <w:noProof/>
                <w:webHidden/>
              </w:rPr>
              <w:instrText xml:space="preserve"> PAGEREF _Toc381797719 \h </w:instrText>
            </w:r>
            <w:r w:rsidR="004F0A67">
              <w:rPr>
                <w:noProof/>
                <w:webHidden/>
              </w:rPr>
            </w:r>
            <w:r w:rsidR="004F0A67">
              <w:rPr>
                <w:noProof/>
                <w:webHidden/>
              </w:rPr>
              <w:fldChar w:fldCharType="separate"/>
            </w:r>
            <w:r w:rsidR="00186657">
              <w:rPr>
                <w:noProof/>
                <w:webHidden/>
              </w:rPr>
              <w:t>76</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20" w:history="1">
            <w:r w:rsidR="00186657" w:rsidRPr="00DB19FA">
              <w:rPr>
                <w:rStyle w:val="Hipercze"/>
                <w:rFonts w:cs="Arial"/>
                <w:noProof/>
                <w:u w:color="000000"/>
              </w:rPr>
              <w:t>4.3.2</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BookingModificationReq</w:t>
            </w:r>
            <w:r w:rsidR="00186657">
              <w:rPr>
                <w:noProof/>
                <w:webHidden/>
              </w:rPr>
              <w:tab/>
            </w:r>
            <w:r w:rsidR="004F0A67">
              <w:rPr>
                <w:noProof/>
                <w:webHidden/>
              </w:rPr>
              <w:fldChar w:fldCharType="begin"/>
            </w:r>
            <w:r w:rsidR="00186657">
              <w:rPr>
                <w:noProof/>
                <w:webHidden/>
              </w:rPr>
              <w:instrText xml:space="preserve"> PAGEREF _Toc381797720 \h </w:instrText>
            </w:r>
            <w:r w:rsidR="004F0A67">
              <w:rPr>
                <w:noProof/>
                <w:webHidden/>
              </w:rPr>
            </w:r>
            <w:r w:rsidR="004F0A67">
              <w:rPr>
                <w:noProof/>
                <w:webHidden/>
              </w:rPr>
              <w:fldChar w:fldCharType="separate"/>
            </w:r>
            <w:r w:rsidR="00186657">
              <w:rPr>
                <w:noProof/>
                <w:webHidden/>
              </w:rPr>
              <w:t>77</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21" w:history="1">
            <w:r w:rsidR="00186657" w:rsidRPr="00DB19FA">
              <w:rPr>
                <w:rStyle w:val="Hipercze"/>
                <w:rFonts w:cs="Arial"/>
                <w:noProof/>
                <w:u w:color="000000"/>
              </w:rPr>
              <w:t>4.3.3</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RemindBookingTimeReq</w:t>
            </w:r>
            <w:r w:rsidR="00186657">
              <w:rPr>
                <w:noProof/>
                <w:webHidden/>
              </w:rPr>
              <w:tab/>
            </w:r>
            <w:r w:rsidR="004F0A67">
              <w:rPr>
                <w:noProof/>
                <w:webHidden/>
              </w:rPr>
              <w:fldChar w:fldCharType="begin"/>
            </w:r>
            <w:r w:rsidR="00186657">
              <w:rPr>
                <w:noProof/>
                <w:webHidden/>
              </w:rPr>
              <w:instrText xml:space="preserve"> PAGEREF _Toc381797721 \h </w:instrText>
            </w:r>
            <w:r w:rsidR="004F0A67">
              <w:rPr>
                <w:noProof/>
                <w:webHidden/>
              </w:rPr>
            </w:r>
            <w:r w:rsidR="004F0A67">
              <w:rPr>
                <w:noProof/>
                <w:webHidden/>
              </w:rPr>
              <w:fldChar w:fldCharType="separate"/>
            </w:r>
            <w:r w:rsidR="00186657">
              <w:rPr>
                <w:noProof/>
                <w:webHidden/>
              </w:rPr>
              <w:t>77</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22" w:history="1">
            <w:r w:rsidR="00186657" w:rsidRPr="00DB19FA">
              <w:rPr>
                <w:rStyle w:val="Hipercze"/>
                <w:rFonts w:cs="Arial"/>
                <w:noProof/>
                <w:u w:color="000000"/>
              </w:rPr>
              <w:t>4.3.4</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ReservationConfirmationReq</w:t>
            </w:r>
            <w:r w:rsidR="00186657">
              <w:rPr>
                <w:noProof/>
                <w:webHidden/>
              </w:rPr>
              <w:tab/>
            </w:r>
            <w:r w:rsidR="004F0A67">
              <w:rPr>
                <w:noProof/>
                <w:webHidden/>
              </w:rPr>
              <w:fldChar w:fldCharType="begin"/>
            </w:r>
            <w:r w:rsidR="00186657">
              <w:rPr>
                <w:noProof/>
                <w:webHidden/>
              </w:rPr>
              <w:instrText xml:space="preserve"> PAGEREF _Toc381797722 \h </w:instrText>
            </w:r>
            <w:r w:rsidR="004F0A67">
              <w:rPr>
                <w:noProof/>
                <w:webHidden/>
              </w:rPr>
            </w:r>
            <w:r w:rsidR="004F0A67">
              <w:rPr>
                <w:noProof/>
                <w:webHidden/>
              </w:rPr>
              <w:fldChar w:fldCharType="separate"/>
            </w:r>
            <w:r w:rsidR="00186657">
              <w:rPr>
                <w:noProof/>
                <w:webHidden/>
              </w:rPr>
              <w:t>77</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723" w:history="1">
            <w:r w:rsidR="00186657" w:rsidRPr="00DB19FA">
              <w:rPr>
                <w:rStyle w:val="Hipercze"/>
                <w:rFonts w:cs="Arial"/>
                <w:noProof/>
              </w:rPr>
              <w:t>4.4</w:t>
            </w:r>
            <w:r w:rsidR="00186657">
              <w:rPr>
                <w:rFonts w:asciiTheme="minorHAnsi" w:eastAsiaTheme="minorEastAsia" w:hAnsiTheme="minorHAnsi" w:cstheme="minorBidi"/>
                <w:noProof/>
                <w:lang w:eastAsia="pl-PL" w:bidi="ar-SA"/>
              </w:rPr>
              <w:tab/>
            </w:r>
            <w:r w:rsidR="00186657" w:rsidRPr="00DB19FA">
              <w:rPr>
                <w:rStyle w:val="Hipercze"/>
                <w:rFonts w:cs="Arial"/>
                <w:noProof/>
              </w:rPr>
              <w:t>eRejestracja - Klasy interfejsu BookingHcpSvcs</w:t>
            </w:r>
            <w:r w:rsidR="00186657">
              <w:rPr>
                <w:noProof/>
                <w:webHidden/>
              </w:rPr>
              <w:tab/>
            </w:r>
            <w:r w:rsidR="004F0A67">
              <w:rPr>
                <w:noProof/>
                <w:webHidden/>
              </w:rPr>
              <w:fldChar w:fldCharType="begin"/>
            </w:r>
            <w:r w:rsidR="00186657">
              <w:rPr>
                <w:noProof/>
                <w:webHidden/>
              </w:rPr>
              <w:instrText xml:space="preserve"> PAGEREF _Toc381797723 \h </w:instrText>
            </w:r>
            <w:r w:rsidR="004F0A67">
              <w:rPr>
                <w:noProof/>
                <w:webHidden/>
              </w:rPr>
            </w:r>
            <w:r w:rsidR="004F0A67">
              <w:rPr>
                <w:noProof/>
                <w:webHidden/>
              </w:rPr>
              <w:fldChar w:fldCharType="separate"/>
            </w:r>
            <w:r w:rsidR="00186657">
              <w:rPr>
                <w:noProof/>
                <w:webHidden/>
              </w:rPr>
              <w:t>78</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24" w:history="1">
            <w:r w:rsidR="00186657" w:rsidRPr="00DB19FA">
              <w:rPr>
                <w:rStyle w:val="Hipercze"/>
                <w:rFonts w:cs="Arial"/>
                <w:noProof/>
                <w:u w:color="000000"/>
              </w:rPr>
              <w:t>4.4.1</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CancelBookingReq</w:t>
            </w:r>
            <w:r w:rsidR="00186657">
              <w:rPr>
                <w:noProof/>
                <w:webHidden/>
              </w:rPr>
              <w:tab/>
            </w:r>
            <w:r w:rsidR="004F0A67">
              <w:rPr>
                <w:noProof/>
                <w:webHidden/>
              </w:rPr>
              <w:fldChar w:fldCharType="begin"/>
            </w:r>
            <w:r w:rsidR="00186657">
              <w:rPr>
                <w:noProof/>
                <w:webHidden/>
              </w:rPr>
              <w:instrText xml:space="preserve"> PAGEREF _Toc381797724 \h </w:instrText>
            </w:r>
            <w:r w:rsidR="004F0A67">
              <w:rPr>
                <w:noProof/>
                <w:webHidden/>
              </w:rPr>
            </w:r>
            <w:r w:rsidR="004F0A67">
              <w:rPr>
                <w:noProof/>
                <w:webHidden/>
              </w:rPr>
              <w:fldChar w:fldCharType="separate"/>
            </w:r>
            <w:r w:rsidR="00186657">
              <w:rPr>
                <w:noProof/>
                <w:webHidden/>
              </w:rPr>
              <w:t>78</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25" w:history="1">
            <w:r w:rsidR="00186657" w:rsidRPr="00DB19FA">
              <w:rPr>
                <w:rStyle w:val="Hipercze"/>
                <w:rFonts w:cs="Arial"/>
                <w:noProof/>
                <w:u w:color="000000"/>
              </w:rPr>
              <w:t>4.4.2</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ConfirmBookingReq</w:t>
            </w:r>
            <w:r w:rsidR="00186657">
              <w:rPr>
                <w:noProof/>
                <w:webHidden/>
              </w:rPr>
              <w:tab/>
            </w:r>
            <w:r w:rsidR="004F0A67">
              <w:rPr>
                <w:noProof/>
                <w:webHidden/>
              </w:rPr>
              <w:fldChar w:fldCharType="begin"/>
            </w:r>
            <w:r w:rsidR="00186657">
              <w:rPr>
                <w:noProof/>
                <w:webHidden/>
              </w:rPr>
              <w:instrText xml:space="preserve"> PAGEREF _Toc381797725 \h </w:instrText>
            </w:r>
            <w:r w:rsidR="004F0A67">
              <w:rPr>
                <w:noProof/>
                <w:webHidden/>
              </w:rPr>
            </w:r>
            <w:r w:rsidR="004F0A67">
              <w:rPr>
                <w:noProof/>
                <w:webHidden/>
              </w:rPr>
              <w:fldChar w:fldCharType="separate"/>
            </w:r>
            <w:r w:rsidR="00186657">
              <w:rPr>
                <w:noProof/>
                <w:webHidden/>
              </w:rPr>
              <w:t>79</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26" w:history="1">
            <w:r w:rsidR="00186657" w:rsidRPr="00DB19FA">
              <w:rPr>
                <w:rStyle w:val="Hipercze"/>
                <w:rFonts w:cs="Arial"/>
                <w:noProof/>
                <w:u w:color="000000"/>
              </w:rPr>
              <w:t>4.4.3</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GetBookingDetailsReq</w:t>
            </w:r>
            <w:r w:rsidR="00186657">
              <w:rPr>
                <w:noProof/>
                <w:webHidden/>
              </w:rPr>
              <w:tab/>
            </w:r>
            <w:r w:rsidR="004F0A67">
              <w:rPr>
                <w:noProof/>
                <w:webHidden/>
              </w:rPr>
              <w:fldChar w:fldCharType="begin"/>
            </w:r>
            <w:r w:rsidR="00186657">
              <w:rPr>
                <w:noProof/>
                <w:webHidden/>
              </w:rPr>
              <w:instrText xml:space="preserve"> PAGEREF _Toc381797726 \h </w:instrText>
            </w:r>
            <w:r w:rsidR="004F0A67">
              <w:rPr>
                <w:noProof/>
                <w:webHidden/>
              </w:rPr>
            </w:r>
            <w:r w:rsidR="004F0A67">
              <w:rPr>
                <w:noProof/>
                <w:webHidden/>
              </w:rPr>
              <w:fldChar w:fldCharType="separate"/>
            </w:r>
            <w:r w:rsidR="00186657">
              <w:rPr>
                <w:noProof/>
                <w:webHidden/>
              </w:rPr>
              <w:t>79</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27" w:history="1">
            <w:r w:rsidR="00186657" w:rsidRPr="00DB19FA">
              <w:rPr>
                <w:rStyle w:val="Hipercze"/>
                <w:rFonts w:cs="Arial"/>
                <w:noProof/>
                <w:u w:color="000000"/>
              </w:rPr>
              <w:t>4.4.4</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GetPatientBookingReq</w:t>
            </w:r>
            <w:r w:rsidR="00186657">
              <w:rPr>
                <w:noProof/>
                <w:webHidden/>
              </w:rPr>
              <w:tab/>
            </w:r>
            <w:r w:rsidR="004F0A67">
              <w:rPr>
                <w:noProof/>
                <w:webHidden/>
              </w:rPr>
              <w:fldChar w:fldCharType="begin"/>
            </w:r>
            <w:r w:rsidR="00186657">
              <w:rPr>
                <w:noProof/>
                <w:webHidden/>
              </w:rPr>
              <w:instrText xml:space="preserve"> PAGEREF _Toc381797727 \h </w:instrText>
            </w:r>
            <w:r w:rsidR="004F0A67">
              <w:rPr>
                <w:noProof/>
                <w:webHidden/>
              </w:rPr>
            </w:r>
            <w:r w:rsidR="004F0A67">
              <w:rPr>
                <w:noProof/>
                <w:webHidden/>
              </w:rPr>
              <w:fldChar w:fldCharType="separate"/>
            </w:r>
            <w:r w:rsidR="00186657">
              <w:rPr>
                <w:noProof/>
                <w:webHidden/>
              </w:rPr>
              <w:t>79</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28" w:history="1">
            <w:r w:rsidR="00186657" w:rsidRPr="00DB19FA">
              <w:rPr>
                <w:rStyle w:val="Hipercze"/>
                <w:rFonts w:cs="Arial"/>
                <w:noProof/>
                <w:u w:color="000000"/>
              </w:rPr>
              <w:t>4.4.5</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GetTimeIntervalsReq</w:t>
            </w:r>
            <w:r w:rsidR="00186657">
              <w:rPr>
                <w:noProof/>
                <w:webHidden/>
              </w:rPr>
              <w:tab/>
            </w:r>
            <w:r w:rsidR="004F0A67">
              <w:rPr>
                <w:noProof/>
                <w:webHidden/>
              </w:rPr>
              <w:fldChar w:fldCharType="begin"/>
            </w:r>
            <w:r w:rsidR="00186657">
              <w:rPr>
                <w:noProof/>
                <w:webHidden/>
              </w:rPr>
              <w:instrText xml:space="preserve"> PAGEREF _Toc381797728 \h </w:instrText>
            </w:r>
            <w:r w:rsidR="004F0A67">
              <w:rPr>
                <w:noProof/>
                <w:webHidden/>
              </w:rPr>
            </w:r>
            <w:r w:rsidR="004F0A67">
              <w:rPr>
                <w:noProof/>
                <w:webHidden/>
              </w:rPr>
              <w:fldChar w:fldCharType="separate"/>
            </w:r>
            <w:r w:rsidR="00186657">
              <w:rPr>
                <w:noProof/>
                <w:webHidden/>
              </w:rPr>
              <w:t>79</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29" w:history="1">
            <w:r w:rsidR="00186657" w:rsidRPr="00DB19FA">
              <w:rPr>
                <w:rStyle w:val="Hipercze"/>
                <w:rFonts w:cs="Arial"/>
                <w:noProof/>
                <w:u w:color="000000"/>
              </w:rPr>
              <w:t>4.4.6</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MakeTempBookingReq</w:t>
            </w:r>
            <w:r w:rsidR="00186657">
              <w:rPr>
                <w:noProof/>
                <w:webHidden/>
              </w:rPr>
              <w:tab/>
            </w:r>
            <w:r w:rsidR="004F0A67">
              <w:rPr>
                <w:noProof/>
                <w:webHidden/>
              </w:rPr>
              <w:fldChar w:fldCharType="begin"/>
            </w:r>
            <w:r w:rsidR="00186657">
              <w:rPr>
                <w:noProof/>
                <w:webHidden/>
              </w:rPr>
              <w:instrText xml:space="preserve"> PAGEREF _Toc381797729 \h </w:instrText>
            </w:r>
            <w:r w:rsidR="004F0A67">
              <w:rPr>
                <w:noProof/>
                <w:webHidden/>
              </w:rPr>
            </w:r>
            <w:r w:rsidR="004F0A67">
              <w:rPr>
                <w:noProof/>
                <w:webHidden/>
              </w:rPr>
              <w:fldChar w:fldCharType="separate"/>
            </w:r>
            <w:r w:rsidR="00186657">
              <w:rPr>
                <w:noProof/>
                <w:webHidden/>
              </w:rPr>
              <w:t>80</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730" w:history="1">
            <w:r w:rsidR="00186657" w:rsidRPr="00DB19FA">
              <w:rPr>
                <w:rStyle w:val="Hipercze"/>
                <w:rFonts w:cs="Arial"/>
                <w:noProof/>
              </w:rPr>
              <w:t>4.5</w:t>
            </w:r>
            <w:r w:rsidR="00186657">
              <w:rPr>
                <w:rFonts w:asciiTheme="minorHAnsi" w:eastAsiaTheme="minorEastAsia" w:hAnsiTheme="minorHAnsi" w:cstheme="minorBidi"/>
                <w:noProof/>
                <w:lang w:eastAsia="pl-PL" w:bidi="ar-SA"/>
              </w:rPr>
              <w:tab/>
            </w:r>
            <w:r w:rsidR="00186657" w:rsidRPr="00DB19FA">
              <w:rPr>
                <w:rStyle w:val="Hipercze"/>
                <w:rFonts w:cs="Arial"/>
                <w:noProof/>
              </w:rPr>
              <w:t>eInformacja - Klasy interfejsu CatalogsRegSvcs</w:t>
            </w:r>
            <w:r w:rsidR="00186657">
              <w:rPr>
                <w:noProof/>
                <w:webHidden/>
              </w:rPr>
              <w:tab/>
            </w:r>
            <w:r w:rsidR="004F0A67">
              <w:rPr>
                <w:noProof/>
                <w:webHidden/>
              </w:rPr>
              <w:fldChar w:fldCharType="begin"/>
            </w:r>
            <w:r w:rsidR="00186657">
              <w:rPr>
                <w:noProof/>
                <w:webHidden/>
              </w:rPr>
              <w:instrText xml:space="preserve"> PAGEREF _Toc381797730 \h </w:instrText>
            </w:r>
            <w:r w:rsidR="004F0A67">
              <w:rPr>
                <w:noProof/>
                <w:webHidden/>
              </w:rPr>
            </w:r>
            <w:r w:rsidR="004F0A67">
              <w:rPr>
                <w:noProof/>
                <w:webHidden/>
              </w:rPr>
              <w:fldChar w:fldCharType="separate"/>
            </w:r>
            <w:r w:rsidR="00186657">
              <w:rPr>
                <w:noProof/>
                <w:webHidden/>
              </w:rPr>
              <w:t>80</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31" w:history="1">
            <w:r w:rsidR="00186657" w:rsidRPr="00DB19FA">
              <w:rPr>
                <w:rStyle w:val="Hipercze"/>
                <w:rFonts w:cs="Arial"/>
                <w:noProof/>
                <w:u w:color="000000"/>
              </w:rPr>
              <w:t>4.5.1</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GetAvailabilitiesReq</w:t>
            </w:r>
            <w:r w:rsidR="00186657">
              <w:rPr>
                <w:noProof/>
                <w:webHidden/>
              </w:rPr>
              <w:tab/>
            </w:r>
            <w:r w:rsidR="004F0A67">
              <w:rPr>
                <w:noProof/>
                <w:webHidden/>
              </w:rPr>
              <w:fldChar w:fldCharType="begin"/>
            </w:r>
            <w:r w:rsidR="00186657">
              <w:rPr>
                <w:noProof/>
                <w:webHidden/>
              </w:rPr>
              <w:instrText xml:space="preserve"> PAGEREF _Toc381797731 \h </w:instrText>
            </w:r>
            <w:r w:rsidR="004F0A67">
              <w:rPr>
                <w:noProof/>
                <w:webHidden/>
              </w:rPr>
            </w:r>
            <w:r w:rsidR="004F0A67">
              <w:rPr>
                <w:noProof/>
                <w:webHidden/>
              </w:rPr>
              <w:fldChar w:fldCharType="separate"/>
            </w:r>
            <w:r w:rsidR="00186657">
              <w:rPr>
                <w:noProof/>
                <w:webHidden/>
              </w:rPr>
              <w:t>81</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732" w:history="1">
            <w:r w:rsidR="00186657" w:rsidRPr="00DB19FA">
              <w:rPr>
                <w:rStyle w:val="Hipercze"/>
                <w:rFonts w:cs="Arial"/>
                <w:noProof/>
              </w:rPr>
              <w:t>4.6</w:t>
            </w:r>
            <w:r w:rsidR="00186657">
              <w:rPr>
                <w:rFonts w:asciiTheme="minorHAnsi" w:eastAsiaTheme="minorEastAsia" w:hAnsiTheme="minorHAnsi" w:cstheme="minorBidi"/>
                <w:noProof/>
                <w:lang w:eastAsia="pl-PL" w:bidi="ar-SA"/>
              </w:rPr>
              <w:tab/>
            </w:r>
            <w:r w:rsidR="00186657" w:rsidRPr="00DB19FA">
              <w:rPr>
                <w:rStyle w:val="Hipercze"/>
                <w:rFonts w:cs="Arial"/>
                <w:noProof/>
              </w:rPr>
              <w:t>MAR - Klasy interfejsu ConfigurationRegSvcs</w:t>
            </w:r>
            <w:r w:rsidR="00186657">
              <w:rPr>
                <w:noProof/>
                <w:webHidden/>
              </w:rPr>
              <w:tab/>
            </w:r>
            <w:r w:rsidR="004F0A67">
              <w:rPr>
                <w:noProof/>
                <w:webHidden/>
              </w:rPr>
              <w:fldChar w:fldCharType="begin"/>
            </w:r>
            <w:r w:rsidR="00186657">
              <w:rPr>
                <w:noProof/>
                <w:webHidden/>
              </w:rPr>
              <w:instrText xml:space="preserve"> PAGEREF _Toc381797732 \h </w:instrText>
            </w:r>
            <w:r w:rsidR="004F0A67">
              <w:rPr>
                <w:noProof/>
                <w:webHidden/>
              </w:rPr>
            </w:r>
            <w:r w:rsidR="004F0A67">
              <w:rPr>
                <w:noProof/>
                <w:webHidden/>
              </w:rPr>
              <w:fldChar w:fldCharType="separate"/>
            </w:r>
            <w:r w:rsidR="00186657">
              <w:rPr>
                <w:noProof/>
                <w:webHidden/>
              </w:rPr>
              <w:t>81</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33" w:history="1">
            <w:r w:rsidR="00186657" w:rsidRPr="00DB19FA">
              <w:rPr>
                <w:rStyle w:val="Hipercze"/>
                <w:rFonts w:cs="Arial"/>
                <w:noProof/>
                <w:u w:color="000000"/>
              </w:rPr>
              <w:t>4.6.1</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HealthcareProviderConfigurationReq</w:t>
            </w:r>
            <w:r w:rsidR="00186657">
              <w:rPr>
                <w:noProof/>
                <w:webHidden/>
              </w:rPr>
              <w:tab/>
            </w:r>
            <w:r w:rsidR="004F0A67">
              <w:rPr>
                <w:noProof/>
                <w:webHidden/>
              </w:rPr>
              <w:fldChar w:fldCharType="begin"/>
            </w:r>
            <w:r w:rsidR="00186657">
              <w:rPr>
                <w:noProof/>
                <w:webHidden/>
              </w:rPr>
              <w:instrText xml:space="preserve"> PAGEREF _Toc381797733 \h </w:instrText>
            </w:r>
            <w:r w:rsidR="004F0A67">
              <w:rPr>
                <w:noProof/>
                <w:webHidden/>
              </w:rPr>
            </w:r>
            <w:r w:rsidR="004F0A67">
              <w:rPr>
                <w:noProof/>
                <w:webHidden/>
              </w:rPr>
              <w:fldChar w:fldCharType="separate"/>
            </w:r>
            <w:r w:rsidR="00186657">
              <w:rPr>
                <w:noProof/>
                <w:webHidden/>
              </w:rPr>
              <w:t>82</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34" w:history="1">
            <w:r w:rsidR="00186657" w:rsidRPr="00DB19FA">
              <w:rPr>
                <w:rStyle w:val="Hipercze"/>
                <w:rFonts w:cs="Arial"/>
                <w:noProof/>
                <w:u w:color="000000"/>
              </w:rPr>
              <w:t>4.6.2</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ServiceParamReq</w:t>
            </w:r>
            <w:r w:rsidR="00186657">
              <w:rPr>
                <w:noProof/>
                <w:webHidden/>
              </w:rPr>
              <w:tab/>
            </w:r>
            <w:r w:rsidR="004F0A67">
              <w:rPr>
                <w:noProof/>
                <w:webHidden/>
              </w:rPr>
              <w:fldChar w:fldCharType="begin"/>
            </w:r>
            <w:r w:rsidR="00186657">
              <w:rPr>
                <w:noProof/>
                <w:webHidden/>
              </w:rPr>
              <w:instrText xml:space="preserve"> PAGEREF _Toc381797734 \h </w:instrText>
            </w:r>
            <w:r w:rsidR="004F0A67">
              <w:rPr>
                <w:noProof/>
                <w:webHidden/>
              </w:rPr>
            </w:r>
            <w:r w:rsidR="004F0A67">
              <w:rPr>
                <w:noProof/>
                <w:webHidden/>
              </w:rPr>
              <w:fldChar w:fldCharType="separate"/>
            </w:r>
            <w:r w:rsidR="00186657">
              <w:rPr>
                <w:noProof/>
                <w:webHidden/>
              </w:rPr>
              <w:t>82</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735" w:history="1">
            <w:r w:rsidR="00186657" w:rsidRPr="00DB19FA">
              <w:rPr>
                <w:rStyle w:val="Hipercze"/>
                <w:rFonts w:cs="Arial"/>
                <w:noProof/>
              </w:rPr>
              <w:t>4.7</w:t>
            </w:r>
            <w:r w:rsidR="00186657">
              <w:rPr>
                <w:rFonts w:asciiTheme="minorHAnsi" w:eastAsiaTheme="minorEastAsia" w:hAnsiTheme="minorHAnsi" w:cstheme="minorBidi"/>
                <w:noProof/>
                <w:lang w:eastAsia="pl-PL" w:bidi="ar-SA"/>
              </w:rPr>
              <w:tab/>
            </w:r>
            <w:r w:rsidR="00186657" w:rsidRPr="00DB19FA">
              <w:rPr>
                <w:rStyle w:val="Hipercze"/>
                <w:rFonts w:cs="Arial"/>
                <w:noProof/>
              </w:rPr>
              <w:t>RRDR - Klasy interfejsu PatientHcpSvcs</w:t>
            </w:r>
            <w:r w:rsidR="00186657">
              <w:rPr>
                <w:noProof/>
                <w:webHidden/>
              </w:rPr>
              <w:tab/>
            </w:r>
            <w:r w:rsidR="004F0A67">
              <w:rPr>
                <w:noProof/>
                <w:webHidden/>
              </w:rPr>
              <w:fldChar w:fldCharType="begin"/>
            </w:r>
            <w:r w:rsidR="00186657">
              <w:rPr>
                <w:noProof/>
                <w:webHidden/>
              </w:rPr>
              <w:instrText xml:space="preserve"> PAGEREF _Toc381797735 \h </w:instrText>
            </w:r>
            <w:r w:rsidR="004F0A67">
              <w:rPr>
                <w:noProof/>
                <w:webHidden/>
              </w:rPr>
            </w:r>
            <w:r w:rsidR="004F0A67">
              <w:rPr>
                <w:noProof/>
                <w:webHidden/>
              </w:rPr>
              <w:fldChar w:fldCharType="separate"/>
            </w:r>
            <w:r w:rsidR="00186657">
              <w:rPr>
                <w:noProof/>
                <w:webHidden/>
              </w:rPr>
              <w:t>82</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36" w:history="1">
            <w:r w:rsidR="00186657" w:rsidRPr="00DB19FA">
              <w:rPr>
                <w:rStyle w:val="Hipercze"/>
                <w:rFonts w:cs="Arial"/>
                <w:noProof/>
                <w:u w:color="000000"/>
              </w:rPr>
              <w:t>4.7.1</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GetPatientHisIdentificationReq</w:t>
            </w:r>
            <w:r w:rsidR="00186657">
              <w:rPr>
                <w:noProof/>
                <w:webHidden/>
              </w:rPr>
              <w:tab/>
            </w:r>
            <w:r w:rsidR="004F0A67">
              <w:rPr>
                <w:noProof/>
                <w:webHidden/>
              </w:rPr>
              <w:fldChar w:fldCharType="begin"/>
            </w:r>
            <w:r w:rsidR="00186657">
              <w:rPr>
                <w:noProof/>
                <w:webHidden/>
              </w:rPr>
              <w:instrText xml:space="preserve"> PAGEREF _Toc381797736 \h </w:instrText>
            </w:r>
            <w:r w:rsidR="004F0A67">
              <w:rPr>
                <w:noProof/>
                <w:webHidden/>
              </w:rPr>
            </w:r>
            <w:r w:rsidR="004F0A67">
              <w:rPr>
                <w:noProof/>
                <w:webHidden/>
              </w:rPr>
              <w:fldChar w:fldCharType="separate"/>
            </w:r>
            <w:r w:rsidR="00186657">
              <w:rPr>
                <w:noProof/>
                <w:webHidden/>
              </w:rPr>
              <w:t>83</w:t>
            </w:r>
            <w:r w:rsidR="004F0A67">
              <w:rPr>
                <w:noProof/>
                <w:webHidden/>
              </w:rPr>
              <w:fldChar w:fldCharType="end"/>
            </w:r>
          </w:hyperlink>
        </w:p>
        <w:p w:rsidR="00186657" w:rsidRDefault="00DA44B3">
          <w:pPr>
            <w:pStyle w:val="Spistreci2"/>
            <w:tabs>
              <w:tab w:val="left" w:pos="880"/>
              <w:tab w:val="right" w:leader="dot" w:pos="9061"/>
            </w:tabs>
            <w:rPr>
              <w:rFonts w:asciiTheme="minorHAnsi" w:eastAsiaTheme="minorEastAsia" w:hAnsiTheme="minorHAnsi" w:cstheme="minorBidi"/>
              <w:noProof/>
              <w:lang w:eastAsia="pl-PL" w:bidi="ar-SA"/>
            </w:rPr>
          </w:pPr>
          <w:hyperlink w:anchor="_Toc381797737" w:history="1">
            <w:r w:rsidR="00186657" w:rsidRPr="00DB19FA">
              <w:rPr>
                <w:rStyle w:val="Hipercze"/>
                <w:rFonts w:cs="Arial"/>
                <w:noProof/>
              </w:rPr>
              <w:t>4.8</w:t>
            </w:r>
            <w:r w:rsidR="00186657">
              <w:rPr>
                <w:rFonts w:asciiTheme="minorHAnsi" w:eastAsiaTheme="minorEastAsia" w:hAnsiTheme="minorHAnsi" w:cstheme="minorBidi"/>
                <w:noProof/>
                <w:lang w:eastAsia="pl-PL" w:bidi="ar-SA"/>
              </w:rPr>
              <w:tab/>
            </w:r>
            <w:r w:rsidR="00186657" w:rsidRPr="00DB19FA">
              <w:rPr>
                <w:rStyle w:val="Hipercze"/>
                <w:rFonts w:cs="Arial"/>
                <w:noProof/>
              </w:rPr>
              <w:t>RRDR - Klasy interfejsu RrdrHcpSvcs</w:t>
            </w:r>
            <w:r w:rsidR="00186657">
              <w:rPr>
                <w:noProof/>
                <w:webHidden/>
              </w:rPr>
              <w:tab/>
            </w:r>
            <w:r w:rsidR="004F0A67">
              <w:rPr>
                <w:noProof/>
                <w:webHidden/>
              </w:rPr>
              <w:fldChar w:fldCharType="begin"/>
            </w:r>
            <w:r w:rsidR="00186657">
              <w:rPr>
                <w:noProof/>
                <w:webHidden/>
              </w:rPr>
              <w:instrText xml:space="preserve"> PAGEREF _Toc381797737 \h </w:instrText>
            </w:r>
            <w:r w:rsidR="004F0A67">
              <w:rPr>
                <w:noProof/>
                <w:webHidden/>
              </w:rPr>
            </w:r>
            <w:r w:rsidR="004F0A67">
              <w:rPr>
                <w:noProof/>
                <w:webHidden/>
              </w:rPr>
              <w:fldChar w:fldCharType="separate"/>
            </w:r>
            <w:r w:rsidR="00186657">
              <w:rPr>
                <w:noProof/>
                <w:webHidden/>
              </w:rPr>
              <w:t>83</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38" w:history="1">
            <w:r w:rsidR="00186657" w:rsidRPr="00DB19FA">
              <w:rPr>
                <w:rStyle w:val="Hipercze"/>
                <w:rFonts w:cs="Arial"/>
                <w:noProof/>
                <w:u w:color="000000"/>
              </w:rPr>
              <w:t>4.8.1</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GetEmergencyDataReq</w:t>
            </w:r>
            <w:r w:rsidR="00186657">
              <w:rPr>
                <w:noProof/>
                <w:webHidden/>
              </w:rPr>
              <w:tab/>
            </w:r>
            <w:r w:rsidR="004F0A67">
              <w:rPr>
                <w:noProof/>
                <w:webHidden/>
              </w:rPr>
              <w:fldChar w:fldCharType="begin"/>
            </w:r>
            <w:r w:rsidR="00186657">
              <w:rPr>
                <w:noProof/>
                <w:webHidden/>
              </w:rPr>
              <w:instrText xml:space="preserve"> PAGEREF _Toc381797738 \h </w:instrText>
            </w:r>
            <w:r w:rsidR="004F0A67">
              <w:rPr>
                <w:noProof/>
                <w:webHidden/>
              </w:rPr>
            </w:r>
            <w:r w:rsidR="004F0A67">
              <w:rPr>
                <w:noProof/>
                <w:webHidden/>
              </w:rPr>
              <w:fldChar w:fldCharType="separate"/>
            </w:r>
            <w:r w:rsidR="00186657">
              <w:rPr>
                <w:noProof/>
                <w:webHidden/>
              </w:rPr>
              <w:t>84</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39" w:history="1">
            <w:r w:rsidR="00186657" w:rsidRPr="00DB19FA">
              <w:rPr>
                <w:rStyle w:val="Hipercze"/>
                <w:rFonts w:cs="Arial"/>
                <w:noProof/>
                <w:u w:color="000000"/>
              </w:rPr>
              <w:t>4.8.2</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GetPersonalEmergencyDataReq</w:t>
            </w:r>
            <w:r w:rsidR="00186657">
              <w:rPr>
                <w:noProof/>
                <w:webHidden/>
              </w:rPr>
              <w:tab/>
            </w:r>
            <w:r w:rsidR="004F0A67">
              <w:rPr>
                <w:noProof/>
                <w:webHidden/>
              </w:rPr>
              <w:fldChar w:fldCharType="begin"/>
            </w:r>
            <w:r w:rsidR="00186657">
              <w:rPr>
                <w:noProof/>
                <w:webHidden/>
              </w:rPr>
              <w:instrText xml:space="preserve"> PAGEREF _Toc381797739 \h </w:instrText>
            </w:r>
            <w:r w:rsidR="004F0A67">
              <w:rPr>
                <w:noProof/>
                <w:webHidden/>
              </w:rPr>
            </w:r>
            <w:r w:rsidR="004F0A67">
              <w:rPr>
                <w:noProof/>
                <w:webHidden/>
              </w:rPr>
              <w:fldChar w:fldCharType="separate"/>
            </w:r>
            <w:r w:rsidR="00186657">
              <w:rPr>
                <w:noProof/>
                <w:webHidden/>
              </w:rPr>
              <w:t>84</w:t>
            </w:r>
            <w:r w:rsidR="004F0A67">
              <w:rPr>
                <w:noProof/>
                <w:webHidden/>
              </w:rPr>
              <w:fldChar w:fldCharType="end"/>
            </w:r>
          </w:hyperlink>
        </w:p>
        <w:p w:rsidR="00186657" w:rsidRDefault="00DA44B3">
          <w:pPr>
            <w:pStyle w:val="Spistreci3"/>
            <w:tabs>
              <w:tab w:val="left" w:pos="1320"/>
              <w:tab w:val="right" w:leader="dot" w:pos="9061"/>
            </w:tabs>
            <w:rPr>
              <w:rFonts w:asciiTheme="minorHAnsi" w:eastAsiaTheme="minorEastAsia" w:hAnsiTheme="minorHAnsi" w:cstheme="minorBidi"/>
              <w:noProof/>
              <w:lang w:eastAsia="pl-PL" w:bidi="ar-SA"/>
            </w:rPr>
          </w:pPr>
          <w:hyperlink w:anchor="_Toc381797740" w:history="1">
            <w:r w:rsidR="00186657" w:rsidRPr="00DB19FA">
              <w:rPr>
                <w:rStyle w:val="Hipercze"/>
                <w:rFonts w:cs="Arial"/>
                <w:noProof/>
                <w:u w:color="000000"/>
              </w:rPr>
              <w:t>4.8.3</w:t>
            </w:r>
            <w:r w:rsidR="00186657">
              <w:rPr>
                <w:rFonts w:asciiTheme="minorHAnsi" w:eastAsiaTheme="minorEastAsia" w:hAnsiTheme="minorHAnsi" w:cstheme="minorBidi"/>
                <w:noProof/>
                <w:lang w:eastAsia="pl-PL" w:bidi="ar-SA"/>
              </w:rPr>
              <w:tab/>
            </w:r>
            <w:r w:rsidR="00186657" w:rsidRPr="00DB19FA">
              <w:rPr>
                <w:rStyle w:val="Hipercze"/>
                <w:rFonts w:cs="Arial"/>
                <w:noProof/>
                <w:u w:color="000000"/>
              </w:rPr>
              <w:t>PutPersonalEmergencyDataReq</w:t>
            </w:r>
            <w:r w:rsidR="00186657">
              <w:rPr>
                <w:noProof/>
                <w:webHidden/>
              </w:rPr>
              <w:tab/>
            </w:r>
            <w:r w:rsidR="004F0A67">
              <w:rPr>
                <w:noProof/>
                <w:webHidden/>
              </w:rPr>
              <w:fldChar w:fldCharType="begin"/>
            </w:r>
            <w:r w:rsidR="00186657">
              <w:rPr>
                <w:noProof/>
                <w:webHidden/>
              </w:rPr>
              <w:instrText xml:space="preserve"> PAGEREF _Toc381797740 \h </w:instrText>
            </w:r>
            <w:r w:rsidR="004F0A67">
              <w:rPr>
                <w:noProof/>
                <w:webHidden/>
              </w:rPr>
            </w:r>
            <w:r w:rsidR="004F0A67">
              <w:rPr>
                <w:noProof/>
                <w:webHidden/>
              </w:rPr>
              <w:fldChar w:fldCharType="separate"/>
            </w:r>
            <w:r w:rsidR="00186657">
              <w:rPr>
                <w:noProof/>
                <w:webHidden/>
              </w:rPr>
              <w:t>85</w:t>
            </w:r>
            <w:r w:rsidR="004F0A67">
              <w:rPr>
                <w:noProof/>
                <w:webHidden/>
              </w:rPr>
              <w:fldChar w:fldCharType="end"/>
            </w:r>
          </w:hyperlink>
        </w:p>
        <w:p w:rsidR="00186657" w:rsidRDefault="00DA44B3">
          <w:pPr>
            <w:pStyle w:val="Spistreci1"/>
            <w:tabs>
              <w:tab w:val="left" w:pos="440"/>
              <w:tab w:val="right" w:leader="dot" w:pos="9061"/>
            </w:tabs>
            <w:rPr>
              <w:rFonts w:asciiTheme="minorHAnsi" w:eastAsiaTheme="minorEastAsia" w:hAnsiTheme="minorHAnsi" w:cstheme="minorBidi"/>
              <w:noProof/>
              <w:lang w:eastAsia="pl-PL" w:bidi="ar-SA"/>
            </w:rPr>
          </w:pPr>
          <w:hyperlink w:anchor="_Toc381797741" w:history="1">
            <w:r w:rsidR="00186657" w:rsidRPr="00DB19FA">
              <w:rPr>
                <w:rStyle w:val="Hipercze"/>
                <w:noProof/>
                <w:lang w:eastAsia="pl-PL"/>
              </w:rPr>
              <w:t>5</w:t>
            </w:r>
            <w:r w:rsidR="00186657">
              <w:rPr>
                <w:rFonts w:asciiTheme="minorHAnsi" w:eastAsiaTheme="minorEastAsia" w:hAnsiTheme="minorHAnsi" w:cstheme="minorBidi"/>
                <w:noProof/>
                <w:lang w:eastAsia="pl-PL" w:bidi="ar-SA"/>
              </w:rPr>
              <w:tab/>
            </w:r>
            <w:r w:rsidR="00186657" w:rsidRPr="00DB19FA">
              <w:rPr>
                <w:rStyle w:val="Hipercze"/>
                <w:noProof/>
                <w:lang w:eastAsia="pl-PL"/>
              </w:rPr>
              <w:t xml:space="preserve">Lista załączników rozdziału I – </w:t>
            </w:r>
            <w:r w:rsidR="00186657" w:rsidRPr="00DB19FA">
              <w:rPr>
                <w:rStyle w:val="Hipercze"/>
                <w:noProof/>
              </w:rPr>
              <w:t>Dokumentacja interfejsów integracji regionalnej</w:t>
            </w:r>
            <w:r w:rsidR="00186657">
              <w:rPr>
                <w:noProof/>
                <w:webHidden/>
              </w:rPr>
              <w:tab/>
            </w:r>
            <w:r w:rsidR="004F0A67">
              <w:rPr>
                <w:noProof/>
                <w:webHidden/>
              </w:rPr>
              <w:fldChar w:fldCharType="begin"/>
            </w:r>
            <w:r w:rsidR="00186657">
              <w:rPr>
                <w:noProof/>
                <w:webHidden/>
              </w:rPr>
              <w:instrText xml:space="preserve"> PAGEREF _Toc381797741 \h </w:instrText>
            </w:r>
            <w:r w:rsidR="004F0A67">
              <w:rPr>
                <w:noProof/>
                <w:webHidden/>
              </w:rPr>
            </w:r>
            <w:r w:rsidR="004F0A67">
              <w:rPr>
                <w:noProof/>
                <w:webHidden/>
              </w:rPr>
              <w:fldChar w:fldCharType="separate"/>
            </w:r>
            <w:r w:rsidR="00186657">
              <w:rPr>
                <w:noProof/>
                <w:webHidden/>
              </w:rPr>
              <w:t>86</w:t>
            </w:r>
            <w:r w:rsidR="004F0A67">
              <w:rPr>
                <w:noProof/>
                <w:webHidden/>
              </w:rPr>
              <w:fldChar w:fldCharType="end"/>
            </w:r>
          </w:hyperlink>
        </w:p>
        <w:p w:rsidR="00894EC7" w:rsidRDefault="004F0A67">
          <w:r>
            <w:fldChar w:fldCharType="end"/>
          </w:r>
        </w:p>
      </w:sdtContent>
    </w:sdt>
    <w:p w:rsidR="00A17FD9" w:rsidRDefault="00267718" w:rsidP="00900CE7">
      <w:pPr>
        <w:pStyle w:val="Nagwek1"/>
      </w:pPr>
      <w:bookmarkStart w:id="1" w:name="_Toc381797654"/>
      <w:bookmarkEnd w:id="0"/>
      <w:r>
        <w:lastRenderedPageBreak/>
        <w:t>W</w:t>
      </w:r>
      <w:r w:rsidR="006D368D">
        <w:t>stęp</w:t>
      </w:r>
      <w:bookmarkEnd w:id="1"/>
    </w:p>
    <w:p w:rsidR="00F3059D" w:rsidRDefault="00203B66" w:rsidP="00203B66">
      <w:pPr>
        <w:rPr>
          <w:lang w:eastAsia="pl-PL"/>
        </w:rPr>
      </w:pPr>
      <w:r w:rsidRPr="00203B66">
        <w:rPr>
          <w:lang w:eastAsia="pl-PL"/>
        </w:rPr>
        <w:t xml:space="preserve">Niniejszy rozdział Dokumentacji </w:t>
      </w:r>
      <w:r w:rsidR="00F3059D">
        <w:rPr>
          <w:lang w:eastAsia="pl-PL"/>
        </w:rPr>
        <w:t xml:space="preserve">Projektowej Projektu </w:t>
      </w:r>
      <w:r w:rsidR="00F3059D" w:rsidRPr="00203B66">
        <w:rPr>
          <w:lang w:eastAsia="pl-PL"/>
        </w:rPr>
        <w:t>Podkarpackiego Systemu Informacji Medycznej (PSIM)</w:t>
      </w:r>
      <w:r w:rsidR="00F3059D">
        <w:rPr>
          <w:lang w:eastAsia="pl-PL"/>
        </w:rPr>
        <w:t xml:space="preserve"> </w:t>
      </w:r>
      <w:r w:rsidR="0057073F">
        <w:rPr>
          <w:lang w:eastAsia="pl-PL"/>
        </w:rPr>
        <w:t>zawiera informacje o</w:t>
      </w:r>
      <w:r w:rsidR="00F3059D">
        <w:rPr>
          <w:lang w:eastAsia="pl-PL"/>
        </w:rPr>
        <w:t xml:space="preserve"> </w:t>
      </w:r>
      <w:r w:rsidR="003D4561">
        <w:t>interfejsach</w:t>
      </w:r>
      <w:r w:rsidR="003D4561" w:rsidRPr="00773FB8">
        <w:t xml:space="preserve"> integracji regionalnej</w:t>
      </w:r>
      <w:r w:rsidR="00F3059D">
        <w:rPr>
          <w:lang w:eastAsia="pl-PL"/>
        </w:rPr>
        <w:t>.</w:t>
      </w:r>
    </w:p>
    <w:p w:rsidR="00590AD7" w:rsidRDefault="00590AD7" w:rsidP="00590AD7">
      <w:r w:rsidRPr="00382296">
        <w:t>System PSIM jest zbudowany z odrębnych</w:t>
      </w:r>
      <w:r>
        <w:t>,</w:t>
      </w:r>
      <w:r w:rsidRPr="00382296">
        <w:t xml:space="preserve"> ale wspó</w:t>
      </w:r>
      <w:r>
        <w:t>łpracują</w:t>
      </w:r>
      <w:r w:rsidRPr="00382296">
        <w:t>cych ze sobą komponentów</w:t>
      </w:r>
      <w:r>
        <w:t>,</w:t>
      </w:r>
      <w:r w:rsidRPr="00382296">
        <w:t xml:space="preserve"> z</w:t>
      </w:r>
      <w:r>
        <w:t>godnie z koncepcjami</w:t>
      </w:r>
      <w:r w:rsidRPr="00382296">
        <w:t xml:space="preserve"> Enterprise Aplication Integration</w:t>
      </w:r>
      <w:r>
        <w:t xml:space="preserve"> (EAI)</w:t>
      </w:r>
      <w:r w:rsidRPr="00382296">
        <w:t xml:space="preserve"> </w:t>
      </w:r>
      <w:r>
        <w:t>oraz</w:t>
      </w:r>
      <w:r w:rsidRPr="00382296">
        <w:t xml:space="preserve"> Service Oriented Architecture</w:t>
      </w:r>
      <w:r>
        <w:t xml:space="preserve"> (SOA)</w:t>
      </w:r>
      <w:r w:rsidRPr="00382296">
        <w:t>.</w:t>
      </w:r>
      <w:r>
        <w:t xml:space="preserve"> Wymagane funkcje użytkowe systemu są realizowane jako kooperacja pomiędzy poszczególnymi komponentami. Kooperacja ta polega na wzajemnym wywoływaniu usług aplikacyjnych realizowanych przez poszczególne komponenty. Odpowiednie podrozdziały zawierają diagramy interakcji, przedstawiające przebiegi takich kooperacji, zachodzących w różnych przypadkach użycia systemu PSIM.</w:t>
      </w:r>
    </w:p>
    <w:p w:rsidR="00590AD7" w:rsidRDefault="00590AD7" w:rsidP="00590AD7">
      <w:r>
        <w:t xml:space="preserve">Poszczególne usługi aplikacyjne, realizowane przez odpowiednie komponenty tworzące razem system PSIM, są reprezentowane w niniejszej dokumentacji w języku UML jako </w:t>
      </w:r>
      <w:r w:rsidRPr="00F44BE0">
        <w:rPr>
          <w:i/>
        </w:rPr>
        <w:t>operacje</w:t>
      </w:r>
      <w:r>
        <w:t xml:space="preserve"> zdefiniowane w ramach </w:t>
      </w:r>
      <w:r w:rsidRPr="00382296">
        <w:rPr>
          <w:i/>
        </w:rPr>
        <w:t>interfejsów</w:t>
      </w:r>
      <w:r>
        <w:t>.</w:t>
      </w:r>
    </w:p>
    <w:p w:rsidR="00590AD7" w:rsidRDefault="00590AD7" w:rsidP="00590AD7">
      <w:r>
        <w:t>Każda usługa aplikacyjna (operacja w interfejsie) posiada wyspecyfikowane dane wejściowe (parametry operacji) i dane wyjściowe (rezultat operacji).</w:t>
      </w:r>
    </w:p>
    <w:p w:rsidR="00590AD7" w:rsidRDefault="00590AD7" w:rsidP="00590AD7">
      <w:r>
        <w:t xml:space="preserve">Zgrupowanie operacji w </w:t>
      </w:r>
      <w:r w:rsidRPr="00382296">
        <w:t>interfejsy</w:t>
      </w:r>
      <w:r>
        <w:t xml:space="preserve"> jest zwykle oparte na kluczu tematycznym, np. operacje związane z elektroniczną dokumentacja medyczną, operacje związane z e-rejestracją, itp. .</w:t>
      </w:r>
    </w:p>
    <w:p w:rsidR="00590AD7" w:rsidRDefault="00590AD7" w:rsidP="00590AD7">
      <w:r>
        <w:t>Zasadniczy schemat komunikacji pomiędzy komponentami systemu PSIM przedstawiony jest na poniższym</w:t>
      </w:r>
      <w:r w:rsidR="001F3C66">
        <w:t xml:space="preserve"> diagramie</w:t>
      </w:r>
      <w:r>
        <w:t xml:space="preserve">. </w:t>
      </w:r>
    </w:p>
    <w:p w:rsidR="00590AD7" w:rsidRDefault="00590AD7" w:rsidP="00590AD7">
      <w:r>
        <w:rPr>
          <w:noProof/>
          <w:lang w:eastAsia="pl-PL" w:bidi="ar-SA"/>
        </w:rPr>
        <w:lastRenderedPageBreak/>
        <w:drawing>
          <wp:inline distT="0" distB="0" distL="0" distR="0">
            <wp:extent cx="5760085" cy="636656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5760085" cy="6366560"/>
                    </a:xfrm>
                    <a:prstGeom prst="rect">
                      <a:avLst/>
                    </a:prstGeom>
                    <a:noFill/>
                    <a:ln w="9525">
                      <a:noFill/>
                      <a:miter lim="800000"/>
                      <a:headEnd/>
                      <a:tailEnd/>
                    </a:ln>
                  </pic:spPr>
                </pic:pic>
              </a:graphicData>
            </a:graphic>
          </wp:inline>
        </w:drawing>
      </w:r>
    </w:p>
    <w:p w:rsidR="00590AD7" w:rsidRDefault="00590AD7" w:rsidP="00590AD7">
      <w:r>
        <w:t>Centra</w:t>
      </w:r>
      <w:r w:rsidR="00F9134E">
        <w:t>lnym węzłem jest komponent „</w:t>
      </w:r>
      <w:r>
        <w:t>RCIM</w:t>
      </w:r>
      <w:r w:rsidR="00F9134E">
        <w:t>-ESB</w:t>
      </w:r>
      <w:r>
        <w:t xml:space="preserve">” – regionalna szyna usług (ang. Enterprise Service Bus). Poprzez ten węzeł odbywa się zasadniczo wszelka komunikacja pomiędzy komponentami funkcjonalnymi systemu PSIM. </w:t>
      </w:r>
      <w:r w:rsidR="00925A77">
        <w:t>W komunikacji tej pośredniczy broker, który jest interfejsem zewnętrznym szyny dla adapterów systemów jednostek zintegrowanych.</w:t>
      </w:r>
    </w:p>
    <w:p w:rsidR="00590AD7" w:rsidRDefault="00590AD7" w:rsidP="00590AD7">
      <w:r>
        <w:lastRenderedPageBreak/>
        <w:t>Szyna udostępnia usługi dla wszystkich integrowanych podsystemów, a jednocześnie korzysta z usług realizowanych przez te podsystemy. Co do zasady, nie jest stosowana bezpośrednia komunikacja między integrowanymi podsystemami (tzn. komunikacja bez pośrednictwa szyny usług ESB-RCIM). Wyjątkiem są tylko specyficzne przypadki, jawnie zaznaczone w specyfikacji projektu wykonawczego jako odstępstwo od tej generalnej reguły.</w:t>
      </w:r>
    </w:p>
    <w:p w:rsidR="00590AD7" w:rsidRDefault="00590AD7" w:rsidP="00590AD7">
      <w:r>
        <w:t>Wśród podsystemów funkcjonalnych, integrowanych w ramach systemu PSIM, zostały wyodrębnione - ze względu na swoją specyfikę - dwie grupy podsystemów:</w:t>
      </w:r>
    </w:p>
    <w:p w:rsidR="00590AD7" w:rsidRDefault="00590AD7" w:rsidP="009E5B64">
      <w:pPr>
        <w:pStyle w:val="Akapitzlist"/>
        <w:numPr>
          <w:ilvl w:val="0"/>
          <w:numId w:val="20"/>
        </w:numPr>
        <w:jc w:val="left"/>
      </w:pPr>
      <w:r>
        <w:t>aplikacje regionalne,</w:t>
      </w:r>
    </w:p>
    <w:p w:rsidR="00590AD7" w:rsidRDefault="00590AD7" w:rsidP="009E5B64">
      <w:pPr>
        <w:pStyle w:val="Akapitzlist"/>
        <w:numPr>
          <w:ilvl w:val="0"/>
          <w:numId w:val="20"/>
        </w:numPr>
        <w:jc w:val="left"/>
      </w:pPr>
      <w:r>
        <w:t>systemy ZOZ.</w:t>
      </w:r>
    </w:p>
    <w:p w:rsidR="00590AD7" w:rsidRDefault="00590AD7" w:rsidP="00590AD7">
      <w:r>
        <w:t>Aplikacje regionalne, to podsystemy które są uruchamiane w warstwie regionalnej, w Regionalnym Centrum Informacji Medycznej. Aplikacje te realizują zasadniczą część funkcjonalności całego systemu PSIM.</w:t>
      </w:r>
    </w:p>
    <w:p w:rsidR="00590AD7" w:rsidRDefault="00590AD7" w:rsidP="00590AD7">
      <w:r>
        <w:t>Systemy ZOZ, to systemy informatyczne użytkowane u świadczeniodawców – zarówno tych będących Partnerami projektu PSIM jak i innych, będących podmiotami leczniczymi przyłączonymi w przyszłości do systemu PSIM.</w:t>
      </w:r>
    </w:p>
    <w:p w:rsidR="00590AD7" w:rsidRDefault="00590AD7" w:rsidP="00590AD7">
      <w:r>
        <w:t>Te dwa rodzaje integrowanych podsystemów, jako grupy komponentów systemu PSIM, zostały rozróżnione z dwóch powodów:</w:t>
      </w:r>
    </w:p>
    <w:p w:rsidR="00590AD7" w:rsidRDefault="00590AD7" w:rsidP="009E5B64">
      <w:pPr>
        <w:pStyle w:val="Akapitzlist"/>
        <w:numPr>
          <w:ilvl w:val="0"/>
          <w:numId w:val="21"/>
        </w:numPr>
        <w:jc w:val="left"/>
      </w:pPr>
      <w:r>
        <w:t>Zestaw aplikacji regionalnych realizuje funkcjonalność systemu PSIM jako całości, w tym e-Usługi. Systemy ZOZ z kolei są kluczowymi i niezbędnymi „kooperantami” w realizacji tej funkcjonalności.</w:t>
      </w:r>
    </w:p>
    <w:p w:rsidR="00590AD7" w:rsidRDefault="00590AD7" w:rsidP="009E5B64">
      <w:pPr>
        <w:pStyle w:val="Akapitzlist"/>
        <w:numPr>
          <w:ilvl w:val="0"/>
          <w:numId w:val="21"/>
        </w:numPr>
        <w:jc w:val="left"/>
      </w:pPr>
      <w:r>
        <w:t>Zbiór aplikacji regionalnych jest ustalony przez zakres funkcjonalny projektu PSIM i jego rozszerzenie wymaga rozbudowy oprogramowania w warstwie regionalne oraz najprawdopodobniej także w systemach ZOZ. Zbiór systemów ZOZ jest tylko wstępnie ustalony zakresem projektu PSIM (Partnerzy projektu) i może być rozszerzany w przyszłości o systemy informatyczne kolejnych podmiotów leczniczych przyłączanych do PSIM.</w:t>
      </w:r>
    </w:p>
    <w:p w:rsidR="00590AD7" w:rsidRDefault="00590AD7" w:rsidP="009E5B64">
      <w:pPr>
        <w:pStyle w:val="Akapitzlist"/>
        <w:numPr>
          <w:ilvl w:val="0"/>
          <w:numId w:val="21"/>
        </w:numPr>
        <w:jc w:val="left"/>
      </w:pPr>
      <w:r>
        <w:t>Implementacja aplikacji regionalnych jest w zakresie prac wykonawcy systemu PSIM. Natomiast implementacja systemów ZOZ leży w zakresie odpowiedzialności poszczególnych ZOZ-ów, z wyjątkiem tych będących Partnerami projektu PSIM (gdzie dostosowanie  systemu lokalnego do integracji z PSIM jest ujęte w zakresie prac tego projektu).</w:t>
      </w:r>
    </w:p>
    <w:p w:rsidR="00590AD7" w:rsidRPr="00F44BE0" w:rsidRDefault="00590AD7" w:rsidP="00590AD7">
      <w:pPr>
        <w:rPr>
          <w:b/>
        </w:rPr>
      </w:pPr>
      <w:r w:rsidRPr="00F44BE0">
        <w:rPr>
          <w:b/>
        </w:rPr>
        <w:t>Nazewnictwo zestawów usług (interfejsów)</w:t>
      </w:r>
    </w:p>
    <w:p w:rsidR="00590AD7" w:rsidRDefault="00590AD7" w:rsidP="00590AD7">
      <w:r>
        <w:lastRenderedPageBreak/>
        <w:t>W projekcie wykonawczym PSIM przyjęto określoną konwencję nazewnictwa dla interfejsów, oparta na kategorii komponentu PSIM, który udostępnia daną grupę usług (operacji). Konwencja ta została przedstawiona na ww. diagramie. Wyróżniono tam 3 kategorie interfejsów z operacjami:</w:t>
      </w:r>
    </w:p>
    <w:p w:rsidR="00590AD7" w:rsidRDefault="00590AD7" w:rsidP="009E5B64">
      <w:pPr>
        <w:pStyle w:val="Akapitzlist"/>
        <w:numPr>
          <w:ilvl w:val="0"/>
          <w:numId w:val="22"/>
        </w:numPr>
        <w:jc w:val="left"/>
      </w:pPr>
      <w:r>
        <w:t xml:space="preserve">Dla usług realizowanych poprzez regionalną szynę usług. Końcówka nazw tych interfejsów to </w:t>
      </w:r>
      <w:r w:rsidRPr="00775E93">
        <w:rPr>
          <w:b/>
        </w:rPr>
        <w:t>RegSvcs</w:t>
      </w:r>
      <w:r>
        <w:t xml:space="preserve"> (od Regional Services).</w:t>
      </w:r>
    </w:p>
    <w:p w:rsidR="00590AD7" w:rsidRDefault="00590AD7" w:rsidP="009E5B64">
      <w:pPr>
        <w:pStyle w:val="Akapitzlist"/>
        <w:numPr>
          <w:ilvl w:val="0"/>
          <w:numId w:val="22"/>
        </w:numPr>
        <w:jc w:val="left"/>
      </w:pPr>
      <w:r>
        <w:t xml:space="preserve">Dla usług realizowanych przez systemy ZOZ. Końcówka nazw tych interfejsów to </w:t>
      </w:r>
      <w:r w:rsidRPr="00775E93">
        <w:rPr>
          <w:b/>
        </w:rPr>
        <w:t>HcpSvcs</w:t>
      </w:r>
      <w:r>
        <w:t xml:space="preserve"> (od Healthcare provider Services).</w:t>
      </w:r>
    </w:p>
    <w:p w:rsidR="00590AD7" w:rsidRDefault="00590AD7" w:rsidP="009E5B64">
      <w:pPr>
        <w:pStyle w:val="Akapitzlist"/>
        <w:numPr>
          <w:ilvl w:val="0"/>
          <w:numId w:val="22"/>
        </w:numPr>
        <w:jc w:val="left"/>
      </w:pPr>
      <w:r>
        <w:t xml:space="preserve">Dla usług realizowanych przez regionalne moduły (aplikacje) PSIM. Końcówka nazw tych interfejsów to </w:t>
      </w:r>
      <w:r w:rsidRPr="00775E93">
        <w:rPr>
          <w:b/>
        </w:rPr>
        <w:t>SysSvcs</w:t>
      </w:r>
      <w:r>
        <w:t xml:space="preserve"> (od System Services).</w:t>
      </w:r>
    </w:p>
    <w:p w:rsidR="00590AD7" w:rsidRDefault="00590AD7" w:rsidP="00590AD7"/>
    <w:p w:rsidR="00590AD7" w:rsidRPr="00F44BE0" w:rsidRDefault="00590AD7" w:rsidP="00590AD7">
      <w:pPr>
        <w:rPr>
          <w:b/>
        </w:rPr>
      </w:pPr>
      <w:r>
        <w:rPr>
          <w:b/>
        </w:rPr>
        <w:t>Specyfikacja</w:t>
      </w:r>
      <w:r w:rsidRPr="00F44BE0">
        <w:rPr>
          <w:b/>
        </w:rPr>
        <w:t xml:space="preserve"> usług </w:t>
      </w:r>
      <w:r>
        <w:rPr>
          <w:b/>
        </w:rPr>
        <w:t>służących do integracji systemów świadczeniodawców z warstwą regionalną</w:t>
      </w:r>
    </w:p>
    <w:p w:rsidR="00590AD7" w:rsidRDefault="00590AD7" w:rsidP="00590AD7">
      <w:r>
        <w:t>Zbiór operacji które służą do kooperacji pomiędzy warstwą regionalną systemu PSIM a warstwą lokalną (tzn. systemami informatycznymi świadczeniodawców), jest określony przez dwie z ww. kategorii interfejsów:</w:t>
      </w:r>
    </w:p>
    <w:p w:rsidR="00590AD7" w:rsidRDefault="00590AD7" w:rsidP="009E5B64">
      <w:pPr>
        <w:pStyle w:val="Akapitzlist"/>
        <w:numPr>
          <w:ilvl w:val="0"/>
          <w:numId w:val="23"/>
        </w:numPr>
        <w:jc w:val="left"/>
      </w:pPr>
      <w:r>
        <w:t>interfejsy *</w:t>
      </w:r>
      <w:r w:rsidRPr="00775E93">
        <w:rPr>
          <w:b/>
        </w:rPr>
        <w:t>Hcp</w:t>
      </w:r>
      <w:r>
        <w:t>Svcs specyfikują usługi, które muszą być oferowane przez systemy informatyczne świadczeniodawców, ponieważ są wykorzystywane (wywoływane) przez warstwę regionalną, w ramach realizacji odpowiednich procesów biznesowych;</w:t>
      </w:r>
    </w:p>
    <w:p w:rsidR="00590AD7" w:rsidRDefault="00590AD7" w:rsidP="009E5B64">
      <w:pPr>
        <w:pStyle w:val="Akapitzlist"/>
        <w:numPr>
          <w:ilvl w:val="0"/>
          <w:numId w:val="23"/>
        </w:numPr>
        <w:jc w:val="left"/>
      </w:pPr>
      <w:r>
        <w:t>interfejsy *</w:t>
      </w:r>
      <w:r w:rsidRPr="00775E93">
        <w:rPr>
          <w:b/>
        </w:rPr>
        <w:t>Reg</w:t>
      </w:r>
      <w:r>
        <w:t>Svcs specyfikują usługi, które mogą być wywoływane (adekwatnie do przydzielonych uprawnień) przez systemy informatyczne świadczeniodawców, w ramach realizacji odpowiednich procesów biznesowych.</w:t>
      </w:r>
    </w:p>
    <w:p w:rsidR="00590AD7" w:rsidRPr="005D3D09" w:rsidRDefault="00590AD7" w:rsidP="00590AD7">
      <w:pPr>
        <w:rPr>
          <w:b/>
        </w:rPr>
      </w:pPr>
      <w:r>
        <w:rPr>
          <w:b/>
        </w:rPr>
        <w:t xml:space="preserve">Warstwa integracji - </w:t>
      </w:r>
      <w:r w:rsidRPr="005D3D09">
        <w:rPr>
          <w:b/>
        </w:rPr>
        <w:t>Tunelowanie wywołań usług pomiędzy RCIM i ZOZ</w:t>
      </w:r>
    </w:p>
    <w:p w:rsidR="00590AD7" w:rsidRDefault="00590AD7" w:rsidP="00590AD7">
      <w:r>
        <w:t>Cała komunikacja funkcjonalna (aplikacyjna) pomiędzy warstwą regionalna (RCIM) a warstwą lokalną (ZOZ), realizowana jest za pośrednictwem technicznych komponentów: Brokera RCIM i Adaptera ZOZ.</w:t>
      </w:r>
    </w:p>
    <w:p w:rsidR="00590AD7" w:rsidRDefault="00590AD7" w:rsidP="00590AD7">
      <w:r>
        <w:t>Wszystkie wywołania przez warstwę regionalną usług realizowanych przez warstwę lokalną (systemy ZOZ), jak i wywołania przez systemy ZOZ usług udostępnionych przez warstwę regionalną, są szyfrowane. Komunikaty z danymi usługi są szyfrowane po stronie warstwy wysyłającej i odszyfrowywane po stronie warstwy odbierającej. Dotyczy to, odpowiednio, komunikatów z danymi wejściowymi do usługi oraz komunikatów z rezultatem działania usługi (dane wyjściowe), ew. komunikatu błędu realizacji usługi.</w:t>
      </w:r>
    </w:p>
    <w:p w:rsidR="00590AD7" w:rsidRDefault="00590AD7" w:rsidP="00590AD7">
      <w:r>
        <w:t xml:space="preserve">Sposób realizacji tej komunikacji przedstawiony jest w podrozdziale </w:t>
      </w:r>
      <w:r w:rsidR="001F3C66">
        <w:t>3</w:t>
      </w:r>
      <w:r>
        <w:t xml:space="preserve">. </w:t>
      </w:r>
      <w:r w:rsidR="001F3C66">
        <w:t>Model usług</w:t>
      </w:r>
    </w:p>
    <w:p w:rsidR="000F0566" w:rsidRDefault="000F0566" w:rsidP="009A0CED">
      <w:pPr>
        <w:rPr>
          <w:lang w:eastAsia="pl-PL"/>
        </w:rPr>
      </w:pPr>
      <w:r>
        <w:rPr>
          <w:lang w:eastAsia="pl-PL"/>
        </w:rPr>
        <w:lastRenderedPageBreak/>
        <w:t>Integracja nie wymaga uspójnienia słowników i planów kont między jednostkami. Jednakże w celu prawidłowego tworzenia i interpretacji komunikatów przekazywanych w ramach PSIM wymagane jest mapowanie pozycji słowników lokalnych na wartości określone w dokumentacji PSIM (załącznik I1, podrozdział: Typy wyliczeniowe).  Z kolei mapowanie usług medycznych odbywa się w warstwie regionalnej w katalogu umów.</w:t>
      </w:r>
    </w:p>
    <w:p w:rsidR="009A0CED" w:rsidRDefault="009A0CED" w:rsidP="009A0CED">
      <w:pPr>
        <w:rPr>
          <w:lang w:eastAsia="pl-PL"/>
        </w:rPr>
      </w:pPr>
      <w:r w:rsidRPr="0057073F">
        <w:rPr>
          <w:lang w:eastAsia="pl-PL"/>
        </w:rPr>
        <w:t xml:space="preserve">W rozdziale </w:t>
      </w:r>
      <w:r>
        <w:rPr>
          <w:lang w:eastAsia="pl-PL"/>
        </w:rPr>
        <w:t>przedstawiono następujące elementy:</w:t>
      </w:r>
    </w:p>
    <w:p w:rsidR="009A0CED" w:rsidRDefault="009A0CED" w:rsidP="00844A2B">
      <w:pPr>
        <w:pStyle w:val="Akapitzlist"/>
        <w:numPr>
          <w:ilvl w:val="0"/>
          <w:numId w:val="6"/>
        </w:numPr>
        <w:rPr>
          <w:lang w:eastAsia="pl-PL"/>
        </w:rPr>
      </w:pPr>
      <w:r>
        <w:rPr>
          <w:lang w:eastAsia="pl-PL"/>
        </w:rPr>
        <w:t>Model usług - zawiera on opis zdefiniowanych interfejsów. Każdy interfejs definiuje listę obsługiwanych metod. Definicja każdej z metod zawiera:</w:t>
      </w:r>
    </w:p>
    <w:p w:rsidR="009A0CED" w:rsidRDefault="009A0CED" w:rsidP="00844A2B">
      <w:pPr>
        <w:pStyle w:val="Akapitzlist"/>
        <w:numPr>
          <w:ilvl w:val="1"/>
          <w:numId w:val="6"/>
        </w:numPr>
        <w:rPr>
          <w:lang w:eastAsia="pl-PL"/>
        </w:rPr>
      </w:pPr>
      <w:r>
        <w:rPr>
          <w:lang w:eastAsia="pl-PL"/>
        </w:rPr>
        <w:t>Nazwę</w:t>
      </w:r>
    </w:p>
    <w:p w:rsidR="009A0CED" w:rsidRDefault="009A0CED" w:rsidP="00844A2B">
      <w:pPr>
        <w:pStyle w:val="Akapitzlist"/>
        <w:numPr>
          <w:ilvl w:val="1"/>
          <w:numId w:val="6"/>
        </w:numPr>
        <w:rPr>
          <w:lang w:eastAsia="pl-PL"/>
        </w:rPr>
      </w:pPr>
      <w:r>
        <w:rPr>
          <w:lang w:eastAsia="pl-PL"/>
        </w:rPr>
        <w:t>Opis metody</w:t>
      </w:r>
    </w:p>
    <w:p w:rsidR="009A0CED" w:rsidRDefault="009A0CED" w:rsidP="00844A2B">
      <w:pPr>
        <w:pStyle w:val="Akapitzlist"/>
        <w:numPr>
          <w:ilvl w:val="1"/>
          <w:numId w:val="6"/>
        </w:numPr>
        <w:rPr>
          <w:lang w:eastAsia="pl-PL"/>
        </w:rPr>
      </w:pPr>
      <w:r>
        <w:rPr>
          <w:lang w:eastAsia="pl-PL"/>
        </w:rPr>
        <w:t>Listę parametrów</w:t>
      </w:r>
    </w:p>
    <w:p w:rsidR="009A0CED" w:rsidRDefault="009A0CED" w:rsidP="00844A2B">
      <w:pPr>
        <w:pStyle w:val="Akapitzlist"/>
        <w:numPr>
          <w:ilvl w:val="1"/>
          <w:numId w:val="6"/>
        </w:numPr>
        <w:rPr>
          <w:lang w:eastAsia="pl-PL"/>
        </w:rPr>
      </w:pPr>
      <w:r>
        <w:rPr>
          <w:lang w:eastAsia="pl-PL"/>
        </w:rPr>
        <w:t>Typ zwracanej wartości</w:t>
      </w:r>
    </w:p>
    <w:p w:rsidR="009A0CED" w:rsidRDefault="009A0CED" w:rsidP="00844A2B">
      <w:pPr>
        <w:pStyle w:val="Akapitzlist"/>
        <w:numPr>
          <w:ilvl w:val="0"/>
          <w:numId w:val="6"/>
        </w:numPr>
        <w:rPr>
          <w:lang w:eastAsia="pl-PL"/>
        </w:rPr>
      </w:pPr>
      <w:r>
        <w:rPr>
          <w:lang w:eastAsia="pl-PL"/>
        </w:rPr>
        <w:t>Model komunikatów - przedstawia diagramy klas opisujące zdefiniowane interfejsy. Diagramy odpowiadają poszczególnym interfejsom opisanym w Modelu usług</w:t>
      </w:r>
    </w:p>
    <w:p w:rsidR="009A0CED" w:rsidRDefault="009A0CED" w:rsidP="00844A2B">
      <w:pPr>
        <w:pStyle w:val="Akapitzlist"/>
        <w:numPr>
          <w:ilvl w:val="0"/>
          <w:numId w:val="6"/>
        </w:numPr>
        <w:rPr>
          <w:lang w:eastAsia="pl-PL"/>
        </w:rPr>
      </w:pPr>
      <w:r>
        <w:rPr>
          <w:lang w:eastAsia="pl-PL"/>
        </w:rPr>
        <w:t>Model integracji RCIM - ZOZ - zawiera diagramy sekwencji opisujące komunikację pomiędzy warstwą regionalną a warstwą lokalną</w:t>
      </w:r>
    </w:p>
    <w:p w:rsidR="009A0CED" w:rsidRDefault="009A0CED" w:rsidP="00844A2B">
      <w:pPr>
        <w:pStyle w:val="Akapitzlist"/>
        <w:numPr>
          <w:ilvl w:val="0"/>
          <w:numId w:val="6"/>
        </w:numPr>
        <w:rPr>
          <w:lang w:eastAsia="pl-PL"/>
        </w:rPr>
      </w:pPr>
      <w:r>
        <w:rPr>
          <w:lang w:eastAsia="pl-PL"/>
        </w:rPr>
        <w:t xml:space="preserve">Kanoniczny </w:t>
      </w:r>
      <w:r w:rsidR="00BF6B0D">
        <w:rPr>
          <w:lang w:eastAsia="pl-PL"/>
        </w:rPr>
        <w:t>M</w:t>
      </w:r>
      <w:r>
        <w:rPr>
          <w:lang w:eastAsia="pl-PL"/>
        </w:rPr>
        <w:t xml:space="preserve">odel </w:t>
      </w:r>
      <w:r w:rsidR="00BF6B0D">
        <w:rPr>
          <w:lang w:eastAsia="pl-PL"/>
        </w:rPr>
        <w:t>K</w:t>
      </w:r>
      <w:r>
        <w:rPr>
          <w:lang w:eastAsia="pl-PL"/>
        </w:rPr>
        <w:t xml:space="preserve">omunikatów - jest załącznikiem przedstawiającym </w:t>
      </w:r>
      <w:r w:rsidR="00BF6B0D">
        <w:rPr>
          <w:lang w:eastAsia="pl-PL"/>
        </w:rPr>
        <w:t>modele</w:t>
      </w:r>
      <w:r>
        <w:rPr>
          <w:lang w:eastAsia="pl-PL"/>
        </w:rPr>
        <w:t xml:space="preserve"> komunikatów przekazywanych między warstwą regionalną a warstwą lokalną. Na podstawie tych modeli generowane są schematy xsd dla fizycznych komunikatów. </w:t>
      </w:r>
    </w:p>
    <w:p w:rsidR="00854AB4" w:rsidRDefault="00854AB4" w:rsidP="00844A2B">
      <w:pPr>
        <w:pStyle w:val="Akapitzlist"/>
        <w:numPr>
          <w:ilvl w:val="0"/>
          <w:numId w:val="6"/>
        </w:numPr>
        <w:rPr>
          <w:lang w:eastAsia="pl-PL"/>
        </w:rPr>
      </w:pPr>
      <w:r w:rsidRPr="00854AB4">
        <w:rPr>
          <w:lang w:eastAsia="pl-PL"/>
        </w:rPr>
        <w:t>Interfejs EPN Podmioty Lecznicze</w:t>
      </w:r>
      <w:r>
        <w:rPr>
          <w:lang w:eastAsia="pl-PL"/>
        </w:rPr>
        <w:t xml:space="preserve"> - jest załącznikiem opisującym zakres danych przekazywanych w ramach EPN</w:t>
      </w:r>
    </w:p>
    <w:p w:rsidR="009F5074" w:rsidRDefault="009F5074" w:rsidP="00844A2B">
      <w:pPr>
        <w:pStyle w:val="Akapitzlist"/>
        <w:numPr>
          <w:ilvl w:val="0"/>
          <w:numId w:val="6"/>
        </w:numPr>
        <w:rPr>
          <w:lang w:eastAsia="pl-PL"/>
        </w:rPr>
      </w:pPr>
      <w:r w:rsidRPr="009F5074">
        <w:rPr>
          <w:lang w:eastAsia="pl-PL"/>
        </w:rPr>
        <w:t>Schematy xsd i wsdl dla komunikatów</w:t>
      </w:r>
      <w:r>
        <w:rPr>
          <w:lang w:eastAsia="pl-PL"/>
        </w:rPr>
        <w:t xml:space="preserve"> - są załącznikami do dokumentu</w:t>
      </w:r>
    </w:p>
    <w:p w:rsidR="0047387E" w:rsidRDefault="0047387E" w:rsidP="0047387E">
      <w:pPr>
        <w:pStyle w:val="Nagwek2"/>
      </w:pPr>
      <w:bookmarkStart w:id="2" w:name="_Toc377078740"/>
      <w:bookmarkStart w:id="3" w:name="_Toc377119433"/>
      <w:bookmarkStart w:id="4" w:name="_Toc377119627"/>
      <w:bookmarkStart w:id="5" w:name="_Toc377078741"/>
      <w:bookmarkStart w:id="6" w:name="_Toc377119434"/>
      <w:bookmarkStart w:id="7" w:name="_Toc377119628"/>
      <w:bookmarkStart w:id="8" w:name="_Toc377078748"/>
      <w:bookmarkStart w:id="9" w:name="_Toc377119441"/>
      <w:bookmarkStart w:id="10" w:name="_Toc377119635"/>
      <w:bookmarkStart w:id="11" w:name="_Toc377078754"/>
      <w:bookmarkStart w:id="12" w:name="_Toc377119447"/>
      <w:bookmarkStart w:id="13" w:name="_Toc377119641"/>
      <w:bookmarkStart w:id="14" w:name="_Toc377078761"/>
      <w:bookmarkStart w:id="15" w:name="_Toc377119454"/>
      <w:bookmarkStart w:id="16" w:name="_Toc377119648"/>
      <w:bookmarkStart w:id="17" w:name="_Toc377078768"/>
      <w:bookmarkStart w:id="18" w:name="_Toc377119461"/>
      <w:bookmarkStart w:id="19" w:name="_Toc377119655"/>
      <w:bookmarkStart w:id="20" w:name="_Toc377078775"/>
      <w:bookmarkStart w:id="21" w:name="_Toc377119468"/>
      <w:bookmarkStart w:id="22" w:name="_Toc377119662"/>
      <w:bookmarkStart w:id="23" w:name="_Toc377078782"/>
      <w:bookmarkStart w:id="24" w:name="_Toc377119475"/>
      <w:bookmarkStart w:id="25" w:name="_Toc377119669"/>
      <w:bookmarkStart w:id="26" w:name="_Toc377078789"/>
      <w:bookmarkStart w:id="27" w:name="_Toc377119482"/>
      <w:bookmarkStart w:id="28" w:name="_Toc377119676"/>
      <w:bookmarkStart w:id="29" w:name="_Toc377078796"/>
      <w:bookmarkStart w:id="30" w:name="_Toc377119489"/>
      <w:bookmarkStart w:id="31" w:name="_Toc377119683"/>
      <w:bookmarkStart w:id="32" w:name="_Toc377078803"/>
      <w:bookmarkStart w:id="33" w:name="_Toc377119496"/>
      <w:bookmarkStart w:id="34" w:name="_Toc377119690"/>
      <w:bookmarkStart w:id="35" w:name="_Toc377078810"/>
      <w:bookmarkStart w:id="36" w:name="_Toc377119503"/>
      <w:bookmarkStart w:id="37" w:name="_Toc377119697"/>
      <w:bookmarkStart w:id="38" w:name="_Toc377078817"/>
      <w:bookmarkStart w:id="39" w:name="_Toc377119510"/>
      <w:bookmarkStart w:id="40" w:name="_Toc377119704"/>
      <w:bookmarkStart w:id="41" w:name="_Toc377078824"/>
      <w:bookmarkStart w:id="42" w:name="_Toc377119517"/>
      <w:bookmarkStart w:id="43" w:name="_Toc377119711"/>
      <w:bookmarkStart w:id="44" w:name="_Toc377078831"/>
      <w:bookmarkStart w:id="45" w:name="_Toc377119524"/>
      <w:bookmarkStart w:id="46" w:name="_Toc377119718"/>
      <w:bookmarkStart w:id="47" w:name="_Toc377078838"/>
      <w:bookmarkStart w:id="48" w:name="_Toc377119531"/>
      <w:bookmarkStart w:id="49" w:name="_Toc377119725"/>
      <w:bookmarkStart w:id="50" w:name="_Toc377078845"/>
      <w:bookmarkStart w:id="51" w:name="_Toc377119538"/>
      <w:bookmarkStart w:id="52" w:name="_Toc377119732"/>
      <w:bookmarkStart w:id="53" w:name="_Toc381797655"/>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t>PSIM - informacje ogólne</w:t>
      </w:r>
      <w:bookmarkEnd w:id="53"/>
    </w:p>
    <w:p w:rsidR="0047387E" w:rsidRDefault="0047387E" w:rsidP="0047387E">
      <w:r>
        <w:t>PSIM (Podkarpacki System Informacji Medycznej) jest rozwiązaniem regionalnym mającym na celu gromadzenie, analizę i udostępnianie zasobów cyfrowych zawierających informacje o udzielonych lub zaplanowanych w placówkach służby zdrowia świadczeniach opieki zdrowotnej. System usytuowany jest w dwóch warstwach: lokalnej (w jednostkach służby zdrowia) i regionalnej (RCIM), gdzie znajdują się usługi umożliwiające integrację jednostek warstwy lokalnej. W warstwie regionalnej znajdują się również moduły analityczne i administracyjne oraz usługi dostępne dla pacjentów.</w:t>
      </w:r>
    </w:p>
    <w:p w:rsidR="0047387E" w:rsidRDefault="0047387E" w:rsidP="0047387E">
      <w:r>
        <w:t xml:space="preserve">System PSIM umożliwia następującą wymianę informacji: </w:t>
      </w:r>
    </w:p>
    <w:p w:rsidR="0047387E" w:rsidRDefault="0047387E" w:rsidP="009E5B64">
      <w:pPr>
        <w:pStyle w:val="Akapitzlist"/>
        <w:numPr>
          <w:ilvl w:val="0"/>
          <w:numId w:val="17"/>
        </w:numPr>
      </w:pPr>
      <w:r w:rsidRPr="0047387E">
        <w:t>wymianę elektronicznej dokumentacji medycznej pomiędzy usługodawcami z wykorzystaniem RCIM</w:t>
      </w:r>
    </w:p>
    <w:p w:rsidR="00735670" w:rsidRDefault="00735670" w:rsidP="009E5B64">
      <w:pPr>
        <w:pStyle w:val="Akapitzlist"/>
        <w:numPr>
          <w:ilvl w:val="0"/>
          <w:numId w:val="17"/>
        </w:numPr>
      </w:pPr>
      <w:r>
        <w:t>przekazywanie danych ratunkowych</w:t>
      </w:r>
    </w:p>
    <w:p w:rsidR="00735670" w:rsidRPr="0047387E" w:rsidRDefault="00735670" w:rsidP="009E5B64">
      <w:pPr>
        <w:pStyle w:val="Akapitzlist"/>
        <w:numPr>
          <w:ilvl w:val="0"/>
          <w:numId w:val="17"/>
        </w:numPr>
      </w:pPr>
      <w:r>
        <w:lastRenderedPageBreak/>
        <w:t>informowanie o usługach realizowanych przez jednostki zintegrowane z RCIM</w:t>
      </w:r>
    </w:p>
    <w:p w:rsidR="0047387E" w:rsidRPr="0047387E" w:rsidRDefault="0047387E" w:rsidP="009E5B64">
      <w:pPr>
        <w:pStyle w:val="Akapitzlist"/>
        <w:numPr>
          <w:ilvl w:val="0"/>
          <w:numId w:val="17"/>
        </w:numPr>
      </w:pPr>
      <w:r w:rsidRPr="0047387E">
        <w:t>rejestrację wizyty on-line , wyszukiwanie terminu na udzielenie świadczenia w trybie on-line</w:t>
      </w:r>
    </w:p>
    <w:p w:rsidR="0047387E" w:rsidRPr="0047387E" w:rsidRDefault="0047387E" w:rsidP="009E5B64">
      <w:pPr>
        <w:pStyle w:val="Akapitzlist"/>
        <w:numPr>
          <w:ilvl w:val="0"/>
          <w:numId w:val="17"/>
        </w:numPr>
      </w:pPr>
      <w:r w:rsidRPr="0047387E">
        <w:t>udostępnianie usługobiorcy informacji o planowanych i udzielonych świadczeniach</w:t>
      </w:r>
    </w:p>
    <w:p w:rsidR="0047387E" w:rsidRPr="0047387E" w:rsidRDefault="0047387E" w:rsidP="009E5B64">
      <w:pPr>
        <w:pStyle w:val="Akapitzlist"/>
        <w:numPr>
          <w:ilvl w:val="0"/>
          <w:numId w:val="17"/>
        </w:numPr>
      </w:pPr>
      <w:r w:rsidRPr="0047387E">
        <w:t>generowanie i zatwierdzanie raportów statystycznych i rozliczeń na podstawie danych od usługodawców</w:t>
      </w:r>
    </w:p>
    <w:p w:rsidR="0047387E" w:rsidRDefault="0047387E" w:rsidP="009E5B64">
      <w:pPr>
        <w:pStyle w:val="Akapitzlist"/>
        <w:numPr>
          <w:ilvl w:val="0"/>
          <w:numId w:val="17"/>
        </w:numPr>
      </w:pPr>
      <w:r w:rsidRPr="0047387E">
        <w:t>generowanie raportów do rozliczeń z NFZ na podstawie danych od usługodawców</w:t>
      </w:r>
    </w:p>
    <w:p w:rsidR="00735670" w:rsidRPr="0047387E" w:rsidRDefault="00735670" w:rsidP="009E5B64">
      <w:pPr>
        <w:pStyle w:val="Akapitzlist"/>
        <w:numPr>
          <w:ilvl w:val="0"/>
          <w:numId w:val="17"/>
        </w:numPr>
      </w:pPr>
      <w:r>
        <w:t>przekazywanie zleceń do innych jednostek zintegrowanych z RCIM na realizację usług medycznych oraz odbiór wyników tych zleceń</w:t>
      </w:r>
    </w:p>
    <w:p w:rsidR="0047387E" w:rsidRPr="0047387E" w:rsidRDefault="00DF6EC7" w:rsidP="0047387E">
      <w:pPr>
        <w:pStyle w:val="Nagwek2"/>
      </w:pPr>
      <w:bookmarkStart w:id="54" w:name="_Toc381797656"/>
      <w:r>
        <w:t xml:space="preserve">Informacje o </w:t>
      </w:r>
      <w:r w:rsidR="0047387E">
        <w:t>e-Usługach</w:t>
      </w:r>
      <w:bookmarkEnd w:id="54"/>
      <w:r w:rsidR="0047387E">
        <w:t xml:space="preserve"> </w:t>
      </w:r>
    </w:p>
    <w:p w:rsidR="0047387E" w:rsidRDefault="0047387E" w:rsidP="0047387E">
      <w:r>
        <w:t xml:space="preserve">Jednym z zasadniczych elementem warstwy regionalnej są następujące e-Usługi. </w:t>
      </w:r>
    </w:p>
    <w:p w:rsidR="0047387E" w:rsidRPr="00A9024C" w:rsidRDefault="0047387E" w:rsidP="009E5B64">
      <w:pPr>
        <w:pStyle w:val="Akapitzlist"/>
        <w:numPr>
          <w:ilvl w:val="0"/>
          <w:numId w:val="14"/>
        </w:numPr>
        <w:jc w:val="left"/>
      </w:pPr>
      <w:r w:rsidRPr="00A9024C">
        <w:t>EPN - Elektroniczna Platforma Nadzoru</w:t>
      </w:r>
    </w:p>
    <w:p w:rsidR="0047387E" w:rsidRPr="00A9024C" w:rsidRDefault="0047387E" w:rsidP="009E5B64">
      <w:pPr>
        <w:pStyle w:val="Akapitzlist"/>
        <w:numPr>
          <w:ilvl w:val="0"/>
          <w:numId w:val="14"/>
        </w:numPr>
        <w:jc w:val="left"/>
      </w:pPr>
      <w:r w:rsidRPr="00A9024C">
        <w:t xml:space="preserve">e-Informacja - Informacja medyczna dla obywateli </w:t>
      </w:r>
    </w:p>
    <w:p w:rsidR="0047387E" w:rsidRPr="00A9024C" w:rsidRDefault="0047387E" w:rsidP="009E5B64">
      <w:pPr>
        <w:pStyle w:val="Akapitzlist"/>
        <w:numPr>
          <w:ilvl w:val="0"/>
          <w:numId w:val="14"/>
        </w:numPr>
        <w:jc w:val="left"/>
      </w:pPr>
      <w:r w:rsidRPr="00A9024C">
        <w:t xml:space="preserve">e-Rejestracja </w:t>
      </w:r>
      <w:r w:rsidRPr="009B0B30">
        <w:t>-</w:t>
      </w:r>
      <w:r w:rsidRPr="00A9024C">
        <w:t xml:space="preserve"> Rejestracja pacjentów on-line do jednostek służby zdrowia</w:t>
      </w:r>
    </w:p>
    <w:p w:rsidR="0047387E" w:rsidRPr="00A9024C" w:rsidRDefault="0047387E" w:rsidP="009E5B64">
      <w:pPr>
        <w:pStyle w:val="Akapitzlist"/>
        <w:numPr>
          <w:ilvl w:val="0"/>
          <w:numId w:val="14"/>
        </w:numPr>
        <w:jc w:val="left"/>
      </w:pPr>
      <w:r w:rsidRPr="00A9024C">
        <w:t xml:space="preserve">RRDR – Regionalny Rejestr Danych Ratunkowych </w:t>
      </w:r>
    </w:p>
    <w:p w:rsidR="0047387E" w:rsidRDefault="0047387E" w:rsidP="009E5B64">
      <w:pPr>
        <w:pStyle w:val="Akapitzlist"/>
        <w:numPr>
          <w:ilvl w:val="0"/>
          <w:numId w:val="14"/>
        </w:numPr>
        <w:jc w:val="left"/>
      </w:pPr>
      <w:r w:rsidRPr="00A9024C">
        <w:t xml:space="preserve">ERP </w:t>
      </w:r>
      <w:r>
        <w:t xml:space="preserve">- </w:t>
      </w:r>
      <w:r w:rsidRPr="00A9024C">
        <w:t>Elektroniczny Rekord Pacjenta</w:t>
      </w:r>
    </w:p>
    <w:p w:rsidR="0047387E" w:rsidRDefault="0047387E" w:rsidP="009E5B64">
      <w:pPr>
        <w:pStyle w:val="Akapitzlist"/>
        <w:numPr>
          <w:ilvl w:val="0"/>
          <w:numId w:val="14"/>
        </w:numPr>
        <w:jc w:val="left"/>
      </w:pPr>
      <w:r w:rsidRPr="009B0B30">
        <w:t xml:space="preserve">EPW-ZOZ </w:t>
      </w:r>
      <w:r>
        <w:t xml:space="preserve">- </w:t>
      </w:r>
      <w:r w:rsidRPr="009B0B30">
        <w:t xml:space="preserve">Elektroniczna Platforma Współpracy ZOZ </w:t>
      </w:r>
    </w:p>
    <w:p w:rsidR="00DF6EC7" w:rsidRDefault="00DF6EC7" w:rsidP="009E5B64">
      <w:pPr>
        <w:pStyle w:val="Akapitzlist"/>
        <w:numPr>
          <w:ilvl w:val="0"/>
          <w:numId w:val="14"/>
        </w:numPr>
        <w:jc w:val="left"/>
      </w:pPr>
      <w:r>
        <w:t>MAR - Moduł Administracji Regionalnej</w:t>
      </w:r>
    </w:p>
    <w:p w:rsidR="0047387E" w:rsidRDefault="0047387E" w:rsidP="0047387E">
      <w:pPr>
        <w:pStyle w:val="Nagwek3"/>
      </w:pPr>
      <w:bookmarkStart w:id="55" w:name="_Toc381797657"/>
      <w:r w:rsidRPr="00A9024C">
        <w:t>EPN - Elektroniczna Platforma Nadzoru</w:t>
      </w:r>
      <w:bookmarkEnd w:id="55"/>
    </w:p>
    <w:p w:rsidR="00350ECA" w:rsidRPr="006D17CD" w:rsidRDefault="00350ECA" w:rsidP="00350ECA">
      <w:r w:rsidRPr="006D17CD">
        <w:t>e-Usługa Elektroniczna Platforma Nadzoru umożliwi</w:t>
      </w:r>
      <w:r>
        <w:t>a</w:t>
      </w:r>
      <w:r w:rsidRPr="006D17CD">
        <w:t xml:space="preserve"> w</w:t>
      </w:r>
      <w:r>
        <w:t>ymianę</w:t>
      </w:r>
      <w:r w:rsidRPr="006D17CD">
        <w:t xml:space="preserve"> informacji pomiędzy jednostkami opieki zdrowotnej a podmiotami nadzorującymi te jednostki i koordynującymi politykę zdrowotną w regionie. </w:t>
      </w:r>
      <w:r>
        <w:t xml:space="preserve"> W szczególności EPN realizuje następujące funkcje</w:t>
      </w:r>
      <w:r w:rsidRPr="006D17CD">
        <w:t xml:space="preserve">: </w:t>
      </w:r>
    </w:p>
    <w:p w:rsidR="00350ECA" w:rsidRDefault="00350ECA" w:rsidP="009E5B64">
      <w:pPr>
        <w:pStyle w:val="Akapitzlist"/>
        <w:numPr>
          <w:ilvl w:val="0"/>
          <w:numId w:val="25"/>
        </w:numPr>
      </w:pPr>
      <w:r>
        <w:t>Zasilanie warstwy regionalnej (Regionalnej Hurtowni Danych) danymi pochodzącymi z jednostek opieki zdrowotnej zintegrowanych z RCIM oraz prezentację tych danych,</w:t>
      </w:r>
    </w:p>
    <w:p w:rsidR="00350ECA" w:rsidRDefault="00350ECA" w:rsidP="009E5B64">
      <w:pPr>
        <w:pStyle w:val="Akapitzlist"/>
        <w:numPr>
          <w:ilvl w:val="0"/>
          <w:numId w:val="25"/>
        </w:numPr>
      </w:pPr>
      <w:r>
        <w:t>Zasilanie warstwy regionalnej danymi pochodzącymi ze sprawozdań przekazywanych przez Narodowy Fundusz Zdrowia oraz prezentacje tych informacji,</w:t>
      </w:r>
    </w:p>
    <w:p w:rsidR="00350ECA" w:rsidRDefault="00350ECA" w:rsidP="009E5B64">
      <w:pPr>
        <w:pStyle w:val="Akapitzlist"/>
        <w:numPr>
          <w:ilvl w:val="0"/>
          <w:numId w:val="25"/>
        </w:numPr>
      </w:pPr>
      <w:r>
        <w:t xml:space="preserve">Obsługę sprawozdawczości, </w:t>
      </w:r>
    </w:p>
    <w:p w:rsidR="00350ECA" w:rsidRDefault="00350ECA" w:rsidP="009E5B64">
      <w:pPr>
        <w:pStyle w:val="Akapitzlist"/>
        <w:numPr>
          <w:ilvl w:val="0"/>
          <w:numId w:val="25"/>
        </w:numPr>
      </w:pPr>
      <w:r>
        <w:t xml:space="preserve">Obsługę repozytorium dokumentów. </w:t>
      </w:r>
    </w:p>
    <w:p w:rsidR="00350ECA" w:rsidRDefault="00350ECA" w:rsidP="00350ECA">
      <w:r>
        <w:t xml:space="preserve">Regionalna Hurtowania Danych jest zasilana danymi pochodzącymi od Partnerów Projektu oraz Podmiotów Leczniczych zintegrowanych z RCIM. Przekazywane dane nie zawierają danych osobowych oraz danych wrażliwych. Dane przekazywane są za pomocą dedykowanego interfejsu wymiany danych. Opis interfejsu </w:t>
      </w:r>
      <w:r w:rsidRPr="00643C83">
        <w:t xml:space="preserve"> został przedstawiony w załączniku I2 („</w:t>
      </w:r>
      <w:r w:rsidRPr="00EF29A0">
        <w:t>Interfejs system lokalny jednostek zintegrowanych z RCIM - EPN</w:t>
      </w:r>
      <w:r w:rsidRPr="00643C83">
        <w:t xml:space="preserve">”) Dokumentacji Projektowej. </w:t>
      </w:r>
    </w:p>
    <w:p w:rsidR="00350ECA" w:rsidRDefault="00350ECA" w:rsidP="00350ECA">
      <w:r>
        <w:lastRenderedPageBreak/>
        <w:t>W ramach Elektronicznej Platformy Nadzoru użytkownik posiadający odpowiednie uprawnienia ma możliwość przeglądu zdefiniowanych raportów oraz tworzenia nowych. Raporty pogrupowane są tematycznie wg grup, celem wykonania raport na żądanie użytkownik z opcji dostępnych dla danego raportu wybiera opcję uruchomienia. E-usługa EPN na podstawie zdefiniowanych parametrów wykonania przygotowuje raport bazując na danych przechowywanych w Regionalnej Hurtowni Danych i prezentuje go w oknie aplikacji użytkownikowi. Istnieje możliwość automatycznego wykonywania raportów i ich dystrybucji za pomocą poczty elektronicznej. Zaprezentowany użytkownikowi raport może zostać zapisany do repozytorium dokumentów. Użytkownik ma możliwość przygotowania definicji (szablonu) raportu która może być później przekazana do PP / UMWP celem wykorzystania z listy dostępnych raportów.</w:t>
      </w:r>
    </w:p>
    <w:p w:rsidR="00350ECA" w:rsidRDefault="00350ECA" w:rsidP="00350ECA">
      <w:r>
        <w:t>W ramach Elektronicznej Platformy Nadzoru możliwe jest importowanie danych zbiorczych przekazywanych przez Narodowy Fundusz Zdrowia do wojewody i sejmiku województwa zgodnie z rozporządzeniem MZ z dnia 27 lipca 2005 r. (</w:t>
      </w:r>
      <w:r w:rsidRPr="00FC4FA5">
        <w:t>Dz.U.2005.152.1271</w:t>
      </w:r>
      <w:r>
        <w:t xml:space="preserve"> z późn. zm.). Dane po zaimportowaniu mogę być prezentowane użytkownikom EPN.</w:t>
      </w:r>
    </w:p>
    <w:p w:rsidR="00350ECA" w:rsidRDefault="00350ECA" w:rsidP="00350ECA">
      <w:r>
        <w:t>Moduł sprawozdawczości to r</w:t>
      </w:r>
      <w:r w:rsidRPr="00572A5B">
        <w:t xml:space="preserve">ozwiązanie </w:t>
      </w:r>
      <w:r>
        <w:t xml:space="preserve">umożliwiające przekazywanie zadań, w tym również dokumentów w postaci załączników do zadań, pomiędzy użytkownikami wewnętrznymi (regionalnymi) w celu ich zatwierdzenia. Zatwierdzenie odbywa się wg zdefiniowanej ścieżki zatwierdzeń. Rozwiązanie </w:t>
      </w:r>
      <w:r w:rsidRPr="00572A5B">
        <w:t>obsługujące sprawozdawczość oparte jest na silniku procesowym. Odpowiada on za generację i obsługę zadań. Obsługa zadań odbywa się zgodnie ze zdefiniowaną ścieżką zatwierdzania zadań (ścieżka określa kolejne etapy obsługi zadań). Do ścieżki dostosowane są role użytkowników. Administrator rozwiązania może zarządzać konfiguracją ścieżek oraz ról, które wiążą się z tymi ścieżkami oraz przypisywać użytkowników do poszczególnych ról</w:t>
      </w:r>
      <w:r>
        <w:t xml:space="preserve"> w kontekście ścieżek</w:t>
      </w:r>
      <w:r w:rsidRPr="00572A5B">
        <w:t>.</w:t>
      </w:r>
    </w:p>
    <w:p w:rsidR="0047387E" w:rsidRDefault="0047387E" w:rsidP="0047387E">
      <w:pPr>
        <w:pStyle w:val="Nagwek3"/>
      </w:pPr>
      <w:bookmarkStart w:id="56" w:name="_Toc381797658"/>
      <w:r w:rsidRPr="00A9024C">
        <w:t>e-Informacja - Informacja medyczna dla obywateli</w:t>
      </w:r>
      <w:bookmarkEnd w:id="56"/>
    </w:p>
    <w:p w:rsidR="00EC06FF" w:rsidRDefault="00EC06FF" w:rsidP="00EC06FF">
      <w:r>
        <w:t xml:space="preserve">Funkcjonalności e-Informacji umożliwiają: </w:t>
      </w:r>
    </w:p>
    <w:p w:rsidR="00EC06FF" w:rsidRDefault="00EC06FF" w:rsidP="009E5B64">
      <w:pPr>
        <w:pStyle w:val="Akapitzlist"/>
        <w:numPr>
          <w:ilvl w:val="0"/>
          <w:numId w:val="15"/>
        </w:numPr>
      </w:pPr>
      <w:r>
        <w:t>Dostęp do informacji dotyczących opieki zdrowotnej</w:t>
      </w:r>
    </w:p>
    <w:p w:rsidR="00EC06FF" w:rsidRPr="002F5E17" w:rsidRDefault="00EC06FF" w:rsidP="009E5B64">
      <w:pPr>
        <w:pStyle w:val="Akapitzlist"/>
        <w:numPr>
          <w:ilvl w:val="0"/>
          <w:numId w:val="15"/>
        </w:numPr>
      </w:pPr>
      <w:r w:rsidRPr="002F5E17">
        <w:t>Korzystanie z Informatora o us</w:t>
      </w:r>
      <w:r>
        <w:t>ł</w:t>
      </w:r>
      <w:r w:rsidRPr="002F5E17">
        <w:t>ugach medycznych</w:t>
      </w:r>
    </w:p>
    <w:p w:rsidR="00EC06FF" w:rsidRPr="003465AF" w:rsidRDefault="00EC06FF" w:rsidP="009E5B64">
      <w:pPr>
        <w:pStyle w:val="Akapitzlist"/>
        <w:numPr>
          <w:ilvl w:val="0"/>
          <w:numId w:val="15"/>
        </w:numPr>
      </w:pPr>
      <w:r w:rsidRPr="003465AF">
        <w:t>Wyszukiwanie usług medycznych realizowanych przez jednostki opieki zdrowotnej w regionie Podkarpacia</w:t>
      </w:r>
    </w:p>
    <w:p w:rsidR="00EC06FF" w:rsidRPr="00B711C7" w:rsidRDefault="00EC06FF" w:rsidP="009E5B64">
      <w:pPr>
        <w:pStyle w:val="Akapitzlist"/>
        <w:numPr>
          <w:ilvl w:val="0"/>
          <w:numId w:val="15"/>
        </w:numPr>
      </w:pPr>
      <w:r w:rsidRPr="00B711C7">
        <w:t>Zakładanie i obsługę konta użytkownika końcowego</w:t>
      </w:r>
      <w:r>
        <w:t xml:space="preserve">, a także korzystanie z funkcjonalności dostępnych dla zalogowanych użytkowników </w:t>
      </w:r>
    </w:p>
    <w:p w:rsidR="00EC06FF" w:rsidRPr="00C56139" w:rsidRDefault="00EC06FF" w:rsidP="009E5B64">
      <w:pPr>
        <w:pStyle w:val="Akapitzlist"/>
        <w:numPr>
          <w:ilvl w:val="0"/>
          <w:numId w:val="15"/>
        </w:numPr>
      </w:pPr>
      <w:r>
        <w:t xml:space="preserve">Integrację danych </w:t>
      </w:r>
    </w:p>
    <w:p w:rsidR="00EC06FF" w:rsidRPr="00EC06FF" w:rsidRDefault="00EC06FF" w:rsidP="00EC06FF">
      <w:pPr>
        <w:pStyle w:val="Tekstpodstawowy2"/>
        <w:rPr>
          <w:color w:val="auto"/>
        </w:rPr>
      </w:pPr>
      <w:r w:rsidRPr="00EC06FF">
        <w:rPr>
          <w:color w:val="auto"/>
        </w:rPr>
        <w:t xml:space="preserve">e-Usługa e-Informacja jest oprogramowaniem aplikacyjnym (portalem www) zlokalizowanym w warstwie regionalnej PSIM. Dostęp do funkcjonalności publikującej informacje dotyczące opieki </w:t>
      </w:r>
      <w:r w:rsidRPr="00EC06FF">
        <w:rPr>
          <w:color w:val="auto"/>
        </w:rPr>
        <w:lastRenderedPageBreak/>
        <w:t>zdrowotnej oraz usług medycznych realizowanych przez zintegrowane z RCIM jednostki opieki zdrowotnej jest możliwy poprzez przeglądarkę internetową i nie wymaga logowania.</w:t>
      </w:r>
    </w:p>
    <w:p w:rsidR="00EC06FF" w:rsidRPr="00EC06FF" w:rsidRDefault="00EC06FF" w:rsidP="00EC06FF">
      <w:pPr>
        <w:pStyle w:val="Tekstpodstawowy2"/>
        <w:rPr>
          <w:color w:val="auto"/>
        </w:rPr>
      </w:pPr>
      <w:r w:rsidRPr="00EC06FF">
        <w:rPr>
          <w:color w:val="auto"/>
        </w:rPr>
        <w:t xml:space="preserve">W przypadku korzystania z treści, takich jak informacje ogólne dla pacjenta, Aktualności, Karta Praw Pacjenta, informacje o regulacjach prawnych pochodzące z dedykowanych serwisów informacyjnych lub katalog plików do pobrania użytkownik wybiera odpowiednią opcję z udostępnionych w ramach portalu www e-Informacja. </w:t>
      </w:r>
    </w:p>
    <w:p w:rsidR="00EC06FF" w:rsidRPr="00EC06FF" w:rsidRDefault="00EC06FF" w:rsidP="00EC06FF">
      <w:pPr>
        <w:pStyle w:val="Tekstpodstawowy2"/>
        <w:rPr>
          <w:color w:val="auto"/>
        </w:rPr>
      </w:pPr>
      <w:r w:rsidRPr="00EC06FF">
        <w:rPr>
          <w:color w:val="auto"/>
        </w:rPr>
        <w:t>Informacje o usługach medycznych, dostępnych w jednostkach ochrony zdrowia zintegrowanych w ramach PSIM, są prezentowane z zasobów RCIM. W warstwie regionalnej gromadzone są dane o jednostkach ochrony zdrowia, ich strukturze organizacyjnej, usługach realizowanych przez poszczególne jednostki, o personelu realizującym usługi w danej jednostce ochrony zdrowia oraz o pierwszym wolnym terminie, na który można wykonać rejestrację na daną usługę. Wymienione informacje są zebrane w postaci katalogów:</w:t>
      </w:r>
    </w:p>
    <w:p w:rsidR="00EC06FF" w:rsidRPr="00EC06FF" w:rsidRDefault="00EC06FF" w:rsidP="009E5B64">
      <w:pPr>
        <w:pStyle w:val="Akapitzlist"/>
        <w:numPr>
          <w:ilvl w:val="0"/>
          <w:numId w:val="19"/>
        </w:numPr>
      </w:pPr>
      <w:r w:rsidRPr="00EC06FF">
        <w:t>Katalog Jednostek Ochrony Zdrowia</w:t>
      </w:r>
    </w:p>
    <w:p w:rsidR="00EC06FF" w:rsidRPr="00EC06FF" w:rsidRDefault="00EC06FF" w:rsidP="009E5B64">
      <w:pPr>
        <w:pStyle w:val="Akapitzlist"/>
        <w:numPr>
          <w:ilvl w:val="0"/>
          <w:numId w:val="19"/>
        </w:numPr>
      </w:pPr>
      <w:r w:rsidRPr="00EC06FF">
        <w:t>Katalog Usług</w:t>
      </w:r>
    </w:p>
    <w:p w:rsidR="00EC06FF" w:rsidRPr="00EC06FF" w:rsidRDefault="00EC06FF" w:rsidP="009E5B64">
      <w:pPr>
        <w:pStyle w:val="Akapitzlist"/>
        <w:numPr>
          <w:ilvl w:val="0"/>
          <w:numId w:val="19"/>
        </w:numPr>
      </w:pPr>
      <w:r w:rsidRPr="00EC06FF">
        <w:t>Katalog Personelu</w:t>
      </w:r>
    </w:p>
    <w:p w:rsidR="00EC06FF" w:rsidRPr="00EC06FF" w:rsidRDefault="00EC06FF" w:rsidP="009E5B64">
      <w:pPr>
        <w:pStyle w:val="Akapitzlist"/>
        <w:numPr>
          <w:ilvl w:val="0"/>
          <w:numId w:val="19"/>
        </w:numPr>
      </w:pPr>
      <w:r w:rsidRPr="00EC06FF">
        <w:t>Katalog Grafików</w:t>
      </w:r>
    </w:p>
    <w:p w:rsidR="00EC06FF" w:rsidRPr="00EC06FF" w:rsidRDefault="00EC06FF" w:rsidP="00EC06FF">
      <w:pPr>
        <w:pStyle w:val="Tekstpodstawowy2"/>
        <w:rPr>
          <w:color w:val="auto"/>
        </w:rPr>
      </w:pPr>
      <w:r w:rsidRPr="00EC06FF">
        <w:rPr>
          <w:color w:val="auto"/>
        </w:rPr>
        <w:t xml:space="preserve">Podczas przeglądania danych o usługach medycznych przy każdej z usług występuje opcja umożliwiająca, poprzez jedno kliknięcie, przejście do usługi e-Rejestracja i rezerwację terminu wizyty. </w:t>
      </w:r>
    </w:p>
    <w:p w:rsidR="00EC06FF" w:rsidRPr="00EC06FF" w:rsidRDefault="00EC06FF" w:rsidP="00EC06FF">
      <w:pPr>
        <w:pStyle w:val="Tekstpodstawowy2"/>
        <w:rPr>
          <w:color w:val="auto"/>
        </w:rPr>
      </w:pPr>
      <w:r w:rsidRPr="00EC06FF">
        <w:rPr>
          <w:color w:val="auto"/>
        </w:rPr>
        <w:t>Użytkownik ma możliwość wyszukiwania usług medycznych w prowadzonych w warstwie regionalnej Katalogach danych. Warstwa regionalna PSIM, po wyszukaniu danych spełniających określone kryteria w odpowiednich katalogach, prezentuje je użytkownikowi. Dla każdej z wyszukanych usług medycznych dostępna jest informacja o orientacyjnym pierwszym wolnym terminie Rejestracji według danych zgromadzonych w Katalogu Grafików.</w:t>
      </w:r>
      <w:r w:rsidRPr="00EC06FF">
        <w:rPr>
          <w:color w:val="auto"/>
        </w:rPr>
        <w:cr/>
        <w:t xml:space="preserve">Każda wyświetlona w wynikach wyszukiwania usługa medyczna posiada opcję umożliwiającą przejście do usługi e-Rejestracja i rezerwację terminu wizyty. </w:t>
      </w:r>
    </w:p>
    <w:p w:rsidR="00EC06FF" w:rsidRPr="00EC06FF" w:rsidRDefault="00EC06FF" w:rsidP="00EC06FF">
      <w:pPr>
        <w:pStyle w:val="Tekstpodstawowy2"/>
        <w:rPr>
          <w:color w:val="auto"/>
        </w:rPr>
      </w:pPr>
      <w:r w:rsidRPr="00EC06FF">
        <w:rPr>
          <w:color w:val="auto"/>
        </w:rPr>
        <w:t>W ramach funkcjonalności usługi istnieje możliwość założenia konta użytkownika końcowego w systemie PSIM. Zalogowanym użytkownikom końcowym dostarczane są dodatkowe funkcjonalności. Są to m.in.: obsługa otrzymywanych i wysyłanych wiadomości systemowych, rejestrowanie i obsługa subkont przez opiekunów (np. rodzica dziecka, przedstawiciela ustawowego), konfiguracja własnego konta (np. dane kontaktowe), a także dostęp i wizualizacja dla funkcjonalności innych e-Usług (np. e-Rejestracja, przeglądanie i wprowadzanie dodatkowych danych ratunkowych).</w:t>
      </w:r>
    </w:p>
    <w:p w:rsidR="00EC06FF" w:rsidRPr="00EC06FF" w:rsidRDefault="00EC06FF" w:rsidP="00EC06FF">
      <w:pPr>
        <w:pStyle w:val="Tekstpodstawowy2"/>
        <w:rPr>
          <w:color w:val="auto"/>
        </w:rPr>
      </w:pPr>
      <w:r w:rsidRPr="00EC06FF">
        <w:rPr>
          <w:color w:val="auto"/>
        </w:rPr>
        <w:lastRenderedPageBreak/>
        <w:t>Funkcjonalność zakładania konta użytkownika końcowego i logowania się jest dostępna na portalu www i jej użycie nie wymaga logowania. Funkcjonalności dotyczące obsługi konta wymagają autoryzacji.</w:t>
      </w:r>
    </w:p>
    <w:p w:rsidR="00EC06FF" w:rsidRPr="00EC06FF" w:rsidRDefault="00EC06FF" w:rsidP="00EC06FF">
      <w:pPr>
        <w:pStyle w:val="Tekstpodstawowy2"/>
        <w:rPr>
          <w:color w:val="auto"/>
        </w:rPr>
      </w:pPr>
      <w:r w:rsidRPr="00EC06FF">
        <w:rPr>
          <w:color w:val="auto"/>
        </w:rPr>
        <w:t>Regionalne katalogi danych w RCIM są zasilane danymi z lokalnych systemów medycznych HIS w zakresie wymaganym do prezentacji aktualnej informacji w ramach usługi e-Informacja. Zasilenie odbywa się za pomocą udostępnianych interfejsów o zdefiniowanej strukturze. Zasilanie rozpoczyna się w momencie automatycznego uruchomienia procesu ładowania, wynikającego z częstotliwości zasilania zdefiniowanej w Module Administracji Regionalnej. Warstwa regionalna przekazuje żądanie synchronizacji danych do poszczególnych jednostek ochrony zdrowia. W każdej z jednostek system lokalny udostępnia przygotowane dane portalowe. RCIM weryfikuje poprawność danych i dokonuje zapisu w odpowiednich katalogach.</w:t>
      </w:r>
    </w:p>
    <w:p w:rsidR="0047387E" w:rsidRDefault="0047387E" w:rsidP="0047387E">
      <w:pPr>
        <w:pStyle w:val="Nagwek3"/>
      </w:pPr>
      <w:bookmarkStart w:id="57" w:name="_Toc381797659"/>
      <w:r>
        <w:t xml:space="preserve">e-Rejestracja - </w:t>
      </w:r>
      <w:r w:rsidRPr="00A9024C">
        <w:t>Rejestracja pacjentów on-line do jednostek służby zdrowia</w:t>
      </w:r>
      <w:bookmarkEnd w:id="57"/>
    </w:p>
    <w:p w:rsidR="00FC5A86" w:rsidRDefault="00FC5A86" w:rsidP="00FC5A86">
      <w:r>
        <w:t xml:space="preserve">Funkcjonalności e-Rejestracji umożliwiają: </w:t>
      </w:r>
    </w:p>
    <w:p w:rsidR="00FC5A86" w:rsidRPr="00665CE3" w:rsidRDefault="00FC5A86" w:rsidP="009E5B64">
      <w:pPr>
        <w:pStyle w:val="Akapitzlist"/>
        <w:numPr>
          <w:ilvl w:val="0"/>
          <w:numId w:val="15"/>
        </w:numPr>
      </w:pPr>
      <w:r w:rsidRPr="00665CE3">
        <w:t xml:space="preserve">Rezerwację usług medycznych w jednostkach ochrony zdrowia zintegrowanych z RCIM za pośrednictwem portalu internetowego przez zarejestrowanych na poziomie regionalnym </w:t>
      </w:r>
      <w:r>
        <w:t>u</w:t>
      </w:r>
      <w:r w:rsidRPr="00665CE3">
        <w:t xml:space="preserve">żytkowników </w:t>
      </w:r>
      <w:r>
        <w:t>k</w:t>
      </w:r>
      <w:r w:rsidRPr="00665CE3">
        <w:t>ońcowych (pacjentów)</w:t>
      </w:r>
    </w:p>
    <w:p w:rsidR="00FC5A86" w:rsidRPr="00A879A4" w:rsidRDefault="00FC5A86" w:rsidP="009E5B64">
      <w:pPr>
        <w:pStyle w:val="Akapitzlist"/>
        <w:numPr>
          <w:ilvl w:val="0"/>
          <w:numId w:val="15"/>
        </w:numPr>
      </w:pPr>
      <w:r w:rsidRPr="00A879A4">
        <w:t xml:space="preserve">Anulowanie wskazanej na liście rejestracji </w:t>
      </w:r>
    </w:p>
    <w:p w:rsidR="00FC5A86" w:rsidRPr="00C14F4E" w:rsidRDefault="00FC5A86" w:rsidP="009E5B64">
      <w:pPr>
        <w:pStyle w:val="Akapitzlist"/>
        <w:numPr>
          <w:ilvl w:val="0"/>
          <w:numId w:val="15"/>
        </w:numPr>
      </w:pPr>
      <w:r w:rsidRPr="00C14F4E">
        <w:t xml:space="preserve">Śledzenie zdarzeń związanych z rejestracją za pomocą systemu komunikatów (powiadomień) dla użytkowników końcowych, w formie wiadomości e-mail i SMS, dotyczących: potwierdzenia rejestracji, zbliżającego się terminu wizyty, anulowania wizyty oraz zmiany terminu wizyty </w:t>
      </w:r>
    </w:p>
    <w:p w:rsidR="00FC5A86" w:rsidRDefault="00FC5A86" w:rsidP="00FC5A86">
      <w:r>
        <w:t xml:space="preserve">Użytkownik ma </w:t>
      </w:r>
      <w:r w:rsidRPr="009D7D50">
        <w:t>możliw</w:t>
      </w:r>
      <w:r>
        <w:t>ość</w:t>
      </w:r>
      <w:r w:rsidRPr="009D7D50">
        <w:t xml:space="preserve"> rezerwacj</w:t>
      </w:r>
      <w:r>
        <w:t>i</w:t>
      </w:r>
      <w:r w:rsidRPr="009D7D50">
        <w:t xml:space="preserve"> terminu wizyty na wybraną usługę medyczną</w:t>
      </w:r>
      <w:r>
        <w:t>,</w:t>
      </w:r>
      <w:r w:rsidRPr="009D7D50">
        <w:t xml:space="preserve"> wykonywaną przez jednostkę ochrony zdrowia</w:t>
      </w:r>
      <w:r>
        <w:t>,</w:t>
      </w:r>
      <w:r w:rsidRPr="009D7D50">
        <w:t xml:space="preserve"> za pomocą usługi internetowej udostępnianej na portalu e-Informacj</w:t>
      </w:r>
      <w:r>
        <w:t>a</w:t>
      </w:r>
      <w:r w:rsidRPr="009D7D50">
        <w:t xml:space="preserve"> lub na lokalnym portalu internetowym jednostki ochrony zdrowia.</w:t>
      </w:r>
      <w:r>
        <w:t xml:space="preserve"> </w:t>
      </w:r>
    </w:p>
    <w:p w:rsidR="00FC5A86" w:rsidRDefault="00FC5A86" w:rsidP="00FC5A86">
      <w:r w:rsidRPr="00A17F30">
        <w:t xml:space="preserve">Z e-Rejestracji mogą korzystać wyłącznie zarejestrowani na poziomie regionalnym </w:t>
      </w:r>
      <w:r>
        <w:t>u</w:t>
      </w:r>
      <w:r w:rsidRPr="00A17F30">
        <w:t xml:space="preserve">żytkownicy </w:t>
      </w:r>
      <w:r>
        <w:t>k</w:t>
      </w:r>
      <w:r w:rsidRPr="00A17F30">
        <w:t>ońcowi</w:t>
      </w:r>
      <w:r>
        <w:t xml:space="preserve">. </w:t>
      </w:r>
      <w:r w:rsidRPr="008060BB">
        <w:t>W celu wykonania rejestracji użytkownik musi być zalogowany do konta użytkownika końcowego umiejscowionego w warstwie regionalnej RCIM. Logowanie odbywa się za pomocą jednej z funkcjonalności usługi e-Informator.</w:t>
      </w:r>
    </w:p>
    <w:p w:rsidR="00FC5A86" w:rsidRDefault="00FC5A86" w:rsidP="00FC5A86">
      <w:r w:rsidRPr="008E12D8">
        <w:t xml:space="preserve">Użytkownik rozpoczyna rezerwację terminu wizyty od wyszukania i wybrania odpowiedniej usługi medycznej realizowanej we wskazanej jednostce ochrony zdrowia. Odbywa się to w ramach funkcjonalności usługi </w:t>
      </w:r>
      <w:r w:rsidRPr="008060BB">
        <w:t>e-Informator</w:t>
      </w:r>
      <w:r w:rsidRPr="008E12D8">
        <w:t xml:space="preserve">. </w:t>
      </w:r>
      <w:r w:rsidRPr="00D17BBA">
        <w:t>Użytkownik wskazuje wolny termin, z dokładnością do dnia i godziny, oraz – w zależności od usługi i jednostki ochrony zdrowia – konkretny personel lub konkretne miejsce wykonania usługi.</w:t>
      </w:r>
      <w:r>
        <w:t xml:space="preserve"> W </w:t>
      </w:r>
      <w:r w:rsidRPr="000B52FA">
        <w:t>warstwie RCIM</w:t>
      </w:r>
      <w:r>
        <w:t xml:space="preserve"> następuje </w:t>
      </w:r>
      <w:r w:rsidRPr="000B52FA">
        <w:t>walidacja kolizji rezerwacji</w:t>
      </w:r>
      <w:r>
        <w:t xml:space="preserve"> </w:t>
      </w:r>
      <w:r>
        <w:lastRenderedPageBreak/>
        <w:t>polegająca na s</w:t>
      </w:r>
      <w:r w:rsidRPr="000B52FA">
        <w:t>prawdz</w:t>
      </w:r>
      <w:r>
        <w:t>eniu</w:t>
      </w:r>
      <w:r w:rsidRPr="000B52FA">
        <w:t>, czy istnieją wielokrotne rezerwacje różnych usług jednego dnia na tę samą godzinę, co wskazany termin.</w:t>
      </w:r>
      <w:r>
        <w:t xml:space="preserve"> Następnie w</w:t>
      </w:r>
      <w:r w:rsidRPr="00CD4C65">
        <w:t xml:space="preserve">arstwa regionalna PSIM przekazuje do odpowiedniej jednostki ochrony zdrowia żądanie zablokowania </w:t>
      </w:r>
      <w:r>
        <w:t xml:space="preserve">wskazanego </w:t>
      </w:r>
      <w:r w:rsidRPr="00CD4C65">
        <w:t xml:space="preserve">terminu wizyty w systemie medycznym. </w:t>
      </w:r>
      <w:r>
        <w:t xml:space="preserve">System lokalny </w:t>
      </w:r>
      <w:r w:rsidRPr="00CD4C65">
        <w:t>blok</w:t>
      </w:r>
      <w:r>
        <w:t>uje wskazany t</w:t>
      </w:r>
      <w:r w:rsidRPr="00CD4C65">
        <w:t>ermin jest na określony czas.</w:t>
      </w:r>
      <w:r>
        <w:t xml:space="preserve"> T</w:t>
      </w:r>
      <w:r w:rsidRPr="00CD4C65">
        <w:t xml:space="preserve">ermin wizyty jest odblokowywany </w:t>
      </w:r>
      <w:r>
        <w:t>w</w:t>
      </w:r>
      <w:r w:rsidRPr="00CD4C65">
        <w:t xml:space="preserve"> przypadku przerwania sesji lub braku potwierdzenia przez użytkownika rezerwowanej wizyty na zak</w:t>
      </w:r>
      <w:r>
        <w:t>ończenie dokonywania rezerwacji</w:t>
      </w:r>
      <w:r w:rsidRPr="00CD4C65">
        <w:t xml:space="preserve">. </w:t>
      </w:r>
      <w:r>
        <w:t>Następnie użytkownik</w:t>
      </w:r>
      <w:r w:rsidRPr="0050082E">
        <w:t xml:space="preserve"> wprowadz</w:t>
      </w:r>
      <w:r>
        <w:t>a</w:t>
      </w:r>
      <w:r w:rsidRPr="0050082E">
        <w:t xml:space="preserve"> dane wymagane do rejestracji</w:t>
      </w:r>
      <w:r>
        <w:t xml:space="preserve"> na </w:t>
      </w:r>
      <w:r w:rsidRPr="0050082E">
        <w:t>wyświetl</w:t>
      </w:r>
      <w:r>
        <w:t>onym przez s</w:t>
      </w:r>
      <w:r w:rsidRPr="0050082E">
        <w:t>ystem regionalny formularz</w:t>
      </w:r>
      <w:r>
        <w:t>u</w:t>
      </w:r>
      <w:r w:rsidRPr="0050082E">
        <w:t xml:space="preserve"> rejestracji</w:t>
      </w:r>
      <w:r>
        <w:t xml:space="preserve"> i zatwierdza je. </w:t>
      </w:r>
      <w:r w:rsidRPr="00CA2413">
        <w:t>Przed przekazaniem danych do warstwy lokalnej system regionalny weryfikuje poprawność wypełnienia formatki rejestracji i kompletność wymaganych danych</w:t>
      </w:r>
      <w:r>
        <w:t xml:space="preserve">. Jeżeli dane są poprawne, to system </w:t>
      </w:r>
      <w:r w:rsidRPr="00AD4980">
        <w:t xml:space="preserve">regionalny wysyła </w:t>
      </w:r>
      <w:r>
        <w:t xml:space="preserve">je </w:t>
      </w:r>
      <w:r w:rsidRPr="00AD4980">
        <w:t xml:space="preserve">do odpowiedniej jednostki ochrony zdrowia </w:t>
      </w:r>
      <w:r>
        <w:t xml:space="preserve">w celu </w:t>
      </w:r>
      <w:r w:rsidRPr="00AD4980">
        <w:t xml:space="preserve">zarejestrowania pacjenta. </w:t>
      </w:r>
      <w:r>
        <w:t xml:space="preserve">Jeżeli </w:t>
      </w:r>
      <w:r w:rsidRPr="00AD4980">
        <w:t>nie można wykonać re</w:t>
      </w:r>
      <w:r>
        <w:t>jestracji</w:t>
      </w:r>
      <w:r w:rsidRPr="00AD4980">
        <w:t xml:space="preserve">, to system lokalny przekazuje do RCIM informację o </w:t>
      </w:r>
      <w:r>
        <w:t xml:space="preserve">jej </w:t>
      </w:r>
      <w:r w:rsidRPr="00AD4980">
        <w:t>odrzuceniu i zwalnia wstępną rezerwację wybranego terminu</w:t>
      </w:r>
      <w:r>
        <w:t>, a w</w:t>
      </w:r>
      <w:r w:rsidRPr="00AD4980">
        <w:t xml:space="preserve">arstwa regionalna informuje użytkownika o </w:t>
      </w:r>
      <w:r>
        <w:t xml:space="preserve">odrzuceniu </w:t>
      </w:r>
      <w:r w:rsidRPr="00AD4980">
        <w:t>rezerwacji terminu wizyty</w:t>
      </w:r>
      <w:r>
        <w:t xml:space="preserve">. </w:t>
      </w:r>
      <w:r w:rsidRPr="00AD4980">
        <w:t>Jeżeli pacjent może zostać zarejestrowany, to system lokalny w terminie wstępnej rezerwacji zapisuje rejestrację pacjenta i</w:t>
      </w:r>
      <w:r>
        <w:t> </w:t>
      </w:r>
      <w:r w:rsidRPr="00AD4980">
        <w:t>przekazuje do RCIM potwierdzenie przyjęcia rejestracji.</w:t>
      </w:r>
      <w:r>
        <w:t xml:space="preserve"> </w:t>
      </w:r>
      <w:r w:rsidRPr="00AD4980">
        <w:t>Warstwa regionalna informuje użytkownika o przyjęciu rezerwacji terminu wizyty</w:t>
      </w:r>
      <w:r>
        <w:t xml:space="preserve"> wyświetlając odpowiedni komunikat na ekranie, </w:t>
      </w:r>
      <w:r w:rsidRPr="00AD4980">
        <w:t>zapisuje rejestrację w danych przechowywanych na koncie</w:t>
      </w:r>
      <w:r>
        <w:t xml:space="preserve"> użytkownika oraz </w:t>
      </w:r>
      <w:r w:rsidRPr="00890997">
        <w:t>wysyła do użytkownika końcowego powiadomienia potwierdzające rejestrację.</w:t>
      </w:r>
    </w:p>
    <w:p w:rsidR="00FC5A86" w:rsidRDefault="00FC5A86" w:rsidP="00FC5A86">
      <w:r w:rsidRPr="00BD575C">
        <w:t>Użytkownik końcowy m</w:t>
      </w:r>
      <w:r>
        <w:t>oże z</w:t>
      </w:r>
      <w:r w:rsidRPr="00BD575C">
        <w:t>rezygn</w:t>
      </w:r>
      <w:r>
        <w:t xml:space="preserve">ować </w:t>
      </w:r>
      <w:r w:rsidRPr="00BD575C">
        <w:t>z terminu zaplanowanej wizyty, czyli anulowa</w:t>
      </w:r>
      <w:r>
        <w:t>ć rejestrację</w:t>
      </w:r>
      <w:r w:rsidRPr="00BD575C">
        <w:t xml:space="preserve"> w lokalnym systemie medycznym. Anulowanie wizyty jest możliwe z poziomu e</w:t>
      </w:r>
      <w:r>
        <w:t>-</w:t>
      </w:r>
      <w:r w:rsidRPr="00BD575C">
        <w:t>usługi e</w:t>
      </w:r>
      <w:r>
        <w:t>-</w:t>
      </w:r>
      <w:r w:rsidRPr="00BD575C">
        <w:t>Informacja.</w:t>
      </w:r>
      <w:r>
        <w:t xml:space="preserve"> </w:t>
      </w:r>
    </w:p>
    <w:p w:rsidR="00FC5A86" w:rsidRDefault="00FC5A86" w:rsidP="00FC5A86">
      <w:r w:rsidRPr="00BD575C">
        <w:t xml:space="preserve">W celu anulowania rejestracji użytkownik </w:t>
      </w:r>
      <w:r>
        <w:t>musi być za</w:t>
      </w:r>
      <w:r w:rsidRPr="00BD575C">
        <w:t>log</w:t>
      </w:r>
      <w:r>
        <w:t xml:space="preserve">owany </w:t>
      </w:r>
      <w:r w:rsidRPr="00BD575C">
        <w:t xml:space="preserve">do swojego konta. </w:t>
      </w:r>
      <w:r>
        <w:t xml:space="preserve">Anulowanie terminu wizyty odbywa się poprzez </w:t>
      </w:r>
      <w:r w:rsidRPr="00BD575C">
        <w:t>wskaz</w:t>
      </w:r>
      <w:r>
        <w:t xml:space="preserve">anie wybranej rezerwacji i </w:t>
      </w:r>
      <w:r w:rsidRPr="00BD575C">
        <w:t>wyb</w:t>
      </w:r>
      <w:r>
        <w:t>ranie odpowiedniej opcji. W efekcie s</w:t>
      </w:r>
      <w:r w:rsidRPr="00CF033F">
        <w:t>ystem lokalny anuluje wskazaną rejestrację i przekazuje do warstwy regionalnej potwierdzenie anulowania</w:t>
      </w:r>
      <w:r>
        <w:t xml:space="preserve">, </w:t>
      </w:r>
      <w:r w:rsidRPr="00CF033F">
        <w:t>system regionalny zmienia status rejestracji w RCIM</w:t>
      </w:r>
      <w:r>
        <w:t xml:space="preserve"> i zapisuje odpowiedni status na koncie użytkownika oraz powiadamia go o anulowaniu terminu wizyty.</w:t>
      </w:r>
    </w:p>
    <w:p w:rsidR="00FC5A86" w:rsidRDefault="00FC5A86" w:rsidP="00FC5A86">
      <w:r w:rsidRPr="003144EB">
        <w:t>W ramach usługi e-Rejestracj</w:t>
      </w:r>
      <w:r>
        <w:t>a</w:t>
      </w:r>
      <w:r w:rsidRPr="003144EB">
        <w:t xml:space="preserve"> funkcjonuje system komunikatów (powiadomień dla użytkowników końcowych w formie wiadomości e-mail i SMS) dotyczących: </w:t>
      </w:r>
    </w:p>
    <w:p w:rsidR="00FC5A86" w:rsidRDefault="00FC5A86" w:rsidP="009E5B64">
      <w:pPr>
        <w:pStyle w:val="Akapitzlist"/>
        <w:numPr>
          <w:ilvl w:val="0"/>
          <w:numId w:val="15"/>
        </w:numPr>
      </w:pPr>
      <w:r>
        <w:t>potwierdzenia rejestracji</w:t>
      </w:r>
      <w:r w:rsidRPr="003144EB">
        <w:t xml:space="preserve"> </w:t>
      </w:r>
    </w:p>
    <w:p w:rsidR="00FC5A86" w:rsidRDefault="00FC5A86" w:rsidP="009E5B64">
      <w:pPr>
        <w:pStyle w:val="Akapitzlist"/>
        <w:numPr>
          <w:ilvl w:val="0"/>
          <w:numId w:val="15"/>
        </w:numPr>
      </w:pPr>
      <w:r w:rsidRPr="003144EB">
        <w:t>z</w:t>
      </w:r>
      <w:r>
        <w:t>bliżającego się terminu wizyty</w:t>
      </w:r>
    </w:p>
    <w:p w:rsidR="00FC5A86" w:rsidRDefault="00FC5A86" w:rsidP="009E5B64">
      <w:pPr>
        <w:pStyle w:val="Akapitzlist"/>
        <w:numPr>
          <w:ilvl w:val="0"/>
          <w:numId w:val="15"/>
        </w:numPr>
      </w:pPr>
      <w:r w:rsidRPr="003144EB">
        <w:t>anulowania</w:t>
      </w:r>
      <w:r>
        <w:t xml:space="preserve"> wizyty</w:t>
      </w:r>
    </w:p>
    <w:p w:rsidR="00FC5A86" w:rsidRDefault="00FC5A86" w:rsidP="009E5B64">
      <w:pPr>
        <w:pStyle w:val="Akapitzlist"/>
        <w:numPr>
          <w:ilvl w:val="0"/>
          <w:numId w:val="15"/>
        </w:numPr>
      </w:pPr>
      <w:r w:rsidRPr="003144EB">
        <w:t>zmiany terminu wizyty (zarówno przez użytkownika jak i w l</w:t>
      </w:r>
      <w:r>
        <w:t>okalnym systemie medycznym HIS)</w:t>
      </w:r>
    </w:p>
    <w:p w:rsidR="00FC5A86" w:rsidRDefault="00FC5A86" w:rsidP="00FC5A86">
      <w:r w:rsidRPr="003144EB">
        <w:t xml:space="preserve">Komunikaty systemowe SMS i e-mail są obsługiwane dla wszystkich sposobów rejestracji (poprzez WWW, telefon, osobiście) dla użytkowników posiadających konto Użytkownika Końcowego. </w:t>
      </w:r>
      <w:r w:rsidRPr="003144EB">
        <w:lastRenderedPageBreak/>
        <w:t xml:space="preserve">Zawartość komunikatu z powiadomieniem o zdarzeniu jest przekazywana do warstwy regionalnej przez lokalny </w:t>
      </w:r>
      <w:r>
        <w:t>system medyczny</w:t>
      </w:r>
      <w:r w:rsidRPr="003144EB">
        <w:t xml:space="preserve">. </w:t>
      </w:r>
      <w:r>
        <w:t xml:space="preserve">Sposób powiadamiania – wysyłanie wiadomości e-mail lub wiadomości SMS lub wysyłanie obydwu rodzajów wiadomości – zależy od </w:t>
      </w:r>
      <w:r w:rsidRPr="00890997">
        <w:t xml:space="preserve">konfiguracji wykonanej w </w:t>
      </w:r>
      <w:r w:rsidRPr="00CD4C65">
        <w:t>Module Administracji Regionalnej</w:t>
      </w:r>
      <w:r>
        <w:t xml:space="preserve"> oraz parametryzacji konta użytkownika końcowego.</w:t>
      </w:r>
    </w:p>
    <w:p w:rsidR="00FC5A86" w:rsidRDefault="00FC5A86" w:rsidP="00FC5A86">
      <w:r w:rsidRPr="00CF033F">
        <w:t xml:space="preserve">Po otrzymaniu </w:t>
      </w:r>
      <w:r>
        <w:t xml:space="preserve">przez warstwę regionalną informacji o zakończeniu wizyty w lokalnym systemie medycznym </w:t>
      </w:r>
      <w:r w:rsidRPr="00CF033F">
        <w:t>system regionalny zmienia status rejestracji w RCIM</w:t>
      </w:r>
      <w:r>
        <w:t xml:space="preserve"> w danych gromadzonych na koncie użytkownika końcowego.</w:t>
      </w:r>
    </w:p>
    <w:p w:rsidR="0047387E" w:rsidRPr="006D17CD" w:rsidRDefault="0047387E" w:rsidP="0047387E">
      <w:pPr>
        <w:pStyle w:val="Nagwek3"/>
      </w:pPr>
      <w:bookmarkStart w:id="58" w:name="_Toc381797660"/>
      <w:r w:rsidRPr="00A9024C">
        <w:t>RRDR – Regionalny Rejestr Danych Ratunkowych</w:t>
      </w:r>
      <w:bookmarkEnd w:id="58"/>
    </w:p>
    <w:p w:rsidR="00932A3C" w:rsidRDefault="00932A3C" w:rsidP="00932A3C">
      <w:r>
        <w:t xml:space="preserve">e-Usługa Regionalny Rejestr Danych Ratunkowych umożliwia, przede wszystkim: </w:t>
      </w:r>
    </w:p>
    <w:p w:rsidR="00932A3C" w:rsidRDefault="00932A3C" w:rsidP="009E5B64">
      <w:pPr>
        <w:pStyle w:val="Akapitzlist"/>
        <w:numPr>
          <w:ilvl w:val="0"/>
          <w:numId w:val="15"/>
        </w:numPr>
      </w:pPr>
      <w:r w:rsidRPr="00E759C5">
        <w:t xml:space="preserve">Wyszukiwanie </w:t>
      </w:r>
      <w:r>
        <w:t>istotnych danych ratunkowych pacjenta dostępnych w jednostkach opieki zdrowotnej zintegrowanych z RCIM i prezentację tych danych,</w:t>
      </w:r>
    </w:p>
    <w:p w:rsidR="00932A3C" w:rsidRDefault="00932A3C" w:rsidP="009E5B64">
      <w:pPr>
        <w:pStyle w:val="Akapitzlist"/>
        <w:numPr>
          <w:ilvl w:val="0"/>
          <w:numId w:val="15"/>
        </w:numPr>
      </w:pPr>
      <w:r>
        <w:t xml:space="preserve">Ewidencję i prezentację danych o zasobach ratunkowych. </w:t>
      </w:r>
    </w:p>
    <w:p w:rsidR="00932A3C" w:rsidRDefault="00932A3C" w:rsidP="00932A3C">
      <w:r>
        <w:t xml:space="preserve">Po zalogowaniu się do e-Usługi użytkownik wybiera funkcjonalność wyszukiwania danych ratunkowych  </w:t>
      </w:r>
      <w:r w:rsidRPr="00EF70E3">
        <w:t xml:space="preserve">wybranego pacjenta. </w:t>
      </w:r>
      <w:r>
        <w:t>Użytkownik wprowadza kryterium wyszukiwania zaś system weryfikuje czy istnieje aktualna zgoda pacjenta na udostępnianie jego danych ratunkowych. Jeśli taka zgoda istnieje, to s</w:t>
      </w:r>
      <w:r w:rsidRPr="00EF70E3">
        <w:t>ystem komunik</w:t>
      </w:r>
      <w:r>
        <w:t xml:space="preserve">uje </w:t>
      </w:r>
      <w:r w:rsidRPr="00EF70E3">
        <w:t xml:space="preserve">się z </w:t>
      </w:r>
      <w:r>
        <w:t xml:space="preserve">poszczególnymi jednostkami opieki zdrowotnej zintegrowanymi z RCIM </w:t>
      </w:r>
      <w:r w:rsidRPr="00EF70E3">
        <w:t xml:space="preserve">przekazując </w:t>
      </w:r>
      <w:r>
        <w:t>do każdej z nich żądanie wyszukania danych ratunkowych pacjenta</w:t>
      </w:r>
      <w:r w:rsidRPr="00EF70E3">
        <w:t xml:space="preserve">. Komunikacja z jednostką odbywa się wg zdefiniowanego interfejsu wymiany danych. Jednostki zintegrowane z RCIM wyszukują w swoich systemach </w:t>
      </w:r>
      <w:r>
        <w:t xml:space="preserve">dane ratunkowe </w:t>
      </w:r>
      <w:r w:rsidRPr="00EF70E3">
        <w:t>pacjenta wg kryterium wyszukiwania</w:t>
      </w:r>
      <w:r>
        <w:t xml:space="preserve">, zaś </w:t>
      </w:r>
      <w:r w:rsidRPr="00EF70E3">
        <w:t xml:space="preserve"> wynik </w:t>
      </w:r>
      <w:r>
        <w:t xml:space="preserve">wyszukiwania przekazują </w:t>
      </w:r>
      <w:r w:rsidRPr="00EF70E3">
        <w:t>do RCIM. e</w:t>
      </w:r>
      <w:r>
        <w:noBreakHyphen/>
      </w:r>
      <w:r w:rsidRPr="00EF70E3">
        <w:t xml:space="preserve">Usługa </w:t>
      </w:r>
      <w:r>
        <w:t>RRDR</w:t>
      </w:r>
      <w:r w:rsidRPr="00EF70E3">
        <w:t xml:space="preserve"> przetwarza wyniki przekazane przez odpytane jednostki </w:t>
      </w:r>
      <w:r>
        <w:t xml:space="preserve">w celu zaprezentowania </w:t>
      </w:r>
      <w:r w:rsidRPr="00EF70E3">
        <w:t>użytkownikowi. W przypadku, gdy dan</w:t>
      </w:r>
      <w:r>
        <w:t>a</w:t>
      </w:r>
      <w:r w:rsidRPr="00EF70E3">
        <w:t xml:space="preserve"> jednostka nie jest dostępna</w:t>
      </w:r>
      <w:r>
        <w:t xml:space="preserve"> (np. brak połączenia),</w:t>
      </w:r>
      <w:r w:rsidRPr="00EF70E3">
        <w:t xml:space="preserve"> do zbioru wyników dodawana jest informacja o braku komunikacji z jednostką, a w związku z tym braku informacj</w:t>
      </w:r>
      <w:r>
        <w:t>i czy w danej jednostce istnieją</w:t>
      </w:r>
      <w:r w:rsidRPr="00EF70E3">
        <w:t xml:space="preserve"> </w:t>
      </w:r>
      <w:r>
        <w:t>dane ratunkowe</w:t>
      </w:r>
      <w:r w:rsidRPr="00EF70E3">
        <w:t xml:space="preserve"> pacjenta wskazanego w kryterium. Następnie zbiór wynikowy jest wyświetlany użytkownikowi, a ten zapoznaje się z informacjami</w:t>
      </w:r>
      <w:r>
        <w:t xml:space="preserve">. </w:t>
      </w:r>
      <w:r w:rsidRPr="00EF70E3">
        <w:t xml:space="preserve"> W przypadku, gdy istnieje elektroniczna dokumentacja pacjenta spełniająca kryterium wyszukiwania </w:t>
      </w:r>
      <w:r>
        <w:t xml:space="preserve">(wyświetlana jest lista pozycji) </w:t>
      </w:r>
      <w:r w:rsidRPr="00EF70E3">
        <w:t xml:space="preserve">użytkownik może pobrać </w:t>
      </w:r>
      <w:r>
        <w:t>dane ratunkowe wybierając opcję pobierania</w:t>
      </w:r>
      <w:r w:rsidRPr="00EF70E3">
        <w:t>. e</w:t>
      </w:r>
      <w:r>
        <w:noBreakHyphen/>
      </w:r>
      <w:r w:rsidRPr="00EF70E3">
        <w:t xml:space="preserve">Usługa komunikuje się z systemem </w:t>
      </w:r>
      <w:r>
        <w:t>danej jednostki opieki zdrowotnej</w:t>
      </w:r>
      <w:r w:rsidRPr="00EF70E3">
        <w:t>, w któr</w:t>
      </w:r>
      <w:r>
        <w:t>ej</w:t>
      </w:r>
      <w:r w:rsidRPr="00EF70E3">
        <w:t xml:space="preserve"> </w:t>
      </w:r>
      <w:r>
        <w:t xml:space="preserve">są zlokalizowane dane ratunkowe pacjenta, pobiera dane i prezentuje </w:t>
      </w:r>
      <w:r w:rsidRPr="00EF70E3">
        <w:t>użytkownikowi.</w:t>
      </w:r>
      <w:r>
        <w:t xml:space="preserve"> </w:t>
      </w:r>
    </w:p>
    <w:p w:rsidR="00932A3C" w:rsidRDefault="00932A3C" w:rsidP="00932A3C">
      <w:r>
        <w:t>Użytkownik zalogowany do e-Usługi w zależności od posiadanych uprawnień może mieć również dostęp do funkcjonalności umożliwiających ewidencję informacji o zasobach ratunkowych danej jednostki opieki zdrowotnej. U</w:t>
      </w:r>
      <w:r w:rsidRPr="002D7723">
        <w:t xml:space="preserve">żytkownik </w:t>
      </w:r>
      <w:r>
        <w:t>wybiera (z dostępnej listy)  grupę</w:t>
      </w:r>
      <w:r w:rsidRPr="002D7723">
        <w:t xml:space="preserve"> danych </w:t>
      </w:r>
      <w:r>
        <w:t xml:space="preserve">o zasobach ratunkowych, a następnie wprowadza odpowiednie informacje. Dane wprowadzone w ten sposób gromadzone są w warstwie regionalnej systemu PSIM w rejestrze zasobów ratunkowych. </w:t>
      </w:r>
    </w:p>
    <w:p w:rsidR="00932A3C" w:rsidRDefault="00932A3C" w:rsidP="00932A3C">
      <w:r>
        <w:lastRenderedPageBreak/>
        <w:t xml:space="preserve">Do wymiany informacji dotyczących niektórych  grup danych o zasobach ratunkowych danej jednostki (tj. informacji o przyjęciach w SOR oraz informacji o aktualnie wolnych łóżkach) przygotowano dedykowany interfejs wymiany danych. System jednostki opieki zdrowotnej jest okresowo odpytywany przez RCIM i poprzez interfejs wymiany danych udostępnia ww. informacje. </w:t>
      </w:r>
    </w:p>
    <w:p w:rsidR="0047387E" w:rsidRDefault="0047387E" w:rsidP="0047387E">
      <w:pPr>
        <w:pStyle w:val="Nagwek3"/>
      </w:pPr>
      <w:bookmarkStart w:id="59" w:name="_Toc381797661"/>
      <w:r>
        <w:t xml:space="preserve">ERP </w:t>
      </w:r>
      <w:r w:rsidRPr="00A9024C">
        <w:t>- Elektroniczny Rekord Pacjenta</w:t>
      </w:r>
      <w:bookmarkEnd w:id="59"/>
    </w:p>
    <w:p w:rsidR="00932A3C" w:rsidRPr="00625EB1" w:rsidRDefault="00932A3C" w:rsidP="00932A3C">
      <w:r>
        <w:t xml:space="preserve">eUsługa </w:t>
      </w:r>
      <w:r w:rsidRPr="00625EB1">
        <w:t xml:space="preserve">ERP umożliwia: </w:t>
      </w:r>
    </w:p>
    <w:p w:rsidR="00932A3C" w:rsidRPr="00625EB1" w:rsidRDefault="00932A3C" w:rsidP="009E5B64">
      <w:pPr>
        <w:numPr>
          <w:ilvl w:val="0"/>
          <w:numId w:val="15"/>
        </w:numPr>
        <w:jc w:val="left"/>
      </w:pPr>
      <w:r w:rsidRPr="00625EB1">
        <w:t xml:space="preserve">Wyszukiwanie elektronicznej dokumentacji  medycznej </w:t>
      </w:r>
      <w:r>
        <w:t xml:space="preserve">(EDM) pacjenta </w:t>
      </w:r>
      <w:r w:rsidRPr="00625EB1">
        <w:t>zlokalizowanej w jednostkach opieki zdrowotnej zintegrowanych z RCIM,</w:t>
      </w:r>
    </w:p>
    <w:p w:rsidR="00932A3C" w:rsidRPr="00625EB1" w:rsidRDefault="00932A3C" w:rsidP="009E5B64">
      <w:pPr>
        <w:numPr>
          <w:ilvl w:val="0"/>
          <w:numId w:val="15"/>
        </w:numPr>
        <w:jc w:val="left"/>
      </w:pPr>
      <w:r w:rsidRPr="00625EB1">
        <w:t>Prezentację wyników wyszukiwania</w:t>
      </w:r>
      <w:r>
        <w:t xml:space="preserve"> tej dokumentacji</w:t>
      </w:r>
      <w:r w:rsidRPr="00625EB1">
        <w:t xml:space="preserve">, </w:t>
      </w:r>
    </w:p>
    <w:p w:rsidR="00932A3C" w:rsidRPr="00625EB1" w:rsidRDefault="00932A3C" w:rsidP="009E5B64">
      <w:pPr>
        <w:numPr>
          <w:ilvl w:val="0"/>
          <w:numId w:val="15"/>
        </w:numPr>
        <w:jc w:val="left"/>
      </w:pPr>
      <w:r w:rsidRPr="00625EB1">
        <w:t>Pobranie elektronicznego dokumentu wskazanego z listy wyników wyszukiwania</w:t>
      </w:r>
      <w:r>
        <w:t xml:space="preserve"> dokumentacji</w:t>
      </w:r>
      <w:r w:rsidRPr="00625EB1">
        <w:t xml:space="preserve">, </w:t>
      </w:r>
    </w:p>
    <w:p w:rsidR="00932A3C" w:rsidRPr="00625EB1" w:rsidRDefault="00932A3C" w:rsidP="009E5B64">
      <w:pPr>
        <w:numPr>
          <w:ilvl w:val="0"/>
          <w:numId w:val="15"/>
        </w:numPr>
        <w:jc w:val="left"/>
      </w:pPr>
      <w:r w:rsidRPr="00625EB1">
        <w:t xml:space="preserve">Prezentację danych </w:t>
      </w:r>
      <w:r>
        <w:t>elektronicznej dokumentacji medycznej.</w:t>
      </w:r>
    </w:p>
    <w:p w:rsidR="00932A3C" w:rsidRDefault="00932A3C" w:rsidP="00932A3C">
      <w:r>
        <w:t xml:space="preserve">Po zalogowaniu się do e-Usługi </w:t>
      </w:r>
      <w:r w:rsidRPr="00625EB1">
        <w:t>użytkownik precyzuje kryterium wyszukiwania elektronicznej dokumentacji medycznej pacjenta. System</w:t>
      </w:r>
      <w:r>
        <w:t xml:space="preserve"> (RCIM)</w:t>
      </w:r>
      <w:r w:rsidRPr="00625EB1">
        <w:t xml:space="preserve"> weryfikuje czy </w:t>
      </w:r>
      <w:r>
        <w:t xml:space="preserve">pacjent  złożył zgodę na udostępnianie </w:t>
      </w:r>
      <w:r w:rsidRPr="00625EB1">
        <w:t>elektronicznej dokumentacji medycznej</w:t>
      </w:r>
      <w:r>
        <w:t xml:space="preserve"> i jakich jednostek opieki zdrowotnej ta zgoda dotyczy. Następnie system komunikuje się z poszczególnymi jednostkami </w:t>
      </w:r>
      <w:r w:rsidRPr="00625EB1">
        <w:t xml:space="preserve">przekazując do każdej z nich żądanie wyszukania </w:t>
      </w:r>
      <w:r w:rsidR="008A7F69">
        <w:t xml:space="preserve">Elektronicznej Dokumentacji Medycznej (EDM) </w:t>
      </w:r>
      <w:r>
        <w:t>pacjenta</w:t>
      </w:r>
      <w:r w:rsidRPr="00625EB1">
        <w:t>.</w:t>
      </w:r>
      <w:r>
        <w:t xml:space="preserve"> </w:t>
      </w:r>
      <w:r w:rsidRPr="00625EB1">
        <w:t xml:space="preserve">Komunikacja z każdą jednostką odbywa się wg zdefiniowanego interfejsu wymiany danych. Jednostki zintegrowane z RCIM </w:t>
      </w:r>
      <w:r>
        <w:t xml:space="preserve">(na wskutek pojawienia się żądania) </w:t>
      </w:r>
      <w:r w:rsidRPr="00625EB1">
        <w:t xml:space="preserve">wyszukują </w:t>
      </w:r>
      <w:r>
        <w:t xml:space="preserve">wg przekazanego kryterium wyszukiwania </w:t>
      </w:r>
      <w:r w:rsidRPr="00625EB1">
        <w:t>w swoich systemach elektroniczną dokumentację medyczną pacjenta</w:t>
      </w:r>
      <w:r>
        <w:t xml:space="preserve">, a wynik wyszukiwania </w:t>
      </w:r>
      <w:r w:rsidRPr="00625EB1">
        <w:t>przekazują do RCIM. e</w:t>
      </w:r>
      <w:r w:rsidRPr="00625EB1">
        <w:noBreakHyphen/>
        <w:t xml:space="preserve">Usługa  ERP </w:t>
      </w:r>
      <w:r>
        <w:t xml:space="preserve">odbiera i </w:t>
      </w:r>
      <w:r w:rsidRPr="00625EB1">
        <w:t>przetwarza wyniki przekazane przez odpytane jednostki w celu zaprezentowania użytkownikowi. W przypadku, gdy dana jednostka nie jest dostępna</w:t>
      </w:r>
      <w:r>
        <w:t xml:space="preserve"> (np. brak połączenia z jednostką)</w:t>
      </w:r>
      <w:r w:rsidRPr="00625EB1">
        <w:t>, do zbioru wyników dodawana jest informacja o braku komunikacji z jednostką, a w związku z tym braku informacji czy w danej jednostce istnieje EDM pacjenta wskazanego w kryterium</w:t>
      </w:r>
      <w:r>
        <w:t xml:space="preserve"> wyszukiwania</w:t>
      </w:r>
      <w:r w:rsidRPr="00625EB1">
        <w:t>. Następnie zbiór wynikowy jest wyświetlany użytkownikowi, a ten zapoznaje się z informacjami. W przypadku, gdy istnieje elektroniczna dokumentacja pacjenta spełniająca kryterium wyszukiwania (wyświetlana jest lista pozycji) użytkownik może pobrać EDM wybierając odpowiedni link. e</w:t>
      </w:r>
      <w:r w:rsidRPr="00625EB1">
        <w:noBreakHyphen/>
        <w:t>Usługa komunikuje się z odpowiednim systemem dane</w:t>
      </w:r>
      <w:r>
        <w:t>j jednostki opieki zdrowotnej</w:t>
      </w:r>
      <w:r w:rsidRPr="00625EB1">
        <w:t>, w którym jest zlokalizowana elektroniczna dokumentacja</w:t>
      </w:r>
      <w:r>
        <w:t>, pobiera dokumentację</w:t>
      </w:r>
      <w:r w:rsidRPr="00625EB1">
        <w:t xml:space="preserve"> i prezent</w:t>
      </w:r>
      <w:r>
        <w:t>uje</w:t>
      </w:r>
      <w:r w:rsidRPr="00625EB1">
        <w:t xml:space="preserve"> </w:t>
      </w:r>
      <w:r>
        <w:t xml:space="preserve">ją </w:t>
      </w:r>
      <w:r w:rsidRPr="00625EB1">
        <w:t xml:space="preserve">użytkownikowi. </w:t>
      </w:r>
      <w:r>
        <w:t xml:space="preserve">Dodatkowo system umożliwia zapisanie pobranej elektronicznej dokumentacji w systemie jednostki opieki zdrowotnej użytkownika wyszukującego dane. </w:t>
      </w:r>
    </w:p>
    <w:p w:rsidR="005A4886" w:rsidRDefault="005A4886" w:rsidP="005A4886">
      <w:r>
        <w:lastRenderedPageBreak/>
        <w:t>UWAGA! Dokumenty w formacie DICOM, ze względu na objętość, są przesyłane do jednostki przeglądającej dokumentację medyczną pacjenta, tylko w przypadku jawnego żądania użytkownika utworzenia lokalnej kopii dokumentu (w przeglądającej/pobierajacej jednostce).</w:t>
      </w:r>
    </w:p>
    <w:p w:rsidR="005A4886" w:rsidRPr="00625EB1" w:rsidRDefault="005A4886" w:rsidP="005A4886">
      <w:r>
        <w:t>Oglądanie i przetwarzanie takich dokumentów jest możliwe bez potrzeby tworzenia ich pełnej lokalnej kopii. W związku z tym wymogiem jest, aby każdy Podmiot Leczniczy zintegrowany z PSiM, który przechowuje dokumenty DICOM, udostępniał je zgodnie ze standardem WADO (Web access to DICOM object).</w:t>
      </w:r>
    </w:p>
    <w:p w:rsidR="0047387E" w:rsidRDefault="0047387E" w:rsidP="0047387E">
      <w:pPr>
        <w:pStyle w:val="Nagwek3"/>
      </w:pPr>
      <w:bookmarkStart w:id="60" w:name="_Toc381797662"/>
      <w:r w:rsidRPr="009B0B30">
        <w:t xml:space="preserve">EPW-ZOZ </w:t>
      </w:r>
      <w:r>
        <w:t xml:space="preserve">- </w:t>
      </w:r>
      <w:r w:rsidRPr="009B0B30">
        <w:t>Elektroniczna Platforma Współpracy ZOZ</w:t>
      </w:r>
      <w:bookmarkEnd w:id="60"/>
      <w:r w:rsidRPr="009B0B30">
        <w:t xml:space="preserve"> </w:t>
      </w:r>
    </w:p>
    <w:p w:rsidR="006B2E5F" w:rsidRDefault="006B2E5F" w:rsidP="006B2E5F">
      <w:r>
        <w:t xml:space="preserve">Funkcjonalności EPW umożliwiają: </w:t>
      </w:r>
    </w:p>
    <w:p w:rsidR="006B2E5F" w:rsidRDefault="006B2E5F" w:rsidP="009E5B64">
      <w:pPr>
        <w:pStyle w:val="Akapitzlist"/>
        <w:numPr>
          <w:ilvl w:val="0"/>
          <w:numId w:val="15"/>
        </w:numPr>
      </w:pPr>
      <w:r>
        <w:t xml:space="preserve">Rejestrowanie, edycję i usuwanie umów </w:t>
      </w:r>
      <w:r w:rsidR="008A7F69">
        <w:t xml:space="preserve">pomiędzy dwoma podmiotami leczniczymi </w:t>
      </w:r>
      <w:r w:rsidR="00B62199">
        <w:t xml:space="preserve">na </w:t>
      </w:r>
      <w:r w:rsidR="008A7F69">
        <w:t xml:space="preserve">zlecanie przez dany podmiot leczniczy  </w:t>
      </w:r>
      <w:r w:rsidR="00B62199">
        <w:t xml:space="preserve">usług </w:t>
      </w:r>
      <w:r w:rsidR="008A7F69">
        <w:t>medycznych realizowanych przez drugi podmiot leczniczy</w:t>
      </w:r>
      <w:r w:rsidR="00B62199">
        <w:t xml:space="preserve"> </w:t>
      </w:r>
    </w:p>
    <w:p w:rsidR="006B2E5F" w:rsidRDefault="006B2E5F" w:rsidP="009E5B64">
      <w:pPr>
        <w:pStyle w:val="Akapitzlist"/>
        <w:numPr>
          <w:ilvl w:val="0"/>
          <w:numId w:val="15"/>
        </w:numPr>
      </w:pPr>
      <w:r>
        <w:t>Wprowadzanie i przekazywanie zleceń do innych jednostek ZOZ obejmujących usługi zawarte na umowach</w:t>
      </w:r>
    </w:p>
    <w:p w:rsidR="006B2E5F" w:rsidRDefault="006B2E5F" w:rsidP="009E5B64">
      <w:pPr>
        <w:pStyle w:val="Akapitzlist"/>
        <w:numPr>
          <w:ilvl w:val="0"/>
          <w:numId w:val="15"/>
        </w:numPr>
      </w:pPr>
      <w:r>
        <w:t>Anulowanie zleceń przez zlecającego i realizującego</w:t>
      </w:r>
    </w:p>
    <w:p w:rsidR="006B2E5F" w:rsidRDefault="006B2E5F" w:rsidP="009E5B64">
      <w:pPr>
        <w:pStyle w:val="Akapitzlist"/>
        <w:numPr>
          <w:ilvl w:val="0"/>
          <w:numId w:val="15"/>
        </w:numPr>
      </w:pPr>
      <w:r>
        <w:t xml:space="preserve">Przyjęcie lub odrzucenie zlecenia przez jednostkę realizującą </w:t>
      </w:r>
    </w:p>
    <w:p w:rsidR="006B2E5F" w:rsidRDefault="006B2E5F" w:rsidP="009E5B64">
      <w:pPr>
        <w:pStyle w:val="Akapitzlist"/>
        <w:numPr>
          <w:ilvl w:val="0"/>
          <w:numId w:val="15"/>
        </w:numPr>
      </w:pPr>
      <w:r>
        <w:t>Przesłanie przez realizatora wyników zleceń</w:t>
      </w:r>
    </w:p>
    <w:p w:rsidR="006B2E5F" w:rsidRDefault="006B2E5F" w:rsidP="009E5B64">
      <w:pPr>
        <w:pStyle w:val="Akapitzlist"/>
        <w:numPr>
          <w:ilvl w:val="0"/>
          <w:numId w:val="15"/>
        </w:numPr>
      </w:pPr>
      <w:r>
        <w:t>Odbiór wyników</w:t>
      </w:r>
    </w:p>
    <w:p w:rsidR="006B2E5F" w:rsidRDefault="006B2E5F" w:rsidP="009E5B64">
      <w:pPr>
        <w:pStyle w:val="Akapitzlist"/>
        <w:numPr>
          <w:ilvl w:val="0"/>
          <w:numId w:val="15"/>
        </w:numPr>
      </w:pPr>
      <w:r>
        <w:t>Odbiór informacji zwrotnych</w:t>
      </w:r>
    </w:p>
    <w:p w:rsidR="006B2E5F" w:rsidRDefault="006B2E5F" w:rsidP="006B2E5F">
      <w:r>
        <w:t>Aby było możliwe zlecanie usług do innych ZOZ, należy wprowadzić do regionalnego katalogu umów odpowiednie umowy zawarte między jednostkami. Do wprowadzania, edycji, usuwania i przeglądania umów służą dedykowane formatki działające w RCIM. Dostęp do formatek realizowany jest przez przeglądarkę internetową.</w:t>
      </w:r>
    </w:p>
    <w:p w:rsidR="006B2E5F" w:rsidRDefault="006B2E5F" w:rsidP="006B2E5F">
      <w:r>
        <w:t xml:space="preserve">Użytkownik wprowadza w warstwie regionalnej umowę zawartą między jednostkami, określającą usługi, które jedna jednostka może zlecić w drugiej jednostce. Na umowie zapisywane są również mapowania usług na usługi po stronie zlecającego. Możliwa jest późniejsza edycja umowy oraz jej usunięcie. Po wprowadzeniu, modyfikacji lub usunięciu umowy przez użytkownika jednego ZOZ, operacja jest </w:t>
      </w:r>
      <w:r w:rsidRPr="00B475D7">
        <w:t>zatwierdzana</w:t>
      </w:r>
      <w:r>
        <w:t xml:space="preserve"> przez pracownika drugiego ZOZ.</w:t>
      </w:r>
      <w:r w:rsidRPr="00B475D7">
        <w:t xml:space="preserve"> Umowa zaczyna obowiązywać od momentu jej zatwierdzenia.</w:t>
      </w:r>
    </w:p>
    <w:p w:rsidR="006B2E5F" w:rsidRDefault="006B2E5F" w:rsidP="006B2E5F">
      <w:r>
        <w:t xml:space="preserve">System warstwy lokalnej pobiera umowy za pomocą interfejsu udostępnianego przez warstwę regionalną. Dzięki temu możliwe jest tworzenie zleceń zgodnych z umowami zapisanymi w RCIM. </w:t>
      </w:r>
    </w:p>
    <w:p w:rsidR="006B2E5F" w:rsidRDefault="006B2E5F" w:rsidP="006B2E5F">
      <w:r>
        <w:lastRenderedPageBreak/>
        <w:t>Pracownik medyczny ZOZ wprowadza zlecenie na realizację usług objętych umową z innym ZOZ zintegrowanym z RCIM. Zlecenie może obejmować wiele usług. Warstwa regionalna weryfikuje zlecenie i w przypadku braku błędów przekazuje je do jednostki realizującej. Weryfikacja dotyczy zgodności z rejestrem umów oraz poprawności składniowej.</w:t>
      </w:r>
    </w:p>
    <w:p w:rsidR="006B2E5F" w:rsidRDefault="006B2E5F" w:rsidP="006B2E5F">
      <w:r>
        <w:t xml:space="preserve">Następnie zlecenie trafia do ZOZ realizującego. Jest zapisywane w tamtejszym systemie HIS i otrzymuje identyfikator unikalny w ramach jednostki realizującej. System wysyła potwierdzenie odebrania zlecenia. Zlecenie trafia na listę zleceń odebranych. </w:t>
      </w:r>
    </w:p>
    <w:p w:rsidR="006B2E5F" w:rsidRDefault="006B2E5F" w:rsidP="006B2E5F">
      <w:r>
        <w:t>Pracownik ZOZ, do którego trafiło zlecenie decyduje o przyjęciu lub odrzuceniu zlecenia. Wysyłana jest informacja zwrotna zawierająca dla każdej zleconej usługi informację o przyjęciu do realizacji wraz z terminem planowanej realizacji, lub informację o odmowie realizacji usługi wraz z powodem odmowy.</w:t>
      </w:r>
    </w:p>
    <w:p w:rsidR="006B2E5F" w:rsidRDefault="006B2E5F" w:rsidP="006B2E5F">
      <w:r>
        <w:t>Zlecenie jest przekazywane do odpowiednich jednostek realizujących w ramach ZOZ. Po zrealizowaniu usług przygotowywane i przesyłane są wyniki zlecenia. Jednorazowo mogą być wysłane wyniki wielu usług, ale niekoniecznie wszystkich zleconych usług, ponieważ usługi mogą być realizowane w różnych terminach i przez różne jednostki wewnętrzne usługodawcy realizującego.</w:t>
      </w:r>
    </w:p>
    <w:p w:rsidR="006B2E5F" w:rsidRDefault="006B2E5F" w:rsidP="006B2E5F">
      <w:r>
        <w:t xml:space="preserve">Z każdą usługą na zleceniu jest związany status. Zmienia się on na każdym etapie obsługi zlecenia - system jednostki realizującej przekazuje </w:t>
      </w:r>
      <w:r w:rsidR="00CA054A">
        <w:t>informacje</w:t>
      </w:r>
      <w:r>
        <w:t xml:space="preserve"> o zmianie statusu usług.</w:t>
      </w:r>
    </w:p>
    <w:p w:rsidR="006B2E5F" w:rsidRDefault="006B2E5F" w:rsidP="006B2E5F">
      <w:r>
        <w:t>Zlecenie może zostać anulowane przez zlecającego lub realizującego. Jeśli zlecenie anuluje zlecający, wówczas realizujący musi potwierdzić anulowanie. Żądanie anulowania przesłane przez zlecającego dotyczy całego zlecenia. Potwierdzenie anulowania jest informacją o zmianie statusu usług i określa, które usługi zostały anulowane (nie można anulować usług zrealizowanych oraz tych, których realizacja się rozpoczęła i nie można z niej zrezygnować). Jeśli anulującym jest realizator zlecenia, wówczas przesyła on tylko informację o zmianie statusu wybranych usług na anulowane.</w:t>
      </w:r>
    </w:p>
    <w:p w:rsidR="006B2E5F" w:rsidRDefault="006B2E5F" w:rsidP="006B2E5F">
      <w:r>
        <w:t>Proces kończy się, gdy zlecający odbierze wyniki wszystkich zleconych i nieanulowanych usług.</w:t>
      </w:r>
    </w:p>
    <w:p w:rsidR="00DF6EC7" w:rsidRDefault="00DF6EC7" w:rsidP="00DF6EC7">
      <w:pPr>
        <w:pStyle w:val="Nagwek3"/>
      </w:pPr>
      <w:bookmarkStart w:id="61" w:name="_Toc381797663"/>
      <w:r>
        <w:t>MAR</w:t>
      </w:r>
      <w:r w:rsidRPr="009B0B30">
        <w:t xml:space="preserve"> </w:t>
      </w:r>
      <w:r>
        <w:t>- Moduł Administracji Regionalnej dla e-Usług</w:t>
      </w:r>
      <w:bookmarkEnd w:id="61"/>
    </w:p>
    <w:p w:rsidR="00DF6EC7" w:rsidRDefault="00DF6EC7" w:rsidP="00DF6EC7">
      <w:r>
        <w:t xml:space="preserve">MAR jest modułem administracyjnym dla e-Usług. W szczególności realizuje następujące funkcje: </w:t>
      </w:r>
    </w:p>
    <w:p w:rsidR="00DF6EC7" w:rsidRDefault="00DF6EC7" w:rsidP="009E5B64">
      <w:pPr>
        <w:pStyle w:val="Akapitzlist"/>
        <w:numPr>
          <w:ilvl w:val="0"/>
          <w:numId w:val="15"/>
        </w:numPr>
      </w:pPr>
      <w:r>
        <w:t>Zarządzanie użytkownikami, rolami i grupami użytkowników</w:t>
      </w:r>
    </w:p>
    <w:p w:rsidR="00DF6EC7" w:rsidRDefault="00DF6EC7" w:rsidP="009E5B64">
      <w:pPr>
        <w:pStyle w:val="Akapitzlist"/>
        <w:numPr>
          <w:ilvl w:val="0"/>
          <w:numId w:val="15"/>
        </w:numPr>
      </w:pPr>
      <w:r>
        <w:t xml:space="preserve">Zarządzanie listą jednostek opieki zdrowotnej zintegrowanych z RCIM </w:t>
      </w:r>
    </w:p>
    <w:p w:rsidR="00DF6EC7" w:rsidRDefault="00DF6EC7" w:rsidP="009E5B64">
      <w:pPr>
        <w:pStyle w:val="Akapitzlist"/>
        <w:numPr>
          <w:ilvl w:val="0"/>
          <w:numId w:val="15"/>
        </w:numPr>
      </w:pPr>
      <w:r>
        <w:t xml:space="preserve">Zarządzanie e-Usługami </w:t>
      </w:r>
    </w:p>
    <w:p w:rsidR="00DF6EC7" w:rsidRDefault="00DF6EC7" w:rsidP="009E5B64">
      <w:pPr>
        <w:pStyle w:val="Akapitzlist"/>
        <w:numPr>
          <w:ilvl w:val="0"/>
          <w:numId w:val="15"/>
        </w:numPr>
      </w:pPr>
      <w:r>
        <w:t xml:space="preserve">Monitorowanie i raportowanie z działania e-Usług </w:t>
      </w:r>
    </w:p>
    <w:p w:rsidR="00DF6EC7" w:rsidRDefault="00DF6EC7" w:rsidP="009E5B64">
      <w:pPr>
        <w:pStyle w:val="Akapitzlist"/>
        <w:numPr>
          <w:ilvl w:val="0"/>
          <w:numId w:val="15"/>
        </w:numPr>
      </w:pPr>
      <w:r w:rsidRPr="00427258">
        <w:t>Zarządzanie treścią portalu WWW usługi e-Informacja</w:t>
      </w:r>
    </w:p>
    <w:p w:rsidR="00DF6EC7" w:rsidRDefault="00DF6EC7" w:rsidP="009E5B64">
      <w:pPr>
        <w:pStyle w:val="Akapitzlist"/>
        <w:numPr>
          <w:ilvl w:val="0"/>
          <w:numId w:val="15"/>
        </w:numPr>
      </w:pPr>
      <w:r w:rsidRPr="00427258">
        <w:t>Zarządzanie dodatkowymi usługami p</w:t>
      </w:r>
      <w:r>
        <w:t>ortalu WWW usługi e-Informatora</w:t>
      </w:r>
    </w:p>
    <w:p w:rsidR="00DF6EC7" w:rsidRDefault="00DF6EC7" w:rsidP="009E5B64">
      <w:pPr>
        <w:pStyle w:val="Akapitzlist"/>
        <w:numPr>
          <w:ilvl w:val="0"/>
          <w:numId w:val="15"/>
        </w:numPr>
      </w:pPr>
      <w:r>
        <w:lastRenderedPageBreak/>
        <w:t xml:space="preserve">Zarządzanie obsługą wiadomości SMS i e-mail </w:t>
      </w:r>
    </w:p>
    <w:p w:rsidR="00DF6EC7" w:rsidRDefault="00DF6EC7" w:rsidP="009E5B64">
      <w:pPr>
        <w:pStyle w:val="Akapitzlist"/>
        <w:numPr>
          <w:ilvl w:val="0"/>
          <w:numId w:val="15"/>
        </w:numPr>
      </w:pPr>
      <w:r w:rsidRPr="00427258">
        <w:t>Definiowanie formatek rejestracji dla usługi e-Rejestracja</w:t>
      </w:r>
    </w:p>
    <w:p w:rsidR="0047387E" w:rsidRDefault="0047387E" w:rsidP="0047387E">
      <w:pPr>
        <w:pStyle w:val="Nagwek2"/>
      </w:pPr>
      <w:bookmarkStart w:id="62" w:name="_Toc381797664"/>
      <w:r>
        <w:t>Integracja z Jednostkami Opieki Zdrowotnej</w:t>
      </w:r>
      <w:bookmarkEnd w:id="62"/>
    </w:p>
    <w:p w:rsidR="0047387E" w:rsidRDefault="0047387E" w:rsidP="0047387E">
      <w:r>
        <w:t>Jednym z elementów projektu jest integracja warstwy regionalnej z Jednostkami Opieki Zdrowotnej. Technicznie realizowana jest ona w architekturze SOAP. Dane przekazywane są w formacie XML przy użyciu technologii WEBServices.</w:t>
      </w:r>
    </w:p>
    <w:p w:rsidR="0047387E" w:rsidRDefault="0047387E" w:rsidP="0047387E">
      <w:r>
        <w:t>W ramach poszczególnych e-Usług integracja obejmuje następujące elementy:</w:t>
      </w:r>
    </w:p>
    <w:p w:rsidR="0047387E" w:rsidRDefault="0047387E" w:rsidP="009E5B64">
      <w:pPr>
        <w:pStyle w:val="Akapitzlist"/>
        <w:numPr>
          <w:ilvl w:val="0"/>
          <w:numId w:val="16"/>
        </w:numPr>
        <w:jc w:val="left"/>
      </w:pPr>
      <w:r>
        <w:t>EPN - przekazywanie z warstwy lokalnej do RCIM odpersonalizowanych danych z systemu HIS oraz ze sprawozdań przekazywanych przez NFZ</w:t>
      </w:r>
    </w:p>
    <w:p w:rsidR="0047387E" w:rsidRDefault="0047387E" w:rsidP="009E5B64">
      <w:pPr>
        <w:pStyle w:val="Akapitzlist"/>
        <w:numPr>
          <w:ilvl w:val="0"/>
          <w:numId w:val="16"/>
        </w:numPr>
        <w:jc w:val="left"/>
      </w:pPr>
      <w:r w:rsidRPr="00A9024C">
        <w:t>e-Informacja</w:t>
      </w:r>
      <w:r>
        <w:t xml:space="preserve"> - przekazywanie z warstwy lokalnej do RCIM informacji o realizowanych w danej jednostce usługach medycznych</w:t>
      </w:r>
    </w:p>
    <w:p w:rsidR="0047387E" w:rsidRDefault="0047387E" w:rsidP="009E5B64">
      <w:pPr>
        <w:pStyle w:val="Akapitzlist"/>
        <w:numPr>
          <w:ilvl w:val="0"/>
          <w:numId w:val="16"/>
        </w:numPr>
        <w:jc w:val="left"/>
      </w:pPr>
      <w:r>
        <w:t xml:space="preserve">e-Rejestracja - RCIM przekazuje do warstwy lokalnej informacje o rezerwowanym przez pacjenta terminie wizyty; </w:t>
      </w:r>
      <w:r w:rsidR="00CA054A">
        <w:t>warstwa</w:t>
      </w:r>
      <w:r>
        <w:t xml:space="preserve"> lokalna przekazuje potwierdzenie rejestracji oraz aktualne terminarze.</w:t>
      </w:r>
    </w:p>
    <w:p w:rsidR="0047387E" w:rsidRDefault="0047387E" w:rsidP="009E5B64">
      <w:pPr>
        <w:pStyle w:val="Akapitzlist"/>
        <w:numPr>
          <w:ilvl w:val="0"/>
          <w:numId w:val="16"/>
        </w:numPr>
        <w:jc w:val="left"/>
      </w:pPr>
      <w:r>
        <w:t>RRDR - warstwa lokalna przekazuje do RCIM dane ratunkowe pacjenta oraz  dane o liczbie przyjętych pacjentów SOR i liczbie aktualnie wolnych łóżek</w:t>
      </w:r>
    </w:p>
    <w:p w:rsidR="0047387E" w:rsidRDefault="0047387E" w:rsidP="009E5B64">
      <w:pPr>
        <w:pStyle w:val="Akapitzlist"/>
        <w:numPr>
          <w:ilvl w:val="0"/>
          <w:numId w:val="16"/>
        </w:numPr>
        <w:jc w:val="left"/>
      </w:pPr>
      <w:r>
        <w:t>ERP - warstwa lokalna przekazuje do RCIM listy wyników wyszukiwania dokumentacji oraz dokumentację elektroniczną</w:t>
      </w:r>
    </w:p>
    <w:p w:rsidR="0047387E" w:rsidRDefault="0047387E" w:rsidP="009E5B64">
      <w:pPr>
        <w:pStyle w:val="Akapitzlist"/>
        <w:numPr>
          <w:ilvl w:val="0"/>
          <w:numId w:val="16"/>
        </w:numPr>
        <w:jc w:val="left"/>
      </w:pPr>
      <w:r>
        <w:t>EPW-ZOZ - integruje dwie jednostki ZOZ przekazując między nimi zlecenia oraz zwrotnie wyniki tych zleceń i inne komunikaty zwrotne, RCIM pośredniczy w tej wymianie.</w:t>
      </w:r>
    </w:p>
    <w:p w:rsidR="0047387E" w:rsidRPr="0005796B" w:rsidRDefault="0047387E" w:rsidP="0047387E"/>
    <w:p w:rsidR="0047387E" w:rsidRPr="001A1286" w:rsidRDefault="0047387E" w:rsidP="0047387E">
      <w:pPr>
        <w:pStyle w:val="Nagwek2"/>
      </w:pPr>
      <w:bookmarkStart w:id="63" w:name="_Toc381797665"/>
      <w:r>
        <w:t>Komunikacja w ramach e-Usług.</w:t>
      </w:r>
      <w:bookmarkEnd w:id="63"/>
    </w:p>
    <w:p w:rsidR="0047387E" w:rsidRDefault="0047387E" w:rsidP="0047387E"/>
    <w:p w:rsidR="0047387E" w:rsidRDefault="0047387E" w:rsidP="0047387E">
      <w:r>
        <w:t>Każda e-Usługa definiuje zestaw interfejsów, za pomocą których realizowana jest komunikacja między poszczególnymi systemami. Każdy interfejs udostępnia szereg sparametryzowanych metod.</w:t>
      </w:r>
      <w:r w:rsidR="00012CD4">
        <w:t xml:space="preserve"> Poniżej znajduje się wykaz metod służących do przesyłania komunikatów w ramach poszczególnych e-Usług</w:t>
      </w:r>
    </w:p>
    <w:p w:rsidR="00012CD4" w:rsidRDefault="00012CD4" w:rsidP="007D3E61">
      <w:pPr>
        <w:pStyle w:val="Nagwek3"/>
      </w:pPr>
      <w:bookmarkStart w:id="64" w:name="_Toc381797666"/>
      <w:r w:rsidRPr="00A9024C">
        <w:t>EPN - Elektroniczna Platforma Nadzoru</w:t>
      </w:r>
      <w:bookmarkEnd w:id="64"/>
    </w:p>
    <w:p w:rsidR="00012CD4" w:rsidRPr="00012CD4" w:rsidRDefault="00012CD4" w:rsidP="00012CD4"/>
    <w:tbl>
      <w:tblPr>
        <w:tblStyle w:val="Tabela-Siatka"/>
        <w:tblW w:w="9576" w:type="dxa"/>
        <w:tblInd w:w="-176" w:type="dxa"/>
        <w:tblLook w:val="04A0" w:firstRow="1" w:lastRow="0" w:firstColumn="1" w:lastColumn="0" w:noHBand="0" w:noVBand="1"/>
      </w:tblPr>
      <w:tblGrid>
        <w:gridCol w:w="1240"/>
        <w:gridCol w:w="1594"/>
        <w:gridCol w:w="3376"/>
        <w:gridCol w:w="3366"/>
      </w:tblGrid>
      <w:tr w:rsidR="00012CD4" w:rsidTr="009A0CED">
        <w:tc>
          <w:tcPr>
            <w:tcW w:w="1240" w:type="dxa"/>
          </w:tcPr>
          <w:p w:rsidR="00012CD4" w:rsidRPr="003B7D6B" w:rsidRDefault="00012CD4" w:rsidP="009A0CED">
            <w:pPr>
              <w:pStyle w:val="Akapitzlist"/>
              <w:ind w:left="0"/>
              <w:rPr>
                <w:b/>
              </w:rPr>
            </w:pPr>
            <w:r>
              <w:rPr>
                <w:b/>
              </w:rPr>
              <w:t>Wysyłający</w:t>
            </w:r>
          </w:p>
        </w:tc>
        <w:tc>
          <w:tcPr>
            <w:tcW w:w="1594" w:type="dxa"/>
          </w:tcPr>
          <w:p w:rsidR="00012CD4" w:rsidRPr="003B7D6B" w:rsidRDefault="00012CD4" w:rsidP="009A0CED">
            <w:pPr>
              <w:pStyle w:val="Akapitzlist"/>
              <w:ind w:left="0"/>
              <w:rPr>
                <w:b/>
              </w:rPr>
            </w:pPr>
            <w:r>
              <w:rPr>
                <w:b/>
              </w:rPr>
              <w:t>Odbierający</w:t>
            </w:r>
          </w:p>
        </w:tc>
        <w:tc>
          <w:tcPr>
            <w:tcW w:w="3376" w:type="dxa"/>
          </w:tcPr>
          <w:p w:rsidR="00012CD4" w:rsidRPr="003B7D6B" w:rsidRDefault="00012CD4" w:rsidP="009A0CED">
            <w:pPr>
              <w:pStyle w:val="Akapitzlist"/>
              <w:ind w:left="0"/>
              <w:rPr>
                <w:b/>
              </w:rPr>
            </w:pPr>
            <w:r>
              <w:rPr>
                <w:b/>
              </w:rPr>
              <w:t>Interfejs</w:t>
            </w:r>
          </w:p>
        </w:tc>
        <w:tc>
          <w:tcPr>
            <w:tcW w:w="3366" w:type="dxa"/>
          </w:tcPr>
          <w:p w:rsidR="00012CD4" w:rsidRPr="003B7D6B" w:rsidRDefault="00012CD4" w:rsidP="009A0CED">
            <w:pPr>
              <w:pStyle w:val="Akapitzlist"/>
              <w:ind w:left="0"/>
              <w:rPr>
                <w:b/>
              </w:rPr>
            </w:pPr>
            <w:r>
              <w:rPr>
                <w:b/>
              </w:rPr>
              <w:t>Metoda</w:t>
            </w:r>
          </w:p>
        </w:tc>
      </w:tr>
      <w:tr w:rsidR="00012CD4" w:rsidTr="009A0CED">
        <w:tc>
          <w:tcPr>
            <w:tcW w:w="1240" w:type="dxa"/>
          </w:tcPr>
          <w:p w:rsidR="00012CD4" w:rsidRDefault="00012CD4" w:rsidP="009A0CED">
            <w:pPr>
              <w:pStyle w:val="Akapitzlist"/>
              <w:ind w:left="0"/>
            </w:pPr>
            <w:r>
              <w:lastRenderedPageBreak/>
              <w:t>EPN</w:t>
            </w:r>
          </w:p>
        </w:tc>
        <w:tc>
          <w:tcPr>
            <w:tcW w:w="1594" w:type="dxa"/>
          </w:tcPr>
          <w:p w:rsidR="00012CD4" w:rsidRDefault="00012CD4" w:rsidP="009A0CED">
            <w:pPr>
              <w:pStyle w:val="Akapitzlist"/>
              <w:ind w:left="0"/>
            </w:pPr>
            <w:r>
              <w:t>HIS</w:t>
            </w:r>
          </w:p>
        </w:tc>
        <w:tc>
          <w:tcPr>
            <w:tcW w:w="3376" w:type="dxa"/>
          </w:tcPr>
          <w:p w:rsidR="00012CD4" w:rsidRPr="003A13F4" w:rsidRDefault="00012CD4" w:rsidP="009A0CED">
            <w:pPr>
              <w:pStyle w:val="Akapitzlist"/>
              <w:ind w:left="0"/>
            </w:pPr>
            <w:r w:rsidRPr="00217134">
              <w:t>RcimEPNMessageRequestRegSvcs</w:t>
            </w:r>
          </w:p>
        </w:tc>
        <w:tc>
          <w:tcPr>
            <w:tcW w:w="3366" w:type="dxa"/>
          </w:tcPr>
          <w:p w:rsidR="00012CD4" w:rsidRPr="00217134" w:rsidRDefault="00E41509" w:rsidP="009A0CED">
            <w:pPr>
              <w:pStyle w:val="Akapitzlist"/>
              <w:ind w:left="0"/>
            </w:pPr>
            <w:r w:rsidRPr="00163CBE">
              <w:t>cancelPrepareWarehouseData</w:t>
            </w:r>
          </w:p>
        </w:tc>
      </w:tr>
      <w:tr w:rsidR="00012CD4" w:rsidTr="009A0CED">
        <w:tc>
          <w:tcPr>
            <w:tcW w:w="1240" w:type="dxa"/>
          </w:tcPr>
          <w:p w:rsidR="00012CD4" w:rsidRDefault="00012CD4" w:rsidP="009A0CED">
            <w:pPr>
              <w:pStyle w:val="Akapitzlist"/>
              <w:ind w:left="0"/>
            </w:pPr>
            <w:r>
              <w:t>EPN</w:t>
            </w:r>
          </w:p>
        </w:tc>
        <w:tc>
          <w:tcPr>
            <w:tcW w:w="1594" w:type="dxa"/>
          </w:tcPr>
          <w:p w:rsidR="00012CD4" w:rsidRDefault="00012CD4" w:rsidP="009A0CED">
            <w:pPr>
              <w:pStyle w:val="Akapitzlist"/>
              <w:ind w:left="0"/>
            </w:pPr>
            <w:r>
              <w:t>HIS</w:t>
            </w:r>
          </w:p>
        </w:tc>
        <w:tc>
          <w:tcPr>
            <w:tcW w:w="3376" w:type="dxa"/>
          </w:tcPr>
          <w:p w:rsidR="00012CD4" w:rsidRPr="003A13F4" w:rsidRDefault="00012CD4" w:rsidP="009A0CED">
            <w:pPr>
              <w:pStyle w:val="Akapitzlist"/>
              <w:ind w:left="0"/>
            </w:pPr>
            <w:r w:rsidRPr="00217134">
              <w:t>RcimEPNMessageRequestRegSvcs</w:t>
            </w:r>
          </w:p>
        </w:tc>
        <w:tc>
          <w:tcPr>
            <w:tcW w:w="3366" w:type="dxa"/>
          </w:tcPr>
          <w:p w:rsidR="00012CD4" w:rsidRPr="00217134" w:rsidRDefault="00E41509" w:rsidP="009A0CED">
            <w:pPr>
              <w:pStyle w:val="Akapitzlist"/>
              <w:ind w:left="0"/>
            </w:pPr>
            <w:r w:rsidRPr="00217134">
              <w:t>prepareWarehouseData</w:t>
            </w:r>
          </w:p>
        </w:tc>
      </w:tr>
      <w:tr w:rsidR="00012CD4" w:rsidTr="009A0CED">
        <w:tc>
          <w:tcPr>
            <w:tcW w:w="1240" w:type="dxa"/>
          </w:tcPr>
          <w:p w:rsidR="00012CD4" w:rsidRDefault="00012CD4" w:rsidP="009A0CED">
            <w:pPr>
              <w:pStyle w:val="Akapitzlist"/>
              <w:ind w:left="0"/>
            </w:pPr>
            <w:r>
              <w:t>EPN</w:t>
            </w:r>
          </w:p>
        </w:tc>
        <w:tc>
          <w:tcPr>
            <w:tcW w:w="1594" w:type="dxa"/>
          </w:tcPr>
          <w:p w:rsidR="00012CD4" w:rsidRDefault="00012CD4" w:rsidP="009A0CED">
            <w:pPr>
              <w:pStyle w:val="Akapitzlist"/>
              <w:ind w:left="0"/>
            </w:pPr>
            <w:r>
              <w:t>HIS</w:t>
            </w:r>
          </w:p>
        </w:tc>
        <w:tc>
          <w:tcPr>
            <w:tcW w:w="3376" w:type="dxa"/>
          </w:tcPr>
          <w:p w:rsidR="00012CD4" w:rsidRPr="00217134" w:rsidRDefault="00012CD4" w:rsidP="009A0CED">
            <w:pPr>
              <w:pStyle w:val="Akapitzlist"/>
              <w:ind w:left="0"/>
            </w:pPr>
            <w:r w:rsidRPr="00217134">
              <w:t>RcimEPNMessageRequestRegSvcs</w:t>
            </w:r>
          </w:p>
        </w:tc>
        <w:tc>
          <w:tcPr>
            <w:tcW w:w="3366" w:type="dxa"/>
          </w:tcPr>
          <w:p w:rsidR="00012CD4" w:rsidRPr="00217134" w:rsidRDefault="00012CD4" w:rsidP="009A0CED">
            <w:pPr>
              <w:pStyle w:val="Akapitzlist"/>
              <w:ind w:left="0"/>
            </w:pPr>
            <w:r w:rsidRPr="00217134">
              <w:t>sendResultLoadWarehouseData</w:t>
            </w:r>
          </w:p>
        </w:tc>
      </w:tr>
      <w:tr w:rsidR="00012CD4" w:rsidTr="009A0CED">
        <w:tc>
          <w:tcPr>
            <w:tcW w:w="1240" w:type="dxa"/>
          </w:tcPr>
          <w:p w:rsidR="00012CD4" w:rsidRDefault="00012CD4" w:rsidP="009A0CED">
            <w:pPr>
              <w:pStyle w:val="Akapitzlist"/>
              <w:ind w:left="0"/>
            </w:pPr>
            <w:r>
              <w:t>HIS</w:t>
            </w:r>
          </w:p>
        </w:tc>
        <w:tc>
          <w:tcPr>
            <w:tcW w:w="1594" w:type="dxa"/>
          </w:tcPr>
          <w:p w:rsidR="00012CD4" w:rsidRDefault="00012CD4" w:rsidP="009A0CED">
            <w:pPr>
              <w:pStyle w:val="Akapitzlist"/>
              <w:ind w:left="0"/>
            </w:pPr>
            <w:r>
              <w:t>EPN</w:t>
            </w:r>
          </w:p>
        </w:tc>
        <w:tc>
          <w:tcPr>
            <w:tcW w:w="3376" w:type="dxa"/>
          </w:tcPr>
          <w:p w:rsidR="00012CD4" w:rsidRPr="00217134" w:rsidRDefault="00012CD4" w:rsidP="009A0CED">
            <w:pPr>
              <w:pStyle w:val="Akapitzlist"/>
              <w:ind w:left="0"/>
            </w:pPr>
            <w:r w:rsidRPr="00163CBE">
              <w:t>RcimEPNMessageResponseRegSvcs</w:t>
            </w:r>
          </w:p>
        </w:tc>
        <w:tc>
          <w:tcPr>
            <w:tcW w:w="3366" w:type="dxa"/>
          </w:tcPr>
          <w:p w:rsidR="00012CD4" w:rsidRPr="00217134" w:rsidRDefault="00012CD4" w:rsidP="009A0CED">
            <w:pPr>
              <w:pStyle w:val="Akapitzlist"/>
              <w:ind w:left="0"/>
            </w:pPr>
            <w:r w:rsidRPr="00163CBE">
              <w:t>confirmPrepareWarehouseData</w:t>
            </w:r>
          </w:p>
        </w:tc>
      </w:tr>
      <w:tr w:rsidR="00012CD4" w:rsidTr="009A0CED">
        <w:tc>
          <w:tcPr>
            <w:tcW w:w="1240" w:type="dxa"/>
          </w:tcPr>
          <w:p w:rsidR="00012CD4" w:rsidRDefault="00012CD4" w:rsidP="009A0CED">
            <w:pPr>
              <w:pStyle w:val="Akapitzlist"/>
              <w:ind w:left="0"/>
            </w:pPr>
            <w:r>
              <w:t>HIS</w:t>
            </w:r>
          </w:p>
        </w:tc>
        <w:tc>
          <w:tcPr>
            <w:tcW w:w="1594" w:type="dxa"/>
          </w:tcPr>
          <w:p w:rsidR="00012CD4" w:rsidRDefault="00012CD4" w:rsidP="009A0CED">
            <w:pPr>
              <w:pStyle w:val="Akapitzlist"/>
              <w:ind w:left="0"/>
            </w:pPr>
            <w:r>
              <w:t>EPN</w:t>
            </w:r>
          </w:p>
        </w:tc>
        <w:tc>
          <w:tcPr>
            <w:tcW w:w="3376" w:type="dxa"/>
          </w:tcPr>
          <w:p w:rsidR="00012CD4" w:rsidRPr="00217134" w:rsidRDefault="00012CD4" w:rsidP="009A0CED">
            <w:pPr>
              <w:pStyle w:val="Akapitzlist"/>
              <w:ind w:left="0"/>
            </w:pPr>
            <w:r w:rsidRPr="00163CBE">
              <w:t>RcimEPNMessageResponseRegSvcs</w:t>
            </w:r>
          </w:p>
        </w:tc>
        <w:tc>
          <w:tcPr>
            <w:tcW w:w="3366" w:type="dxa"/>
          </w:tcPr>
          <w:p w:rsidR="00012CD4" w:rsidRPr="00163CBE" w:rsidRDefault="00012CD4" w:rsidP="009A0CED">
            <w:pPr>
              <w:pStyle w:val="Akapitzlist"/>
              <w:ind w:left="0"/>
            </w:pPr>
            <w:r w:rsidRPr="00163CBE">
              <w:t>rejectPrepareWarehouseData</w:t>
            </w:r>
          </w:p>
        </w:tc>
      </w:tr>
    </w:tbl>
    <w:p w:rsidR="009A0CED" w:rsidRDefault="009A0CED" w:rsidP="0047387E"/>
    <w:p w:rsidR="00012CD4" w:rsidRDefault="00012CD4" w:rsidP="0047387E">
      <w:r>
        <w:t>Szczegółowy opis interf</w:t>
      </w:r>
      <w:r w:rsidR="00470DA9">
        <w:t xml:space="preserve">ejsu znajduje się w rozdziale </w:t>
      </w:r>
      <w:r w:rsidR="00481A17">
        <w:t>3.</w:t>
      </w:r>
      <w:r w:rsidR="00EB6865">
        <w:t>1</w:t>
      </w:r>
    </w:p>
    <w:p w:rsidR="00012CD4" w:rsidRDefault="00012CD4" w:rsidP="00012CD4">
      <w:pPr>
        <w:pStyle w:val="Nagwek3"/>
      </w:pPr>
      <w:bookmarkStart w:id="65" w:name="_Toc381797667"/>
      <w:r>
        <w:t>e-Informacja</w:t>
      </w:r>
      <w:bookmarkEnd w:id="65"/>
    </w:p>
    <w:p w:rsidR="00012CD4" w:rsidRPr="00012CD4" w:rsidRDefault="00012CD4" w:rsidP="00012CD4"/>
    <w:tbl>
      <w:tblPr>
        <w:tblStyle w:val="Tabela-Siatka"/>
        <w:tblW w:w="9576" w:type="dxa"/>
        <w:tblInd w:w="-176" w:type="dxa"/>
        <w:tblLook w:val="04A0" w:firstRow="1" w:lastRow="0" w:firstColumn="1" w:lastColumn="0" w:noHBand="0" w:noVBand="1"/>
      </w:tblPr>
      <w:tblGrid>
        <w:gridCol w:w="1240"/>
        <w:gridCol w:w="1594"/>
        <w:gridCol w:w="3376"/>
        <w:gridCol w:w="3366"/>
      </w:tblGrid>
      <w:tr w:rsidR="00012CD4" w:rsidTr="009A0CED">
        <w:tc>
          <w:tcPr>
            <w:tcW w:w="1240" w:type="dxa"/>
          </w:tcPr>
          <w:p w:rsidR="00012CD4" w:rsidRPr="003B7D6B" w:rsidRDefault="00012CD4" w:rsidP="009A0CED">
            <w:pPr>
              <w:pStyle w:val="Akapitzlist"/>
              <w:ind w:left="0"/>
              <w:rPr>
                <w:b/>
              </w:rPr>
            </w:pPr>
            <w:r>
              <w:rPr>
                <w:b/>
              </w:rPr>
              <w:t>Wysyłający</w:t>
            </w:r>
          </w:p>
        </w:tc>
        <w:tc>
          <w:tcPr>
            <w:tcW w:w="1594" w:type="dxa"/>
          </w:tcPr>
          <w:p w:rsidR="00012CD4" w:rsidRPr="003B7D6B" w:rsidRDefault="00012CD4" w:rsidP="009A0CED">
            <w:pPr>
              <w:pStyle w:val="Akapitzlist"/>
              <w:ind w:left="0"/>
              <w:rPr>
                <w:b/>
              </w:rPr>
            </w:pPr>
            <w:r>
              <w:rPr>
                <w:b/>
              </w:rPr>
              <w:t>Odbierający</w:t>
            </w:r>
          </w:p>
        </w:tc>
        <w:tc>
          <w:tcPr>
            <w:tcW w:w="3376" w:type="dxa"/>
          </w:tcPr>
          <w:p w:rsidR="00012CD4" w:rsidRPr="003B7D6B" w:rsidRDefault="00012CD4" w:rsidP="009A0CED">
            <w:pPr>
              <w:pStyle w:val="Akapitzlist"/>
              <w:ind w:left="0"/>
              <w:rPr>
                <w:b/>
              </w:rPr>
            </w:pPr>
            <w:r>
              <w:rPr>
                <w:b/>
              </w:rPr>
              <w:t>Interfejs</w:t>
            </w:r>
          </w:p>
        </w:tc>
        <w:tc>
          <w:tcPr>
            <w:tcW w:w="3366" w:type="dxa"/>
          </w:tcPr>
          <w:p w:rsidR="00012CD4" w:rsidRPr="003B7D6B" w:rsidRDefault="00012CD4" w:rsidP="009A0CED">
            <w:pPr>
              <w:pStyle w:val="Akapitzlist"/>
              <w:ind w:left="0"/>
              <w:rPr>
                <w:b/>
              </w:rPr>
            </w:pPr>
            <w:r>
              <w:rPr>
                <w:b/>
              </w:rPr>
              <w:t>Metoda</w:t>
            </w:r>
          </w:p>
        </w:tc>
      </w:tr>
      <w:tr w:rsidR="00012CD4" w:rsidTr="009A0CED">
        <w:tc>
          <w:tcPr>
            <w:tcW w:w="1240" w:type="dxa"/>
          </w:tcPr>
          <w:p w:rsidR="00012CD4" w:rsidRDefault="00012CD4" w:rsidP="009A0CED">
            <w:pPr>
              <w:pStyle w:val="Akapitzlist"/>
              <w:ind w:left="0"/>
            </w:pPr>
            <w:r>
              <w:t>e-Informacja</w:t>
            </w:r>
          </w:p>
        </w:tc>
        <w:tc>
          <w:tcPr>
            <w:tcW w:w="1594" w:type="dxa"/>
          </w:tcPr>
          <w:p w:rsidR="00012CD4" w:rsidRDefault="00012CD4" w:rsidP="009A0CED">
            <w:pPr>
              <w:pStyle w:val="Akapitzlist"/>
              <w:ind w:left="0"/>
            </w:pPr>
            <w:r>
              <w:t>HIS</w:t>
            </w:r>
          </w:p>
        </w:tc>
        <w:tc>
          <w:tcPr>
            <w:tcW w:w="3376" w:type="dxa"/>
          </w:tcPr>
          <w:p w:rsidR="00012CD4" w:rsidRDefault="00012CD4" w:rsidP="009A0CED">
            <w:pPr>
              <w:pStyle w:val="Akapitzlist"/>
              <w:ind w:left="0"/>
            </w:pPr>
            <w:r w:rsidRPr="003A13F4">
              <w:t>RcimCatalogsHcpSvcs</w:t>
            </w:r>
          </w:p>
        </w:tc>
        <w:tc>
          <w:tcPr>
            <w:tcW w:w="3366" w:type="dxa"/>
          </w:tcPr>
          <w:p w:rsidR="00012CD4" w:rsidRPr="003B7D6B" w:rsidRDefault="00012CD4" w:rsidP="009A0CED">
            <w:pPr>
              <w:pStyle w:val="Akapitzlist"/>
              <w:ind w:left="0"/>
            </w:pPr>
            <w:r w:rsidRPr="003A13F4">
              <w:t>getAvalilbilities</w:t>
            </w:r>
          </w:p>
        </w:tc>
      </w:tr>
      <w:tr w:rsidR="00012CD4" w:rsidTr="009A0CED">
        <w:tc>
          <w:tcPr>
            <w:tcW w:w="1240" w:type="dxa"/>
          </w:tcPr>
          <w:p w:rsidR="00012CD4" w:rsidRDefault="00012CD4" w:rsidP="009A0CED">
            <w:pPr>
              <w:pStyle w:val="Akapitzlist"/>
              <w:ind w:left="0"/>
            </w:pPr>
            <w:r>
              <w:t>e-Informacja</w:t>
            </w:r>
          </w:p>
        </w:tc>
        <w:tc>
          <w:tcPr>
            <w:tcW w:w="1594" w:type="dxa"/>
          </w:tcPr>
          <w:p w:rsidR="00012CD4" w:rsidRDefault="00012CD4" w:rsidP="009A0CED">
            <w:pPr>
              <w:pStyle w:val="Akapitzlist"/>
              <w:ind w:left="0"/>
            </w:pPr>
            <w:r>
              <w:t>HIS</w:t>
            </w:r>
          </w:p>
        </w:tc>
        <w:tc>
          <w:tcPr>
            <w:tcW w:w="3376" w:type="dxa"/>
          </w:tcPr>
          <w:p w:rsidR="00012CD4" w:rsidRDefault="00012CD4" w:rsidP="009A0CED">
            <w:pPr>
              <w:pStyle w:val="Akapitzlist"/>
              <w:ind w:left="0"/>
            </w:pPr>
            <w:r w:rsidRPr="003A13F4">
              <w:t>RcimCatalogsHcpSvcs</w:t>
            </w:r>
          </w:p>
        </w:tc>
        <w:tc>
          <w:tcPr>
            <w:tcW w:w="3366" w:type="dxa"/>
          </w:tcPr>
          <w:p w:rsidR="00012CD4" w:rsidRPr="003B7D6B" w:rsidRDefault="00012CD4" w:rsidP="009A0CED">
            <w:pPr>
              <w:pStyle w:val="Akapitzlist"/>
              <w:ind w:left="0"/>
            </w:pPr>
            <w:r w:rsidRPr="003A13F4">
              <w:t>getHealthcareProviderProfile</w:t>
            </w:r>
          </w:p>
        </w:tc>
      </w:tr>
      <w:tr w:rsidR="00012CD4" w:rsidTr="009A0CED">
        <w:tc>
          <w:tcPr>
            <w:tcW w:w="1240" w:type="dxa"/>
          </w:tcPr>
          <w:p w:rsidR="00012CD4" w:rsidRDefault="00012CD4" w:rsidP="009A0CED">
            <w:pPr>
              <w:pStyle w:val="Akapitzlist"/>
              <w:ind w:left="0"/>
            </w:pPr>
            <w:r>
              <w:t>e-Informacja</w:t>
            </w:r>
          </w:p>
        </w:tc>
        <w:tc>
          <w:tcPr>
            <w:tcW w:w="1594" w:type="dxa"/>
          </w:tcPr>
          <w:p w:rsidR="00012CD4" w:rsidRDefault="00012CD4" w:rsidP="009A0CED">
            <w:pPr>
              <w:pStyle w:val="Akapitzlist"/>
              <w:ind w:left="0"/>
            </w:pPr>
            <w:r>
              <w:t>HIS</w:t>
            </w:r>
          </w:p>
        </w:tc>
        <w:tc>
          <w:tcPr>
            <w:tcW w:w="3376" w:type="dxa"/>
          </w:tcPr>
          <w:p w:rsidR="00012CD4" w:rsidRDefault="00012CD4" w:rsidP="009A0CED">
            <w:pPr>
              <w:pStyle w:val="Akapitzlist"/>
              <w:ind w:left="0"/>
            </w:pPr>
            <w:r w:rsidRPr="003A13F4">
              <w:t>RcimCatalogsHcpSvcs</w:t>
            </w:r>
          </w:p>
        </w:tc>
        <w:tc>
          <w:tcPr>
            <w:tcW w:w="3366" w:type="dxa"/>
          </w:tcPr>
          <w:p w:rsidR="00012CD4" w:rsidRDefault="00012CD4" w:rsidP="009A0CED">
            <w:pPr>
              <w:pStyle w:val="Akapitzlist"/>
              <w:ind w:left="0"/>
            </w:pPr>
            <w:r w:rsidRPr="003A13F4">
              <w:t>getMedicalServices</w:t>
            </w:r>
          </w:p>
        </w:tc>
      </w:tr>
      <w:tr w:rsidR="00012CD4" w:rsidTr="009A0CED">
        <w:tc>
          <w:tcPr>
            <w:tcW w:w="1240" w:type="dxa"/>
          </w:tcPr>
          <w:p w:rsidR="00012CD4" w:rsidRDefault="00012CD4" w:rsidP="009A0CED">
            <w:pPr>
              <w:pStyle w:val="Akapitzlist"/>
              <w:ind w:left="0"/>
            </w:pPr>
            <w:r>
              <w:t>e-Informacja</w:t>
            </w:r>
          </w:p>
        </w:tc>
        <w:tc>
          <w:tcPr>
            <w:tcW w:w="1594" w:type="dxa"/>
          </w:tcPr>
          <w:p w:rsidR="00012CD4" w:rsidRDefault="00012CD4" w:rsidP="009A0CED">
            <w:pPr>
              <w:pStyle w:val="Akapitzlist"/>
              <w:ind w:left="0"/>
            </w:pPr>
            <w:r>
              <w:t>HIS</w:t>
            </w:r>
          </w:p>
        </w:tc>
        <w:tc>
          <w:tcPr>
            <w:tcW w:w="3376" w:type="dxa"/>
          </w:tcPr>
          <w:p w:rsidR="00012CD4" w:rsidRDefault="00012CD4" w:rsidP="009A0CED">
            <w:pPr>
              <w:pStyle w:val="Akapitzlist"/>
              <w:ind w:left="0"/>
            </w:pPr>
            <w:r w:rsidRPr="003A13F4">
              <w:t>RcimCatalogsHcpSvcs</w:t>
            </w:r>
          </w:p>
        </w:tc>
        <w:tc>
          <w:tcPr>
            <w:tcW w:w="3366" w:type="dxa"/>
          </w:tcPr>
          <w:p w:rsidR="00012CD4" w:rsidRDefault="00012CD4" w:rsidP="009A0CED">
            <w:pPr>
              <w:pStyle w:val="Akapitzlist"/>
              <w:ind w:left="0"/>
            </w:pPr>
            <w:r w:rsidRPr="003A13F4">
              <w:t>getPractitioners</w:t>
            </w:r>
          </w:p>
        </w:tc>
      </w:tr>
    </w:tbl>
    <w:p w:rsidR="009A0CED" w:rsidRDefault="009A0CED" w:rsidP="00012CD4"/>
    <w:p w:rsidR="00012CD4" w:rsidRDefault="00012CD4" w:rsidP="00012CD4">
      <w:r>
        <w:t>Szczegółowy opis interf</w:t>
      </w:r>
      <w:r w:rsidR="00470DA9">
        <w:t xml:space="preserve">ejsu znajduje się w rozdziale </w:t>
      </w:r>
      <w:r w:rsidR="00321B4B">
        <w:t>3.2</w:t>
      </w:r>
    </w:p>
    <w:p w:rsidR="00012CD4" w:rsidRDefault="00012CD4" w:rsidP="0047387E"/>
    <w:p w:rsidR="00012CD4" w:rsidRDefault="00012CD4" w:rsidP="007D3E61">
      <w:pPr>
        <w:pStyle w:val="Nagwek3"/>
      </w:pPr>
      <w:bookmarkStart w:id="66" w:name="_Toc381797668"/>
      <w:r w:rsidRPr="007D3E61">
        <w:t>e-Rejestracja</w:t>
      </w:r>
      <w:r w:rsidR="007D3E61" w:rsidRPr="007D3E61">
        <w:t xml:space="preserve"> - </w:t>
      </w:r>
      <w:r w:rsidR="007D3E61" w:rsidRPr="00A9024C">
        <w:t>Rejestracja pacjentów on-line do jednostek służby zdrowia</w:t>
      </w:r>
      <w:bookmarkEnd w:id="66"/>
    </w:p>
    <w:p w:rsidR="007D3E61" w:rsidRPr="007D3E61" w:rsidRDefault="007D3E61" w:rsidP="007D3E61"/>
    <w:tbl>
      <w:tblPr>
        <w:tblStyle w:val="Tabela-Siatka"/>
        <w:tblW w:w="9576" w:type="dxa"/>
        <w:tblInd w:w="-176" w:type="dxa"/>
        <w:tblLook w:val="04A0" w:firstRow="1" w:lastRow="0" w:firstColumn="1" w:lastColumn="0" w:noHBand="0" w:noVBand="1"/>
      </w:tblPr>
      <w:tblGrid>
        <w:gridCol w:w="1240"/>
        <w:gridCol w:w="1594"/>
        <w:gridCol w:w="3376"/>
        <w:gridCol w:w="3366"/>
      </w:tblGrid>
      <w:tr w:rsidR="00012CD4" w:rsidTr="009A0CED">
        <w:tc>
          <w:tcPr>
            <w:tcW w:w="1240" w:type="dxa"/>
          </w:tcPr>
          <w:p w:rsidR="00012CD4" w:rsidRPr="003B7D6B" w:rsidRDefault="00012CD4" w:rsidP="009A0CED">
            <w:pPr>
              <w:pStyle w:val="Akapitzlist"/>
              <w:ind w:left="0"/>
              <w:rPr>
                <w:b/>
              </w:rPr>
            </w:pPr>
            <w:r>
              <w:rPr>
                <w:b/>
              </w:rPr>
              <w:t>Wysyłający</w:t>
            </w:r>
          </w:p>
        </w:tc>
        <w:tc>
          <w:tcPr>
            <w:tcW w:w="1594" w:type="dxa"/>
          </w:tcPr>
          <w:p w:rsidR="00012CD4" w:rsidRPr="003B7D6B" w:rsidRDefault="00012CD4" w:rsidP="009A0CED">
            <w:pPr>
              <w:pStyle w:val="Akapitzlist"/>
              <w:ind w:left="0"/>
              <w:rPr>
                <w:b/>
              </w:rPr>
            </w:pPr>
            <w:r>
              <w:rPr>
                <w:b/>
              </w:rPr>
              <w:t>Odbierający</w:t>
            </w:r>
          </w:p>
        </w:tc>
        <w:tc>
          <w:tcPr>
            <w:tcW w:w="3376" w:type="dxa"/>
          </w:tcPr>
          <w:p w:rsidR="00012CD4" w:rsidRPr="003B7D6B" w:rsidRDefault="00012CD4" w:rsidP="009A0CED">
            <w:pPr>
              <w:pStyle w:val="Akapitzlist"/>
              <w:ind w:left="0"/>
              <w:rPr>
                <w:b/>
              </w:rPr>
            </w:pPr>
            <w:r>
              <w:rPr>
                <w:b/>
              </w:rPr>
              <w:t>Interfejs</w:t>
            </w:r>
          </w:p>
        </w:tc>
        <w:tc>
          <w:tcPr>
            <w:tcW w:w="3366" w:type="dxa"/>
          </w:tcPr>
          <w:p w:rsidR="00012CD4" w:rsidRPr="003B7D6B" w:rsidRDefault="00012CD4" w:rsidP="009A0CED">
            <w:pPr>
              <w:pStyle w:val="Akapitzlist"/>
              <w:ind w:left="0"/>
              <w:rPr>
                <w:b/>
              </w:rPr>
            </w:pPr>
            <w:r>
              <w:rPr>
                <w:b/>
              </w:rPr>
              <w:t>Metoda</w:t>
            </w:r>
          </w:p>
        </w:tc>
      </w:tr>
      <w:tr w:rsidR="003F7B4E" w:rsidTr="00B81239">
        <w:tc>
          <w:tcPr>
            <w:tcW w:w="1240" w:type="dxa"/>
          </w:tcPr>
          <w:p w:rsidR="003F7B4E" w:rsidRDefault="003F7B4E" w:rsidP="00B81239">
            <w:pPr>
              <w:pStyle w:val="Akapitzlist"/>
              <w:ind w:left="0"/>
            </w:pPr>
            <w:r>
              <w:t>e-Rejestracja</w:t>
            </w:r>
          </w:p>
        </w:tc>
        <w:tc>
          <w:tcPr>
            <w:tcW w:w="1594" w:type="dxa"/>
          </w:tcPr>
          <w:p w:rsidR="003F7B4E" w:rsidRDefault="003F7B4E" w:rsidP="00B81239">
            <w:pPr>
              <w:pStyle w:val="Akapitzlist"/>
              <w:ind w:left="0"/>
            </w:pPr>
            <w:r>
              <w:t>HIS</w:t>
            </w:r>
          </w:p>
        </w:tc>
        <w:tc>
          <w:tcPr>
            <w:tcW w:w="3376" w:type="dxa"/>
          </w:tcPr>
          <w:p w:rsidR="003F7B4E" w:rsidRDefault="003F7B4E" w:rsidP="00B81239">
            <w:pPr>
              <w:pStyle w:val="Akapitzlist"/>
              <w:ind w:left="0"/>
            </w:pPr>
            <w:r w:rsidRPr="003A13F4">
              <w:t>RcimBookingHcpSvcs</w:t>
            </w:r>
          </w:p>
        </w:tc>
        <w:tc>
          <w:tcPr>
            <w:tcW w:w="3366" w:type="dxa"/>
          </w:tcPr>
          <w:p w:rsidR="003F7B4E" w:rsidRPr="00217134" w:rsidRDefault="003F7B4E" w:rsidP="00B81239">
            <w:pPr>
              <w:pStyle w:val="Akapitzlist"/>
              <w:ind w:left="0"/>
            </w:pPr>
            <w:r w:rsidRPr="00217134">
              <w:t>cancelBooking</w:t>
            </w:r>
          </w:p>
        </w:tc>
      </w:tr>
      <w:tr w:rsidR="003F7B4E" w:rsidTr="00B81239">
        <w:tc>
          <w:tcPr>
            <w:tcW w:w="1240" w:type="dxa"/>
          </w:tcPr>
          <w:p w:rsidR="003F7B4E" w:rsidRDefault="003F7B4E" w:rsidP="00B81239">
            <w:pPr>
              <w:pStyle w:val="Akapitzlist"/>
              <w:ind w:left="0"/>
            </w:pPr>
            <w:r>
              <w:t>e-</w:t>
            </w:r>
            <w:r>
              <w:lastRenderedPageBreak/>
              <w:t>Rejestracja</w:t>
            </w:r>
          </w:p>
        </w:tc>
        <w:tc>
          <w:tcPr>
            <w:tcW w:w="1594" w:type="dxa"/>
          </w:tcPr>
          <w:p w:rsidR="003F7B4E" w:rsidRDefault="003F7B4E" w:rsidP="00B81239">
            <w:pPr>
              <w:pStyle w:val="Akapitzlist"/>
              <w:ind w:left="0"/>
            </w:pPr>
            <w:r>
              <w:lastRenderedPageBreak/>
              <w:t>HIS</w:t>
            </w:r>
          </w:p>
        </w:tc>
        <w:tc>
          <w:tcPr>
            <w:tcW w:w="3376" w:type="dxa"/>
          </w:tcPr>
          <w:p w:rsidR="003F7B4E" w:rsidRDefault="003F7B4E" w:rsidP="00B81239">
            <w:pPr>
              <w:pStyle w:val="Akapitzlist"/>
              <w:ind w:left="0"/>
            </w:pPr>
            <w:r w:rsidRPr="003A13F4">
              <w:t>RcimBookingHcpSvcs</w:t>
            </w:r>
          </w:p>
        </w:tc>
        <w:tc>
          <w:tcPr>
            <w:tcW w:w="3366" w:type="dxa"/>
          </w:tcPr>
          <w:p w:rsidR="003F7B4E" w:rsidRPr="00217134" w:rsidRDefault="003F7B4E" w:rsidP="00B81239">
            <w:pPr>
              <w:pStyle w:val="Akapitzlist"/>
              <w:ind w:left="0"/>
            </w:pPr>
            <w:r w:rsidRPr="00217134">
              <w:t>confirmBooking</w:t>
            </w:r>
          </w:p>
        </w:tc>
      </w:tr>
      <w:tr w:rsidR="00805D38" w:rsidTr="009A0CED">
        <w:tc>
          <w:tcPr>
            <w:tcW w:w="1240" w:type="dxa"/>
          </w:tcPr>
          <w:p w:rsidR="00805D38" w:rsidRDefault="00805D38" w:rsidP="009A0CED">
            <w:pPr>
              <w:pStyle w:val="Akapitzlist"/>
              <w:ind w:left="0"/>
            </w:pPr>
            <w:r>
              <w:lastRenderedPageBreak/>
              <w:t>e-Rejestracja</w:t>
            </w:r>
          </w:p>
        </w:tc>
        <w:tc>
          <w:tcPr>
            <w:tcW w:w="1594" w:type="dxa"/>
          </w:tcPr>
          <w:p w:rsidR="00805D38" w:rsidRDefault="00805D38" w:rsidP="009A0CED">
            <w:pPr>
              <w:pStyle w:val="Akapitzlist"/>
              <w:ind w:left="0"/>
            </w:pPr>
            <w:r>
              <w:t>HIS</w:t>
            </w:r>
          </w:p>
        </w:tc>
        <w:tc>
          <w:tcPr>
            <w:tcW w:w="3376" w:type="dxa"/>
          </w:tcPr>
          <w:p w:rsidR="00805D38" w:rsidRDefault="00805D38" w:rsidP="009A0CED">
            <w:pPr>
              <w:pStyle w:val="Akapitzlist"/>
              <w:ind w:left="0"/>
            </w:pPr>
            <w:r w:rsidRPr="003A13F4">
              <w:t>RcimBookingHcpSvcs</w:t>
            </w:r>
          </w:p>
        </w:tc>
        <w:tc>
          <w:tcPr>
            <w:tcW w:w="3366" w:type="dxa"/>
          </w:tcPr>
          <w:p w:rsidR="00805D38" w:rsidRDefault="00805D38" w:rsidP="009A0CED">
            <w:pPr>
              <w:pStyle w:val="Akapitzlist"/>
              <w:ind w:left="0"/>
            </w:pPr>
            <w:r w:rsidRPr="003A13F4">
              <w:t>getBookingDetails</w:t>
            </w:r>
          </w:p>
        </w:tc>
      </w:tr>
      <w:tr w:rsidR="00805D38" w:rsidTr="009A0CED">
        <w:tc>
          <w:tcPr>
            <w:tcW w:w="1240" w:type="dxa"/>
          </w:tcPr>
          <w:p w:rsidR="00805D38" w:rsidRDefault="00805D38" w:rsidP="009A0CED">
            <w:pPr>
              <w:pStyle w:val="Akapitzlist"/>
              <w:ind w:left="0"/>
            </w:pPr>
            <w:r>
              <w:t>e-Rejestracja</w:t>
            </w:r>
          </w:p>
        </w:tc>
        <w:tc>
          <w:tcPr>
            <w:tcW w:w="1594" w:type="dxa"/>
          </w:tcPr>
          <w:p w:rsidR="00805D38" w:rsidRDefault="00805D38" w:rsidP="009A0CED">
            <w:pPr>
              <w:pStyle w:val="Akapitzlist"/>
              <w:ind w:left="0"/>
            </w:pPr>
            <w:r>
              <w:t>HIS</w:t>
            </w:r>
          </w:p>
        </w:tc>
        <w:tc>
          <w:tcPr>
            <w:tcW w:w="3376" w:type="dxa"/>
          </w:tcPr>
          <w:p w:rsidR="00805D38" w:rsidRDefault="00805D38" w:rsidP="009A0CED">
            <w:pPr>
              <w:pStyle w:val="Akapitzlist"/>
              <w:ind w:left="0"/>
            </w:pPr>
            <w:r w:rsidRPr="003A13F4">
              <w:t>RcimBookingHcpSvcs</w:t>
            </w:r>
          </w:p>
        </w:tc>
        <w:tc>
          <w:tcPr>
            <w:tcW w:w="3366" w:type="dxa"/>
          </w:tcPr>
          <w:p w:rsidR="00805D38" w:rsidRDefault="00805D38" w:rsidP="009A0CED">
            <w:pPr>
              <w:pStyle w:val="Akapitzlist"/>
              <w:ind w:left="0"/>
            </w:pPr>
            <w:r w:rsidRPr="003A13F4">
              <w:t>getPatientBookings</w:t>
            </w:r>
          </w:p>
        </w:tc>
      </w:tr>
      <w:tr w:rsidR="00805D38" w:rsidTr="009A0CED">
        <w:tc>
          <w:tcPr>
            <w:tcW w:w="1240" w:type="dxa"/>
          </w:tcPr>
          <w:p w:rsidR="00805D38" w:rsidRDefault="00805D38" w:rsidP="009A0CED">
            <w:pPr>
              <w:pStyle w:val="Akapitzlist"/>
              <w:ind w:left="0"/>
            </w:pPr>
            <w:r>
              <w:t>e-Rejestracja</w:t>
            </w:r>
          </w:p>
        </w:tc>
        <w:tc>
          <w:tcPr>
            <w:tcW w:w="1594" w:type="dxa"/>
          </w:tcPr>
          <w:p w:rsidR="00805D38" w:rsidRDefault="00805D38" w:rsidP="009A0CED">
            <w:pPr>
              <w:pStyle w:val="Akapitzlist"/>
              <w:ind w:left="0"/>
            </w:pPr>
            <w:r>
              <w:t>HIS</w:t>
            </w:r>
          </w:p>
        </w:tc>
        <w:tc>
          <w:tcPr>
            <w:tcW w:w="3376" w:type="dxa"/>
          </w:tcPr>
          <w:p w:rsidR="00805D38" w:rsidRDefault="00805D38" w:rsidP="009A0CED">
            <w:pPr>
              <w:pStyle w:val="Akapitzlist"/>
              <w:ind w:left="0"/>
            </w:pPr>
            <w:r w:rsidRPr="003A13F4">
              <w:t>RcimBookingHcpSvcs</w:t>
            </w:r>
          </w:p>
        </w:tc>
        <w:tc>
          <w:tcPr>
            <w:tcW w:w="3366" w:type="dxa"/>
          </w:tcPr>
          <w:p w:rsidR="00805D38" w:rsidRPr="003A13F4" w:rsidRDefault="00805D38" w:rsidP="009A0CED">
            <w:pPr>
              <w:pStyle w:val="Akapitzlist"/>
              <w:ind w:left="0"/>
            </w:pPr>
            <w:r w:rsidRPr="003A13F4">
              <w:t>getTimeIntervals</w:t>
            </w:r>
          </w:p>
        </w:tc>
      </w:tr>
      <w:tr w:rsidR="00805D38" w:rsidTr="009A0CED">
        <w:tc>
          <w:tcPr>
            <w:tcW w:w="1240" w:type="dxa"/>
          </w:tcPr>
          <w:p w:rsidR="00805D38" w:rsidRDefault="00805D38" w:rsidP="009A0CED">
            <w:pPr>
              <w:pStyle w:val="Akapitzlist"/>
              <w:ind w:left="0"/>
            </w:pPr>
            <w:r>
              <w:t>e-Rejestracja</w:t>
            </w:r>
          </w:p>
        </w:tc>
        <w:tc>
          <w:tcPr>
            <w:tcW w:w="1594" w:type="dxa"/>
          </w:tcPr>
          <w:p w:rsidR="00805D38" w:rsidRDefault="00805D38" w:rsidP="009A0CED">
            <w:pPr>
              <w:pStyle w:val="Akapitzlist"/>
              <w:ind w:left="0"/>
            </w:pPr>
            <w:r>
              <w:t>HIS</w:t>
            </w:r>
          </w:p>
        </w:tc>
        <w:tc>
          <w:tcPr>
            <w:tcW w:w="3376" w:type="dxa"/>
          </w:tcPr>
          <w:p w:rsidR="00805D38" w:rsidRDefault="00805D38" w:rsidP="009A0CED">
            <w:pPr>
              <w:pStyle w:val="Akapitzlist"/>
              <w:ind w:left="0"/>
            </w:pPr>
            <w:r w:rsidRPr="003A13F4">
              <w:t>RcimBookingHcpSvcs</w:t>
            </w:r>
          </w:p>
        </w:tc>
        <w:tc>
          <w:tcPr>
            <w:tcW w:w="3366" w:type="dxa"/>
          </w:tcPr>
          <w:p w:rsidR="00805D38" w:rsidRPr="003A13F4" w:rsidRDefault="00805D38" w:rsidP="009A0CED">
            <w:pPr>
              <w:pStyle w:val="Akapitzlist"/>
              <w:ind w:left="0"/>
            </w:pPr>
            <w:r w:rsidRPr="00217134">
              <w:t>makeTempBooking</w:t>
            </w:r>
          </w:p>
        </w:tc>
      </w:tr>
      <w:tr w:rsidR="003F7B4E" w:rsidTr="00B81239">
        <w:tc>
          <w:tcPr>
            <w:tcW w:w="1240" w:type="dxa"/>
          </w:tcPr>
          <w:p w:rsidR="003F7B4E" w:rsidRDefault="003F7B4E" w:rsidP="00B81239">
            <w:pPr>
              <w:pStyle w:val="Akapitzlist"/>
              <w:ind w:left="0"/>
            </w:pPr>
            <w:r>
              <w:t>HIS</w:t>
            </w:r>
          </w:p>
        </w:tc>
        <w:tc>
          <w:tcPr>
            <w:tcW w:w="1594" w:type="dxa"/>
          </w:tcPr>
          <w:p w:rsidR="003F7B4E" w:rsidRDefault="003F7B4E" w:rsidP="00B81239">
            <w:pPr>
              <w:pStyle w:val="Akapitzlist"/>
              <w:ind w:left="0"/>
            </w:pPr>
            <w:r>
              <w:t>e-Rejestracja</w:t>
            </w:r>
          </w:p>
        </w:tc>
        <w:tc>
          <w:tcPr>
            <w:tcW w:w="3376" w:type="dxa"/>
          </w:tcPr>
          <w:p w:rsidR="003F7B4E" w:rsidRPr="003A13F4" w:rsidRDefault="00B81239" w:rsidP="00B81239">
            <w:pPr>
              <w:pStyle w:val="Akapitzlist"/>
              <w:ind w:left="0"/>
            </w:pPr>
            <w:r w:rsidRPr="00217134">
              <w:t>RcimBookingMessageReg</w:t>
            </w:r>
            <w:r>
              <w:t>Svcs</w:t>
            </w:r>
          </w:p>
        </w:tc>
        <w:tc>
          <w:tcPr>
            <w:tcW w:w="3366" w:type="dxa"/>
          </w:tcPr>
          <w:p w:rsidR="003F7B4E" w:rsidRPr="00217134" w:rsidRDefault="003F7B4E" w:rsidP="00B81239">
            <w:pPr>
              <w:pStyle w:val="Akapitzlist"/>
              <w:ind w:left="0"/>
            </w:pPr>
            <w:r w:rsidRPr="00217134">
              <w:t>bookingCancelation</w:t>
            </w:r>
          </w:p>
        </w:tc>
      </w:tr>
      <w:tr w:rsidR="003F7B4E" w:rsidTr="00B81239">
        <w:tc>
          <w:tcPr>
            <w:tcW w:w="1240" w:type="dxa"/>
          </w:tcPr>
          <w:p w:rsidR="003F7B4E" w:rsidRDefault="003F7B4E" w:rsidP="00B81239">
            <w:pPr>
              <w:pStyle w:val="Akapitzlist"/>
              <w:ind w:left="0"/>
            </w:pPr>
            <w:r>
              <w:t>HIS</w:t>
            </w:r>
          </w:p>
        </w:tc>
        <w:tc>
          <w:tcPr>
            <w:tcW w:w="1594" w:type="dxa"/>
          </w:tcPr>
          <w:p w:rsidR="003F7B4E" w:rsidRDefault="003F7B4E" w:rsidP="00B81239">
            <w:pPr>
              <w:pStyle w:val="Akapitzlist"/>
              <w:ind w:left="0"/>
            </w:pPr>
            <w:r>
              <w:t>e-Rejestracja</w:t>
            </w:r>
          </w:p>
        </w:tc>
        <w:tc>
          <w:tcPr>
            <w:tcW w:w="3376" w:type="dxa"/>
          </w:tcPr>
          <w:p w:rsidR="003F7B4E" w:rsidRPr="003A13F4" w:rsidRDefault="00B81239" w:rsidP="00B81239">
            <w:pPr>
              <w:pStyle w:val="Akapitzlist"/>
              <w:ind w:left="0"/>
            </w:pPr>
            <w:r w:rsidRPr="00B81239">
              <w:t>RcimBookingMessageRegSvcs</w:t>
            </w:r>
          </w:p>
        </w:tc>
        <w:tc>
          <w:tcPr>
            <w:tcW w:w="3366" w:type="dxa"/>
          </w:tcPr>
          <w:p w:rsidR="003F7B4E" w:rsidRPr="00217134" w:rsidRDefault="004F0A67" w:rsidP="00B81239">
            <w:pPr>
              <w:pStyle w:val="Akapitzlist"/>
              <w:ind w:left="0"/>
            </w:pPr>
            <w:r>
              <w:rPr>
                <w:szCs w:val="24"/>
              </w:rPr>
              <w:fldChar w:fldCharType="begin" w:fldLock="1"/>
            </w:r>
            <w:r w:rsidR="003F7B4E">
              <w:rPr>
                <w:szCs w:val="24"/>
              </w:rPr>
              <w:instrText xml:space="preserve">MERGEFIELD </w:instrText>
            </w:r>
            <w:r w:rsidR="003F7B4E">
              <w:rPr>
                <w:rFonts w:eastAsia="Times New Roman"/>
                <w:color w:val="000000"/>
                <w:szCs w:val="24"/>
              </w:rPr>
              <w:instrText>Meth.Name</w:instrText>
            </w:r>
            <w:r>
              <w:rPr>
                <w:szCs w:val="24"/>
              </w:rPr>
              <w:fldChar w:fldCharType="separate"/>
            </w:r>
            <w:r w:rsidR="003F7B4E">
              <w:rPr>
                <w:rFonts w:eastAsia="Times New Roman"/>
                <w:color w:val="000000"/>
                <w:szCs w:val="24"/>
              </w:rPr>
              <w:t>bookingModification</w:t>
            </w:r>
            <w:r>
              <w:rPr>
                <w:szCs w:val="24"/>
              </w:rPr>
              <w:fldChar w:fldCharType="end"/>
            </w:r>
          </w:p>
        </w:tc>
      </w:tr>
      <w:tr w:rsidR="00805D38" w:rsidTr="009A0CED">
        <w:tc>
          <w:tcPr>
            <w:tcW w:w="1240" w:type="dxa"/>
          </w:tcPr>
          <w:p w:rsidR="00805D38" w:rsidRDefault="00805D38" w:rsidP="009A0CED">
            <w:pPr>
              <w:pStyle w:val="Akapitzlist"/>
              <w:ind w:left="0"/>
            </w:pPr>
            <w:r>
              <w:t>HIS</w:t>
            </w:r>
          </w:p>
        </w:tc>
        <w:tc>
          <w:tcPr>
            <w:tcW w:w="1594" w:type="dxa"/>
          </w:tcPr>
          <w:p w:rsidR="00805D38" w:rsidRDefault="00805D38" w:rsidP="009A0CED">
            <w:pPr>
              <w:pStyle w:val="Akapitzlist"/>
              <w:ind w:left="0"/>
            </w:pPr>
            <w:r>
              <w:t>e-Rejestracja</w:t>
            </w:r>
          </w:p>
        </w:tc>
        <w:tc>
          <w:tcPr>
            <w:tcW w:w="3376" w:type="dxa"/>
          </w:tcPr>
          <w:p w:rsidR="00805D38" w:rsidRPr="003A13F4" w:rsidRDefault="00B81239" w:rsidP="009A0CED">
            <w:pPr>
              <w:pStyle w:val="Akapitzlist"/>
              <w:ind w:left="0"/>
            </w:pPr>
            <w:r w:rsidRPr="00B81239">
              <w:t>RcimBookingMessageRegSvcs</w:t>
            </w:r>
          </w:p>
        </w:tc>
        <w:tc>
          <w:tcPr>
            <w:tcW w:w="3366" w:type="dxa"/>
          </w:tcPr>
          <w:p w:rsidR="00805D38" w:rsidRPr="00217134" w:rsidRDefault="00805D38" w:rsidP="009A0CED">
            <w:pPr>
              <w:pStyle w:val="Akapitzlist"/>
              <w:ind w:left="0"/>
            </w:pPr>
            <w:r w:rsidRPr="00217134">
              <w:t>reservationConfirmation</w:t>
            </w:r>
          </w:p>
        </w:tc>
      </w:tr>
      <w:tr w:rsidR="00805D38" w:rsidTr="009A0CED">
        <w:tc>
          <w:tcPr>
            <w:tcW w:w="1240" w:type="dxa"/>
          </w:tcPr>
          <w:p w:rsidR="00805D38" w:rsidRPr="00B81239" w:rsidRDefault="00CA3B65" w:rsidP="009A0CED">
            <w:pPr>
              <w:pStyle w:val="Akapitzlist"/>
              <w:ind w:left="0"/>
              <w:rPr>
                <w:strike/>
              </w:rPr>
            </w:pPr>
            <w:r w:rsidRPr="00CA3B65">
              <w:rPr>
                <w:strike/>
              </w:rPr>
              <w:t>HIS</w:t>
            </w:r>
          </w:p>
        </w:tc>
        <w:tc>
          <w:tcPr>
            <w:tcW w:w="1594" w:type="dxa"/>
          </w:tcPr>
          <w:p w:rsidR="00805D38" w:rsidRPr="00B81239" w:rsidRDefault="00CA3B65" w:rsidP="009A0CED">
            <w:pPr>
              <w:pStyle w:val="Akapitzlist"/>
              <w:ind w:left="0"/>
              <w:rPr>
                <w:strike/>
              </w:rPr>
            </w:pPr>
            <w:r w:rsidRPr="00CA3B65">
              <w:rPr>
                <w:strike/>
              </w:rPr>
              <w:t>e-Rejestracja</w:t>
            </w:r>
          </w:p>
        </w:tc>
        <w:tc>
          <w:tcPr>
            <w:tcW w:w="3376" w:type="dxa"/>
          </w:tcPr>
          <w:p w:rsidR="00805D38" w:rsidRPr="00B81239" w:rsidRDefault="00CA3B65" w:rsidP="009A0CED">
            <w:pPr>
              <w:pStyle w:val="Akapitzlist"/>
              <w:ind w:left="0"/>
              <w:rPr>
                <w:strike/>
              </w:rPr>
            </w:pPr>
            <w:r w:rsidRPr="00CA3B65">
              <w:rPr>
                <w:strike/>
              </w:rPr>
              <w:t>RcimBookingMessageRegService</w:t>
            </w:r>
          </w:p>
        </w:tc>
        <w:tc>
          <w:tcPr>
            <w:tcW w:w="3366" w:type="dxa"/>
          </w:tcPr>
          <w:p w:rsidR="00805D38" w:rsidRPr="00B81239" w:rsidRDefault="00CA3B65" w:rsidP="009A0CED">
            <w:pPr>
              <w:pStyle w:val="Akapitzlist"/>
              <w:ind w:left="0"/>
              <w:rPr>
                <w:strike/>
              </w:rPr>
            </w:pPr>
            <w:r w:rsidRPr="00CA3B65">
              <w:rPr>
                <w:strike/>
              </w:rPr>
              <w:t>bookingDateChange</w:t>
            </w:r>
          </w:p>
        </w:tc>
      </w:tr>
    </w:tbl>
    <w:p w:rsidR="00805D38" w:rsidRDefault="00805D38" w:rsidP="0057073F">
      <w:pPr>
        <w:rPr>
          <w:lang w:eastAsia="pl-PL"/>
        </w:rPr>
      </w:pPr>
    </w:p>
    <w:p w:rsidR="009A0CED" w:rsidRDefault="009A0CED" w:rsidP="0057073F">
      <w:r>
        <w:t>Szczegółowy opis interf</w:t>
      </w:r>
      <w:r w:rsidR="00470DA9">
        <w:t xml:space="preserve">ejsu znajduje się w rozdziale </w:t>
      </w:r>
      <w:r w:rsidR="00EB6865">
        <w:t>3.3</w:t>
      </w:r>
    </w:p>
    <w:p w:rsidR="007D3E61" w:rsidRDefault="007D3E61" w:rsidP="007D3E61">
      <w:pPr>
        <w:pStyle w:val="Nagwek3"/>
      </w:pPr>
      <w:bookmarkStart w:id="67" w:name="_Toc381797669"/>
      <w:r>
        <w:t>RRDR - Regionalny Rejestr Danych Ratunkowych</w:t>
      </w:r>
      <w:bookmarkEnd w:id="67"/>
    </w:p>
    <w:p w:rsidR="007D3E61" w:rsidRPr="007D3E61" w:rsidRDefault="007D3E61" w:rsidP="007D3E61"/>
    <w:tbl>
      <w:tblPr>
        <w:tblStyle w:val="Tabela-Siatka"/>
        <w:tblW w:w="9576" w:type="dxa"/>
        <w:tblInd w:w="-176" w:type="dxa"/>
        <w:tblLook w:val="04A0" w:firstRow="1" w:lastRow="0" w:firstColumn="1" w:lastColumn="0" w:noHBand="0" w:noVBand="1"/>
      </w:tblPr>
      <w:tblGrid>
        <w:gridCol w:w="1240"/>
        <w:gridCol w:w="1594"/>
        <w:gridCol w:w="3376"/>
        <w:gridCol w:w="3366"/>
      </w:tblGrid>
      <w:tr w:rsidR="007D3E61" w:rsidTr="009A0CED">
        <w:tc>
          <w:tcPr>
            <w:tcW w:w="1240" w:type="dxa"/>
          </w:tcPr>
          <w:p w:rsidR="007D3E61" w:rsidRPr="003B7D6B" w:rsidRDefault="007D3E61" w:rsidP="009A0CED">
            <w:pPr>
              <w:pStyle w:val="Akapitzlist"/>
              <w:ind w:left="0"/>
              <w:rPr>
                <w:b/>
              </w:rPr>
            </w:pPr>
            <w:r>
              <w:rPr>
                <w:b/>
              </w:rPr>
              <w:t>Wysyłający</w:t>
            </w:r>
          </w:p>
        </w:tc>
        <w:tc>
          <w:tcPr>
            <w:tcW w:w="1594" w:type="dxa"/>
          </w:tcPr>
          <w:p w:rsidR="007D3E61" w:rsidRPr="003B7D6B" w:rsidRDefault="007D3E61" w:rsidP="009A0CED">
            <w:pPr>
              <w:pStyle w:val="Akapitzlist"/>
              <w:ind w:left="0"/>
              <w:rPr>
                <w:b/>
              </w:rPr>
            </w:pPr>
            <w:r>
              <w:rPr>
                <w:b/>
              </w:rPr>
              <w:t>Odbierający</w:t>
            </w:r>
          </w:p>
        </w:tc>
        <w:tc>
          <w:tcPr>
            <w:tcW w:w="3376" w:type="dxa"/>
          </w:tcPr>
          <w:p w:rsidR="007D3E61" w:rsidRPr="003B7D6B" w:rsidRDefault="007D3E61" w:rsidP="009A0CED">
            <w:pPr>
              <w:pStyle w:val="Akapitzlist"/>
              <w:ind w:left="0"/>
              <w:rPr>
                <w:b/>
              </w:rPr>
            </w:pPr>
            <w:r>
              <w:rPr>
                <w:b/>
              </w:rPr>
              <w:t>Interfejs</w:t>
            </w:r>
          </w:p>
        </w:tc>
        <w:tc>
          <w:tcPr>
            <w:tcW w:w="3366" w:type="dxa"/>
          </w:tcPr>
          <w:p w:rsidR="007D3E61" w:rsidRPr="003B7D6B" w:rsidRDefault="007D3E61" w:rsidP="009A0CED">
            <w:pPr>
              <w:pStyle w:val="Akapitzlist"/>
              <w:ind w:left="0"/>
              <w:rPr>
                <w:b/>
              </w:rPr>
            </w:pPr>
            <w:r>
              <w:rPr>
                <w:b/>
              </w:rPr>
              <w:t>Metoda</w:t>
            </w:r>
          </w:p>
        </w:tc>
      </w:tr>
      <w:tr w:rsidR="003F7B4E" w:rsidTr="009A0CED">
        <w:tc>
          <w:tcPr>
            <w:tcW w:w="1240" w:type="dxa"/>
          </w:tcPr>
          <w:p w:rsidR="003F7B4E" w:rsidRDefault="003F7B4E" w:rsidP="00B81239">
            <w:pPr>
              <w:pStyle w:val="Akapitzlist"/>
              <w:ind w:left="0"/>
            </w:pPr>
            <w:r>
              <w:t>RRDR</w:t>
            </w:r>
          </w:p>
        </w:tc>
        <w:tc>
          <w:tcPr>
            <w:tcW w:w="1594" w:type="dxa"/>
          </w:tcPr>
          <w:p w:rsidR="003F7B4E" w:rsidRDefault="003F7B4E" w:rsidP="00B81239">
            <w:pPr>
              <w:pStyle w:val="Akapitzlist"/>
              <w:ind w:left="0"/>
            </w:pPr>
            <w:r>
              <w:t>HIS</w:t>
            </w:r>
          </w:p>
        </w:tc>
        <w:tc>
          <w:tcPr>
            <w:tcW w:w="3376" w:type="dxa"/>
          </w:tcPr>
          <w:p w:rsidR="003F7B4E" w:rsidRPr="00163CBE" w:rsidRDefault="004F0A67" w:rsidP="009A0CED">
            <w:pPr>
              <w:pStyle w:val="Akapitzlist"/>
              <w:ind w:left="0"/>
            </w:pPr>
            <w:r>
              <w:rPr>
                <w:szCs w:val="24"/>
              </w:rPr>
              <w:fldChar w:fldCharType="begin" w:fldLock="1"/>
            </w:r>
            <w:r w:rsidR="003F7B4E">
              <w:rPr>
                <w:szCs w:val="24"/>
              </w:rPr>
              <w:instrText xml:space="preserve">MERGEFIELD </w:instrText>
            </w:r>
            <w:r w:rsidR="003F7B4E">
              <w:rPr>
                <w:rFonts w:eastAsia="Times New Roman"/>
                <w:color w:val="000000"/>
                <w:szCs w:val="24"/>
              </w:rPr>
              <w:instrText>Element.Name</w:instrText>
            </w:r>
            <w:r>
              <w:rPr>
                <w:szCs w:val="24"/>
              </w:rPr>
              <w:fldChar w:fldCharType="separate"/>
            </w:r>
            <w:r w:rsidR="003F7B4E">
              <w:rPr>
                <w:rFonts w:eastAsia="Times New Roman"/>
                <w:color w:val="000000"/>
                <w:szCs w:val="24"/>
              </w:rPr>
              <w:t>RcimPatientHcpSvcs</w:t>
            </w:r>
            <w:r>
              <w:rPr>
                <w:szCs w:val="24"/>
              </w:rPr>
              <w:fldChar w:fldCharType="end"/>
            </w:r>
          </w:p>
        </w:tc>
        <w:tc>
          <w:tcPr>
            <w:tcW w:w="3366" w:type="dxa"/>
          </w:tcPr>
          <w:p w:rsidR="003F7B4E" w:rsidRPr="00D353D2" w:rsidRDefault="004F0A67" w:rsidP="009A0CED">
            <w:pPr>
              <w:pStyle w:val="Akapitzlist"/>
              <w:ind w:left="0"/>
            </w:pPr>
            <w:r>
              <w:rPr>
                <w:szCs w:val="24"/>
              </w:rPr>
              <w:fldChar w:fldCharType="begin" w:fldLock="1"/>
            </w:r>
            <w:r w:rsidR="003F7B4E">
              <w:rPr>
                <w:szCs w:val="24"/>
              </w:rPr>
              <w:instrText xml:space="preserve">MERGEFIELD </w:instrText>
            </w:r>
            <w:r w:rsidR="003F7B4E">
              <w:rPr>
                <w:rFonts w:eastAsia="Times New Roman"/>
                <w:color w:val="000000"/>
                <w:szCs w:val="24"/>
              </w:rPr>
              <w:instrText>Meth.Name</w:instrText>
            </w:r>
            <w:r>
              <w:rPr>
                <w:szCs w:val="24"/>
              </w:rPr>
              <w:fldChar w:fldCharType="separate"/>
            </w:r>
            <w:r w:rsidR="003F7B4E">
              <w:rPr>
                <w:rFonts w:eastAsia="Times New Roman"/>
                <w:color w:val="000000"/>
                <w:szCs w:val="24"/>
              </w:rPr>
              <w:t>getPatientHisIdentification</w:t>
            </w:r>
            <w:r>
              <w:rPr>
                <w:szCs w:val="24"/>
              </w:rPr>
              <w:fldChar w:fldCharType="end"/>
            </w:r>
          </w:p>
        </w:tc>
      </w:tr>
      <w:tr w:rsidR="003F7B4E" w:rsidTr="009A0CED">
        <w:tc>
          <w:tcPr>
            <w:tcW w:w="1240" w:type="dxa"/>
          </w:tcPr>
          <w:p w:rsidR="003F7B4E" w:rsidRDefault="003F7B4E" w:rsidP="00B81239">
            <w:pPr>
              <w:pStyle w:val="Akapitzlist"/>
              <w:ind w:left="0"/>
            </w:pPr>
            <w:r>
              <w:t>RRDR</w:t>
            </w:r>
          </w:p>
        </w:tc>
        <w:tc>
          <w:tcPr>
            <w:tcW w:w="1594" w:type="dxa"/>
          </w:tcPr>
          <w:p w:rsidR="003F7B4E" w:rsidRDefault="003F7B4E" w:rsidP="00B81239">
            <w:pPr>
              <w:pStyle w:val="Akapitzlist"/>
              <w:ind w:left="0"/>
            </w:pPr>
            <w:r>
              <w:t>HIS</w:t>
            </w:r>
          </w:p>
        </w:tc>
        <w:tc>
          <w:tcPr>
            <w:tcW w:w="3376" w:type="dxa"/>
          </w:tcPr>
          <w:p w:rsidR="003F7B4E" w:rsidRPr="00163CBE" w:rsidRDefault="004F0A67" w:rsidP="00B81239">
            <w:pPr>
              <w:pStyle w:val="Akapitzlist"/>
              <w:ind w:left="0"/>
            </w:pPr>
            <w:r>
              <w:rPr>
                <w:szCs w:val="24"/>
              </w:rPr>
              <w:fldChar w:fldCharType="begin" w:fldLock="1"/>
            </w:r>
            <w:r w:rsidR="003F7B4E">
              <w:rPr>
                <w:szCs w:val="24"/>
              </w:rPr>
              <w:instrText xml:space="preserve">MERGEFIELD </w:instrText>
            </w:r>
            <w:r w:rsidR="003F7B4E">
              <w:rPr>
                <w:rFonts w:eastAsia="Times New Roman"/>
                <w:color w:val="000000"/>
                <w:szCs w:val="24"/>
              </w:rPr>
              <w:instrText>Element.Name</w:instrText>
            </w:r>
            <w:r>
              <w:rPr>
                <w:szCs w:val="24"/>
              </w:rPr>
              <w:fldChar w:fldCharType="separate"/>
            </w:r>
            <w:r w:rsidR="003F7B4E">
              <w:rPr>
                <w:rFonts w:eastAsia="Times New Roman"/>
                <w:color w:val="000000"/>
                <w:szCs w:val="24"/>
              </w:rPr>
              <w:t>RcimRrdrHcpSvcs</w:t>
            </w:r>
            <w:r>
              <w:rPr>
                <w:szCs w:val="24"/>
              </w:rPr>
              <w:fldChar w:fldCharType="end"/>
            </w:r>
          </w:p>
        </w:tc>
        <w:tc>
          <w:tcPr>
            <w:tcW w:w="3366" w:type="dxa"/>
          </w:tcPr>
          <w:p w:rsidR="003F7B4E" w:rsidRDefault="004F0A67" w:rsidP="00B81239">
            <w:pPr>
              <w:pStyle w:val="Akapitzlist"/>
              <w:ind w:left="0"/>
            </w:pPr>
            <w:r>
              <w:rPr>
                <w:szCs w:val="24"/>
              </w:rPr>
              <w:fldChar w:fldCharType="begin" w:fldLock="1"/>
            </w:r>
            <w:r w:rsidR="003F7B4E">
              <w:rPr>
                <w:szCs w:val="24"/>
              </w:rPr>
              <w:instrText xml:space="preserve">MERGEFIELD </w:instrText>
            </w:r>
            <w:r w:rsidR="003F7B4E">
              <w:rPr>
                <w:rFonts w:eastAsia="Times New Roman"/>
                <w:color w:val="000000"/>
                <w:szCs w:val="24"/>
              </w:rPr>
              <w:instrText>Meth.Name</w:instrText>
            </w:r>
            <w:r>
              <w:rPr>
                <w:szCs w:val="24"/>
              </w:rPr>
              <w:fldChar w:fldCharType="separate"/>
            </w:r>
            <w:r w:rsidR="003F7B4E">
              <w:rPr>
                <w:rFonts w:eastAsia="Times New Roman"/>
                <w:color w:val="000000"/>
                <w:szCs w:val="24"/>
              </w:rPr>
              <w:t>findEmergencyDataCardDocs</w:t>
            </w:r>
            <w:r>
              <w:rPr>
                <w:szCs w:val="24"/>
              </w:rPr>
              <w:fldChar w:fldCharType="end"/>
            </w:r>
          </w:p>
        </w:tc>
      </w:tr>
      <w:tr w:rsidR="003F7B4E" w:rsidTr="009A0CED">
        <w:tc>
          <w:tcPr>
            <w:tcW w:w="1240" w:type="dxa"/>
          </w:tcPr>
          <w:p w:rsidR="003F7B4E" w:rsidRDefault="003F7B4E" w:rsidP="00B81239">
            <w:pPr>
              <w:pStyle w:val="Akapitzlist"/>
              <w:ind w:left="0"/>
            </w:pPr>
            <w:r>
              <w:t>RRDR</w:t>
            </w:r>
          </w:p>
        </w:tc>
        <w:tc>
          <w:tcPr>
            <w:tcW w:w="1594" w:type="dxa"/>
          </w:tcPr>
          <w:p w:rsidR="003F7B4E" w:rsidRDefault="003F7B4E" w:rsidP="00B81239">
            <w:pPr>
              <w:pStyle w:val="Akapitzlist"/>
              <w:ind w:left="0"/>
            </w:pPr>
            <w:r>
              <w:t>HIS</w:t>
            </w:r>
          </w:p>
        </w:tc>
        <w:tc>
          <w:tcPr>
            <w:tcW w:w="3376" w:type="dxa"/>
          </w:tcPr>
          <w:p w:rsidR="003F7B4E" w:rsidRPr="00163CBE" w:rsidRDefault="004F0A67" w:rsidP="00B81239">
            <w:pPr>
              <w:pStyle w:val="Akapitzlist"/>
              <w:ind w:left="0"/>
            </w:pPr>
            <w:r>
              <w:rPr>
                <w:szCs w:val="24"/>
              </w:rPr>
              <w:fldChar w:fldCharType="begin" w:fldLock="1"/>
            </w:r>
            <w:r w:rsidR="003F7B4E">
              <w:rPr>
                <w:szCs w:val="24"/>
              </w:rPr>
              <w:instrText xml:space="preserve">MERGEFIELD </w:instrText>
            </w:r>
            <w:r w:rsidR="003F7B4E">
              <w:rPr>
                <w:rFonts w:eastAsia="Times New Roman"/>
                <w:color w:val="000000"/>
                <w:szCs w:val="24"/>
              </w:rPr>
              <w:instrText>Element.Name</w:instrText>
            </w:r>
            <w:r>
              <w:rPr>
                <w:szCs w:val="24"/>
              </w:rPr>
              <w:fldChar w:fldCharType="separate"/>
            </w:r>
            <w:r w:rsidR="003F7B4E">
              <w:rPr>
                <w:rFonts w:eastAsia="Times New Roman"/>
                <w:color w:val="000000"/>
                <w:szCs w:val="24"/>
              </w:rPr>
              <w:t>RcimRrdrHcpSvcs</w:t>
            </w:r>
            <w:r>
              <w:rPr>
                <w:szCs w:val="24"/>
              </w:rPr>
              <w:fldChar w:fldCharType="end"/>
            </w:r>
          </w:p>
        </w:tc>
        <w:tc>
          <w:tcPr>
            <w:tcW w:w="3366" w:type="dxa"/>
          </w:tcPr>
          <w:p w:rsidR="003F7B4E" w:rsidRPr="0078180E" w:rsidRDefault="004F0A67" w:rsidP="00B81239">
            <w:pPr>
              <w:pStyle w:val="Akapitzlist"/>
              <w:ind w:left="0"/>
            </w:pPr>
            <w:r>
              <w:rPr>
                <w:szCs w:val="24"/>
              </w:rPr>
              <w:fldChar w:fldCharType="begin" w:fldLock="1"/>
            </w:r>
            <w:r w:rsidR="003F7B4E">
              <w:rPr>
                <w:szCs w:val="24"/>
              </w:rPr>
              <w:instrText xml:space="preserve">MERGEFIELD </w:instrText>
            </w:r>
            <w:r w:rsidR="003F7B4E">
              <w:rPr>
                <w:rFonts w:eastAsia="Times New Roman"/>
                <w:color w:val="000000"/>
                <w:szCs w:val="24"/>
              </w:rPr>
              <w:instrText>Meth.Name</w:instrText>
            </w:r>
            <w:r>
              <w:rPr>
                <w:szCs w:val="24"/>
              </w:rPr>
              <w:fldChar w:fldCharType="separate"/>
            </w:r>
            <w:r w:rsidR="003F7B4E">
              <w:rPr>
                <w:rFonts w:eastAsia="Times New Roman"/>
                <w:color w:val="000000"/>
                <w:szCs w:val="24"/>
              </w:rPr>
              <w:t>getAvailableBeds</w:t>
            </w:r>
            <w:r>
              <w:rPr>
                <w:szCs w:val="24"/>
              </w:rPr>
              <w:fldChar w:fldCharType="end"/>
            </w:r>
          </w:p>
        </w:tc>
      </w:tr>
      <w:tr w:rsidR="003F7B4E" w:rsidTr="009A0CED">
        <w:tc>
          <w:tcPr>
            <w:tcW w:w="1240" w:type="dxa"/>
          </w:tcPr>
          <w:p w:rsidR="003F7B4E" w:rsidRDefault="003F7B4E" w:rsidP="00B81239">
            <w:pPr>
              <w:pStyle w:val="Akapitzlist"/>
              <w:ind w:left="0"/>
            </w:pPr>
            <w:r>
              <w:t>RRDR</w:t>
            </w:r>
          </w:p>
        </w:tc>
        <w:tc>
          <w:tcPr>
            <w:tcW w:w="1594" w:type="dxa"/>
          </w:tcPr>
          <w:p w:rsidR="003F7B4E" w:rsidRDefault="003F7B4E" w:rsidP="00B81239">
            <w:pPr>
              <w:pStyle w:val="Akapitzlist"/>
              <w:ind w:left="0"/>
            </w:pPr>
            <w:r>
              <w:t>HIS</w:t>
            </w:r>
          </w:p>
        </w:tc>
        <w:tc>
          <w:tcPr>
            <w:tcW w:w="3376" w:type="dxa"/>
          </w:tcPr>
          <w:p w:rsidR="003F7B4E" w:rsidRPr="00163CBE" w:rsidRDefault="004F0A67" w:rsidP="00B81239">
            <w:pPr>
              <w:pStyle w:val="Akapitzlist"/>
              <w:ind w:left="0"/>
            </w:pPr>
            <w:r>
              <w:rPr>
                <w:szCs w:val="24"/>
              </w:rPr>
              <w:fldChar w:fldCharType="begin" w:fldLock="1"/>
            </w:r>
            <w:r w:rsidR="003F7B4E">
              <w:rPr>
                <w:szCs w:val="24"/>
              </w:rPr>
              <w:instrText xml:space="preserve">MERGEFIELD </w:instrText>
            </w:r>
            <w:r w:rsidR="003F7B4E">
              <w:rPr>
                <w:rFonts w:eastAsia="Times New Roman"/>
                <w:color w:val="000000"/>
                <w:szCs w:val="24"/>
              </w:rPr>
              <w:instrText>Element.Name</w:instrText>
            </w:r>
            <w:r>
              <w:rPr>
                <w:szCs w:val="24"/>
              </w:rPr>
              <w:fldChar w:fldCharType="separate"/>
            </w:r>
            <w:r w:rsidR="003F7B4E">
              <w:rPr>
                <w:rFonts w:eastAsia="Times New Roman"/>
                <w:color w:val="000000"/>
                <w:szCs w:val="24"/>
              </w:rPr>
              <w:t>RcimRrdrHcpSvcs</w:t>
            </w:r>
            <w:r>
              <w:rPr>
                <w:szCs w:val="24"/>
              </w:rPr>
              <w:fldChar w:fldCharType="end"/>
            </w:r>
          </w:p>
        </w:tc>
        <w:tc>
          <w:tcPr>
            <w:tcW w:w="3366" w:type="dxa"/>
          </w:tcPr>
          <w:p w:rsidR="003F7B4E" w:rsidRPr="0078180E" w:rsidRDefault="004F0A67" w:rsidP="00B81239">
            <w:pPr>
              <w:pStyle w:val="Akapitzlist"/>
              <w:ind w:left="0"/>
            </w:pPr>
            <w:r>
              <w:rPr>
                <w:szCs w:val="24"/>
              </w:rPr>
              <w:fldChar w:fldCharType="begin" w:fldLock="1"/>
            </w:r>
            <w:r w:rsidR="003F7B4E">
              <w:rPr>
                <w:szCs w:val="24"/>
              </w:rPr>
              <w:instrText xml:space="preserve">MERGEFIELD </w:instrText>
            </w:r>
            <w:r w:rsidR="003F7B4E">
              <w:rPr>
                <w:rFonts w:eastAsia="Times New Roman"/>
                <w:color w:val="000000"/>
                <w:szCs w:val="24"/>
              </w:rPr>
              <w:instrText>Meth.Name</w:instrText>
            </w:r>
            <w:r>
              <w:rPr>
                <w:szCs w:val="24"/>
              </w:rPr>
              <w:fldChar w:fldCharType="separate"/>
            </w:r>
            <w:r w:rsidR="003F7B4E">
              <w:rPr>
                <w:rFonts w:eastAsia="Times New Roman"/>
                <w:color w:val="000000"/>
                <w:szCs w:val="24"/>
              </w:rPr>
              <w:t>getEmergDepWorkState</w:t>
            </w:r>
            <w:r>
              <w:rPr>
                <w:szCs w:val="24"/>
              </w:rPr>
              <w:fldChar w:fldCharType="end"/>
            </w:r>
          </w:p>
        </w:tc>
      </w:tr>
      <w:tr w:rsidR="003F7B4E" w:rsidTr="009A0CED">
        <w:tc>
          <w:tcPr>
            <w:tcW w:w="1240" w:type="dxa"/>
          </w:tcPr>
          <w:p w:rsidR="003F7B4E" w:rsidRDefault="003F7B4E" w:rsidP="00B81239">
            <w:pPr>
              <w:pStyle w:val="Akapitzlist"/>
              <w:ind w:left="0"/>
            </w:pPr>
            <w:r>
              <w:t>RRDR</w:t>
            </w:r>
          </w:p>
        </w:tc>
        <w:tc>
          <w:tcPr>
            <w:tcW w:w="1594" w:type="dxa"/>
          </w:tcPr>
          <w:p w:rsidR="003F7B4E" w:rsidRDefault="003F7B4E" w:rsidP="00B81239">
            <w:pPr>
              <w:pStyle w:val="Akapitzlist"/>
              <w:ind w:left="0"/>
            </w:pPr>
            <w:r>
              <w:t>HIS</w:t>
            </w:r>
          </w:p>
        </w:tc>
        <w:tc>
          <w:tcPr>
            <w:tcW w:w="3376" w:type="dxa"/>
          </w:tcPr>
          <w:p w:rsidR="003F7B4E" w:rsidRPr="00163CBE" w:rsidRDefault="004F0A67" w:rsidP="00B81239">
            <w:pPr>
              <w:pStyle w:val="Akapitzlist"/>
              <w:ind w:left="0"/>
            </w:pPr>
            <w:r>
              <w:rPr>
                <w:szCs w:val="24"/>
              </w:rPr>
              <w:fldChar w:fldCharType="begin" w:fldLock="1"/>
            </w:r>
            <w:r w:rsidR="003F7B4E">
              <w:rPr>
                <w:szCs w:val="24"/>
              </w:rPr>
              <w:instrText xml:space="preserve">MERGEFIELD </w:instrText>
            </w:r>
            <w:r w:rsidR="003F7B4E">
              <w:rPr>
                <w:rFonts w:eastAsia="Times New Roman"/>
                <w:color w:val="000000"/>
                <w:szCs w:val="24"/>
              </w:rPr>
              <w:instrText>Element.Name</w:instrText>
            </w:r>
            <w:r>
              <w:rPr>
                <w:szCs w:val="24"/>
              </w:rPr>
              <w:fldChar w:fldCharType="separate"/>
            </w:r>
            <w:r w:rsidR="003F7B4E">
              <w:rPr>
                <w:rFonts w:eastAsia="Times New Roman"/>
                <w:color w:val="000000"/>
                <w:szCs w:val="24"/>
              </w:rPr>
              <w:t>RcimRrdrHcpSvcs</w:t>
            </w:r>
            <w:r>
              <w:rPr>
                <w:szCs w:val="24"/>
              </w:rPr>
              <w:fldChar w:fldCharType="end"/>
            </w:r>
          </w:p>
        </w:tc>
        <w:tc>
          <w:tcPr>
            <w:tcW w:w="3366" w:type="dxa"/>
          </w:tcPr>
          <w:p w:rsidR="003F7B4E" w:rsidRPr="00D353D2" w:rsidRDefault="004F0A67" w:rsidP="00B81239">
            <w:pPr>
              <w:pStyle w:val="Akapitzlist"/>
              <w:ind w:left="0"/>
            </w:pPr>
            <w:r>
              <w:rPr>
                <w:szCs w:val="24"/>
              </w:rPr>
              <w:fldChar w:fldCharType="begin" w:fldLock="1"/>
            </w:r>
            <w:r w:rsidR="003F7B4E">
              <w:rPr>
                <w:szCs w:val="24"/>
              </w:rPr>
              <w:instrText xml:space="preserve">MERGEFIELD </w:instrText>
            </w:r>
            <w:r w:rsidR="003F7B4E">
              <w:rPr>
                <w:rFonts w:eastAsia="Times New Roman"/>
                <w:color w:val="000000"/>
                <w:szCs w:val="24"/>
              </w:rPr>
              <w:instrText>Meth.Name</w:instrText>
            </w:r>
            <w:r>
              <w:rPr>
                <w:szCs w:val="24"/>
              </w:rPr>
              <w:fldChar w:fldCharType="separate"/>
            </w:r>
            <w:r w:rsidR="003F7B4E">
              <w:rPr>
                <w:rFonts w:eastAsia="Times New Roman"/>
                <w:color w:val="000000"/>
                <w:szCs w:val="24"/>
              </w:rPr>
              <w:t>getPersonalEmergencyData</w:t>
            </w:r>
            <w:r>
              <w:rPr>
                <w:szCs w:val="24"/>
              </w:rPr>
              <w:fldChar w:fldCharType="end"/>
            </w:r>
          </w:p>
        </w:tc>
      </w:tr>
      <w:tr w:rsidR="003F7B4E" w:rsidTr="009A0CED">
        <w:tc>
          <w:tcPr>
            <w:tcW w:w="1240" w:type="dxa"/>
          </w:tcPr>
          <w:p w:rsidR="003F7B4E" w:rsidRDefault="003F7B4E" w:rsidP="009A0CED">
            <w:pPr>
              <w:pStyle w:val="Akapitzlist"/>
              <w:ind w:left="0"/>
            </w:pPr>
            <w:r>
              <w:t>RRDR</w:t>
            </w:r>
          </w:p>
        </w:tc>
        <w:tc>
          <w:tcPr>
            <w:tcW w:w="1594" w:type="dxa"/>
          </w:tcPr>
          <w:p w:rsidR="003F7B4E" w:rsidRDefault="003F7B4E" w:rsidP="009A0CED">
            <w:pPr>
              <w:pStyle w:val="Akapitzlist"/>
              <w:ind w:left="0"/>
            </w:pPr>
            <w:r>
              <w:t>HIS</w:t>
            </w:r>
          </w:p>
        </w:tc>
        <w:tc>
          <w:tcPr>
            <w:tcW w:w="3376" w:type="dxa"/>
          </w:tcPr>
          <w:p w:rsidR="003F7B4E" w:rsidRPr="00163CBE" w:rsidRDefault="004F0A67" w:rsidP="009A0CED">
            <w:pPr>
              <w:pStyle w:val="Akapitzlist"/>
              <w:ind w:left="0"/>
            </w:pPr>
            <w:r>
              <w:rPr>
                <w:szCs w:val="24"/>
              </w:rPr>
              <w:fldChar w:fldCharType="begin" w:fldLock="1"/>
            </w:r>
            <w:r w:rsidR="003F7B4E">
              <w:rPr>
                <w:szCs w:val="24"/>
              </w:rPr>
              <w:instrText xml:space="preserve">MERGEFIELD </w:instrText>
            </w:r>
            <w:r w:rsidR="003F7B4E">
              <w:rPr>
                <w:rFonts w:eastAsia="Times New Roman"/>
                <w:color w:val="000000"/>
                <w:szCs w:val="24"/>
              </w:rPr>
              <w:instrText>Element.Name</w:instrText>
            </w:r>
            <w:r>
              <w:rPr>
                <w:szCs w:val="24"/>
              </w:rPr>
              <w:fldChar w:fldCharType="separate"/>
            </w:r>
            <w:r w:rsidR="003F7B4E">
              <w:rPr>
                <w:rFonts w:eastAsia="Times New Roman"/>
                <w:color w:val="000000"/>
                <w:szCs w:val="24"/>
              </w:rPr>
              <w:t>RcimRrdrHcpSvcs</w:t>
            </w:r>
            <w:r>
              <w:rPr>
                <w:szCs w:val="24"/>
              </w:rPr>
              <w:fldChar w:fldCharType="end"/>
            </w:r>
          </w:p>
        </w:tc>
        <w:tc>
          <w:tcPr>
            <w:tcW w:w="3366" w:type="dxa"/>
          </w:tcPr>
          <w:p w:rsidR="003F7B4E" w:rsidRDefault="004F0A67" w:rsidP="009A0CED">
            <w:pPr>
              <w:pStyle w:val="Akapitzlist"/>
              <w:ind w:left="0"/>
            </w:pPr>
            <w:r>
              <w:rPr>
                <w:szCs w:val="24"/>
              </w:rPr>
              <w:fldChar w:fldCharType="begin" w:fldLock="1"/>
            </w:r>
            <w:r w:rsidR="003F7B4E">
              <w:rPr>
                <w:szCs w:val="24"/>
              </w:rPr>
              <w:instrText xml:space="preserve">MERGEFIELD </w:instrText>
            </w:r>
            <w:r w:rsidR="003F7B4E">
              <w:rPr>
                <w:rFonts w:eastAsia="Times New Roman"/>
                <w:color w:val="000000"/>
                <w:szCs w:val="24"/>
              </w:rPr>
              <w:instrText>Meth.Name</w:instrText>
            </w:r>
            <w:r>
              <w:rPr>
                <w:szCs w:val="24"/>
              </w:rPr>
              <w:fldChar w:fldCharType="separate"/>
            </w:r>
            <w:r w:rsidR="003F7B4E">
              <w:rPr>
                <w:rFonts w:eastAsia="Times New Roman"/>
                <w:color w:val="000000"/>
                <w:szCs w:val="24"/>
              </w:rPr>
              <w:t>putPersonalEmergencyData</w:t>
            </w:r>
            <w:r>
              <w:rPr>
                <w:szCs w:val="24"/>
              </w:rPr>
              <w:fldChar w:fldCharType="end"/>
            </w:r>
          </w:p>
        </w:tc>
      </w:tr>
      <w:tr w:rsidR="00D124B0" w:rsidTr="009A0CED">
        <w:tc>
          <w:tcPr>
            <w:tcW w:w="1240" w:type="dxa"/>
          </w:tcPr>
          <w:p w:rsidR="00D124B0" w:rsidRDefault="00D124B0" w:rsidP="009A0CED">
            <w:pPr>
              <w:pStyle w:val="Akapitzlist"/>
              <w:ind w:left="0"/>
            </w:pPr>
            <w:r>
              <w:t>RRDR</w:t>
            </w:r>
          </w:p>
        </w:tc>
        <w:tc>
          <w:tcPr>
            <w:tcW w:w="1594" w:type="dxa"/>
          </w:tcPr>
          <w:p w:rsidR="00D124B0" w:rsidRDefault="00D124B0" w:rsidP="009A0CED">
            <w:pPr>
              <w:pStyle w:val="Akapitzlist"/>
              <w:ind w:left="0"/>
            </w:pPr>
            <w:r>
              <w:t>HIS</w:t>
            </w:r>
          </w:p>
        </w:tc>
        <w:tc>
          <w:tcPr>
            <w:tcW w:w="3376" w:type="dxa"/>
          </w:tcPr>
          <w:p w:rsidR="00D124B0" w:rsidRDefault="00D124B0" w:rsidP="009A0CED">
            <w:pPr>
              <w:pStyle w:val="Akapitzlist"/>
              <w:ind w:left="0"/>
              <w:rPr>
                <w:szCs w:val="24"/>
              </w:rPr>
            </w:pPr>
            <w:r>
              <w:rPr>
                <w:szCs w:val="24"/>
              </w:rPr>
              <w:t>RcimRrdrHcpSvcs</w:t>
            </w:r>
          </w:p>
        </w:tc>
        <w:tc>
          <w:tcPr>
            <w:tcW w:w="3366" w:type="dxa"/>
          </w:tcPr>
          <w:p w:rsidR="00D124B0" w:rsidRPr="00D124B0" w:rsidRDefault="00D124B0" w:rsidP="00D124B0">
            <w:pPr>
              <w:rPr>
                <w:szCs w:val="24"/>
              </w:rPr>
            </w:pPr>
            <w:r w:rsidRPr="00D124B0">
              <w:rPr>
                <w:szCs w:val="24"/>
              </w:rPr>
              <w:t>getEmergResourcesInfo</w:t>
            </w:r>
          </w:p>
        </w:tc>
      </w:tr>
    </w:tbl>
    <w:p w:rsidR="003F7B4E" w:rsidRDefault="003F7B4E" w:rsidP="0057073F"/>
    <w:p w:rsidR="009A0CED" w:rsidRDefault="009A0CED" w:rsidP="0057073F">
      <w:r>
        <w:lastRenderedPageBreak/>
        <w:t>Szczegółowy opis interf</w:t>
      </w:r>
      <w:r w:rsidR="00470DA9">
        <w:t xml:space="preserve">ejsu znajduje się w rozdziale </w:t>
      </w:r>
      <w:r w:rsidR="00EB6865">
        <w:t>3.4</w:t>
      </w:r>
    </w:p>
    <w:p w:rsidR="007D3E61" w:rsidRDefault="007D3E61" w:rsidP="007D3E61">
      <w:pPr>
        <w:pStyle w:val="Nagwek3"/>
      </w:pPr>
      <w:bookmarkStart w:id="68" w:name="_Toc381797670"/>
      <w:r>
        <w:t xml:space="preserve">ERP - </w:t>
      </w:r>
      <w:r w:rsidRPr="00A9024C">
        <w:t>Elektroniczny Rekord Pacjenta</w:t>
      </w:r>
      <w:bookmarkEnd w:id="68"/>
    </w:p>
    <w:p w:rsidR="007D3E61" w:rsidRPr="007D3E61" w:rsidRDefault="007D3E61" w:rsidP="007D3E61"/>
    <w:tbl>
      <w:tblPr>
        <w:tblStyle w:val="Tabela-Siatka"/>
        <w:tblW w:w="9576" w:type="dxa"/>
        <w:tblInd w:w="-176" w:type="dxa"/>
        <w:tblLook w:val="04A0" w:firstRow="1" w:lastRow="0" w:firstColumn="1" w:lastColumn="0" w:noHBand="0" w:noVBand="1"/>
      </w:tblPr>
      <w:tblGrid>
        <w:gridCol w:w="1240"/>
        <w:gridCol w:w="1594"/>
        <w:gridCol w:w="3376"/>
        <w:gridCol w:w="3366"/>
      </w:tblGrid>
      <w:tr w:rsidR="00243823" w:rsidTr="009A0CED">
        <w:tc>
          <w:tcPr>
            <w:tcW w:w="1240" w:type="dxa"/>
          </w:tcPr>
          <w:p w:rsidR="00243823" w:rsidRDefault="00243823" w:rsidP="009A0CED">
            <w:pPr>
              <w:pStyle w:val="Akapitzlist"/>
              <w:ind w:left="0"/>
            </w:pPr>
            <w:r>
              <w:t>ERP</w:t>
            </w:r>
          </w:p>
        </w:tc>
        <w:tc>
          <w:tcPr>
            <w:tcW w:w="1594" w:type="dxa"/>
          </w:tcPr>
          <w:p w:rsidR="00243823" w:rsidRDefault="00243823" w:rsidP="009A0CED">
            <w:pPr>
              <w:pStyle w:val="Akapitzlist"/>
              <w:ind w:left="0"/>
            </w:pPr>
            <w:r>
              <w:t>HIS</w:t>
            </w:r>
          </w:p>
        </w:tc>
        <w:tc>
          <w:tcPr>
            <w:tcW w:w="3376" w:type="dxa"/>
          </w:tcPr>
          <w:p w:rsidR="00243823" w:rsidRPr="00E32E4D" w:rsidRDefault="00243823" w:rsidP="00D124B0">
            <w:pPr>
              <w:pStyle w:val="Akapitzlist"/>
              <w:ind w:left="0"/>
            </w:pPr>
            <w:r w:rsidRPr="00BD1BA9">
              <w:t>RcimErp</w:t>
            </w:r>
            <w:r w:rsidR="00D124B0">
              <w:t>Hcp</w:t>
            </w:r>
            <w:r w:rsidRPr="00BD1BA9">
              <w:t>Svcs</w:t>
            </w:r>
          </w:p>
        </w:tc>
        <w:tc>
          <w:tcPr>
            <w:tcW w:w="3366" w:type="dxa"/>
          </w:tcPr>
          <w:p w:rsidR="00243823" w:rsidRPr="00E32E4D" w:rsidRDefault="00243823" w:rsidP="00D124B0">
            <w:pPr>
              <w:pStyle w:val="Akapitzlist"/>
              <w:ind w:left="0"/>
            </w:pPr>
            <w:r w:rsidRPr="00BD1BA9">
              <w:t>findMedDocsOfPatient</w:t>
            </w:r>
          </w:p>
        </w:tc>
      </w:tr>
      <w:tr w:rsidR="00243823" w:rsidTr="009A0CED">
        <w:tc>
          <w:tcPr>
            <w:tcW w:w="1240" w:type="dxa"/>
          </w:tcPr>
          <w:p w:rsidR="00243823" w:rsidRDefault="00243823" w:rsidP="009A0CED">
            <w:pPr>
              <w:pStyle w:val="Akapitzlist"/>
              <w:ind w:left="0"/>
            </w:pPr>
            <w:r>
              <w:t>ERP</w:t>
            </w:r>
          </w:p>
        </w:tc>
        <w:tc>
          <w:tcPr>
            <w:tcW w:w="1594" w:type="dxa"/>
          </w:tcPr>
          <w:p w:rsidR="00243823" w:rsidRDefault="00243823" w:rsidP="009A0CED">
            <w:pPr>
              <w:pStyle w:val="Akapitzlist"/>
              <w:ind w:left="0"/>
            </w:pPr>
            <w:r>
              <w:t>HIS</w:t>
            </w:r>
          </w:p>
        </w:tc>
        <w:tc>
          <w:tcPr>
            <w:tcW w:w="3376" w:type="dxa"/>
          </w:tcPr>
          <w:p w:rsidR="00243823" w:rsidRPr="00BD1BA9" w:rsidRDefault="00243823" w:rsidP="00D124B0">
            <w:pPr>
              <w:pStyle w:val="Akapitzlist"/>
              <w:ind w:left="0"/>
            </w:pPr>
            <w:r w:rsidRPr="00BD1BA9">
              <w:t>RcimErp</w:t>
            </w:r>
            <w:r w:rsidR="00D124B0">
              <w:t>Hcp</w:t>
            </w:r>
            <w:r w:rsidRPr="00BD1BA9">
              <w:t>Svcs</w:t>
            </w:r>
          </w:p>
        </w:tc>
        <w:tc>
          <w:tcPr>
            <w:tcW w:w="3366" w:type="dxa"/>
          </w:tcPr>
          <w:p w:rsidR="00243823" w:rsidRPr="00E32E4D" w:rsidRDefault="00243823" w:rsidP="009A0CED">
            <w:pPr>
              <w:pStyle w:val="Akapitzlist"/>
              <w:ind w:left="0"/>
            </w:pPr>
            <w:r w:rsidRPr="00BD1BA9">
              <w:t>getMedicalDocument</w:t>
            </w:r>
          </w:p>
        </w:tc>
      </w:tr>
      <w:tr w:rsidR="003F7B4E" w:rsidTr="009A0CED">
        <w:tc>
          <w:tcPr>
            <w:tcW w:w="1240" w:type="dxa"/>
          </w:tcPr>
          <w:p w:rsidR="003F7B4E" w:rsidRDefault="003F7B4E" w:rsidP="00B81239">
            <w:pPr>
              <w:pStyle w:val="Akapitzlist"/>
              <w:ind w:left="0"/>
            </w:pPr>
            <w:r>
              <w:t>ERP</w:t>
            </w:r>
          </w:p>
        </w:tc>
        <w:tc>
          <w:tcPr>
            <w:tcW w:w="1594" w:type="dxa"/>
          </w:tcPr>
          <w:p w:rsidR="003F7B4E" w:rsidRDefault="003F7B4E" w:rsidP="00B81239">
            <w:pPr>
              <w:pStyle w:val="Akapitzlist"/>
              <w:ind w:left="0"/>
            </w:pPr>
            <w:r>
              <w:t>HIS</w:t>
            </w:r>
          </w:p>
        </w:tc>
        <w:tc>
          <w:tcPr>
            <w:tcW w:w="3376" w:type="dxa"/>
          </w:tcPr>
          <w:p w:rsidR="003F7B4E" w:rsidRPr="00BD1BA9" w:rsidRDefault="00D124B0" w:rsidP="00B81239">
            <w:pPr>
              <w:pStyle w:val="Akapitzlist"/>
              <w:ind w:left="0"/>
            </w:pPr>
            <w:r>
              <w:t>RcimErpHcp</w:t>
            </w:r>
            <w:r w:rsidR="003F7B4E" w:rsidRPr="00BD1BA9">
              <w:t>Svcs</w:t>
            </w:r>
          </w:p>
        </w:tc>
        <w:tc>
          <w:tcPr>
            <w:tcW w:w="3366" w:type="dxa"/>
          </w:tcPr>
          <w:p w:rsidR="003F7B4E" w:rsidRPr="00BD1BA9" w:rsidRDefault="004F0A67" w:rsidP="009A0CED">
            <w:pPr>
              <w:pStyle w:val="Akapitzlist"/>
              <w:ind w:left="0"/>
            </w:pPr>
            <w:r>
              <w:rPr>
                <w:szCs w:val="24"/>
              </w:rPr>
              <w:fldChar w:fldCharType="begin" w:fldLock="1"/>
            </w:r>
            <w:r w:rsidR="003F7B4E">
              <w:rPr>
                <w:szCs w:val="24"/>
              </w:rPr>
              <w:instrText xml:space="preserve">MERGEFIELD </w:instrText>
            </w:r>
            <w:r w:rsidR="003F7B4E">
              <w:rPr>
                <w:rFonts w:eastAsia="Times New Roman"/>
                <w:color w:val="000000"/>
                <w:szCs w:val="24"/>
              </w:rPr>
              <w:instrText>Meth.Name</w:instrText>
            </w:r>
            <w:r>
              <w:rPr>
                <w:szCs w:val="24"/>
              </w:rPr>
              <w:fldChar w:fldCharType="separate"/>
            </w:r>
            <w:r w:rsidR="003F7B4E">
              <w:rPr>
                <w:rFonts w:eastAsia="Times New Roman"/>
                <w:color w:val="000000"/>
                <w:szCs w:val="24"/>
              </w:rPr>
              <w:t>putMedDocumentCopy</w:t>
            </w:r>
            <w:r>
              <w:rPr>
                <w:szCs w:val="24"/>
              </w:rPr>
              <w:fldChar w:fldCharType="end"/>
            </w:r>
          </w:p>
        </w:tc>
      </w:tr>
    </w:tbl>
    <w:p w:rsidR="007D3E61" w:rsidRDefault="007D3E61" w:rsidP="0057073F">
      <w:pPr>
        <w:rPr>
          <w:lang w:eastAsia="pl-PL"/>
        </w:rPr>
      </w:pPr>
    </w:p>
    <w:p w:rsidR="009A0CED" w:rsidRDefault="009A0CED" w:rsidP="0057073F">
      <w:r>
        <w:t>Szczegółowy opis interf</w:t>
      </w:r>
      <w:r w:rsidR="00470DA9">
        <w:t xml:space="preserve">ejsu znajduje się w rozdziale </w:t>
      </w:r>
      <w:r w:rsidR="00EB6865">
        <w:t>3.5</w:t>
      </w:r>
    </w:p>
    <w:p w:rsidR="007D3E61" w:rsidRDefault="007D3E61" w:rsidP="007D3E61">
      <w:pPr>
        <w:pStyle w:val="Nagwek3"/>
      </w:pPr>
      <w:bookmarkStart w:id="69" w:name="_Toc381797671"/>
      <w:r>
        <w:t xml:space="preserve">EPW - ZOZ - </w:t>
      </w:r>
      <w:r w:rsidRPr="009B0B30">
        <w:t>Elektroniczna Platforma Współpracy ZOZ</w:t>
      </w:r>
      <w:bookmarkEnd w:id="69"/>
    </w:p>
    <w:p w:rsidR="007D3E61" w:rsidRPr="007D3E61" w:rsidRDefault="007D3E61" w:rsidP="007D3E61"/>
    <w:tbl>
      <w:tblPr>
        <w:tblStyle w:val="Tabela-Siatka"/>
        <w:tblW w:w="9640" w:type="dxa"/>
        <w:tblInd w:w="-176" w:type="dxa"/>
        <w:tblLook w:val="04A0" w:firstRow="1" w:lastRow="0" w:firstColumn="1" w:lastColumn="0" w:noHBand="0" w:noVBand="1"/>
      </w:tblPr>
      <w:tblGrid>
        <w:gridCol w:w="1240"/>
        <w:gridCol w:w="1314"/>
        <w:gridCol w:w="3720"/>
        <w:gridCol w:w="3366"/>
      </w:tblGrid>
      <w:tr w:rsidR="007D3E61" w:rsidTr="00481A17">
        <w:tc>
          <w:tcPr>
            <w:tcW w:w="1240" w:type="dxa"/>
          </w:tcPr>
          <w:p w:rsidR="007D3E61" w:rsidRPr="003B7D6B" w:rsidRDefault="007D3E61" w:rsidP="009A0CED">
            <w:pPr>
              <w:pStyle w:val="Akapitzlist"/>
              <w:ind w:left="0"/>
              <w:rPr>
                <w:b/>
              </w:rPr>
            </w:pPr>
            <w:r>
              <w:rPr>
                <w:b/>
              </w:rPr>
              <w:t>Wysyłający</w:t>
            </w:r>
          </w:p>
        </w:tc>
        <w:tc>
          <w:tcPr>
            <w:tcW w:w="1314" w:type="dxa"/>
          </w:tcPr>
          <w:p w:rsidR="007D3E61" w:rsidRPr="003B7D6B" w:rsidRDefault="007D3E61" w:rsidP="009A0CED">
            <w:pPr>
              <w:pStyle w:val="Akapitzlist"/>
              <w:ind w:left="0"/>
              <w:rPr>
                <w:b/>
              </w:rPr>
            </w:pPr>
            <w:r>
              <w:rPr>
                <w:b/>
              </w:rPr>
              <w:t>Odbierający</w:t>
            </w:r>
          </w:p>
        </w:tc>
        <w:tc>
          <w:tcPr>
            <w:tcW w:w="3720" w:type="dxa"/>
          </w:tcPr>
          <w:p w:rsidR="007D3E61" w:rsidRPr="003B7D6B" w:rsidRDefault="007D3E61" w:rsidP="009A0CED">
            <w:pPr>
              <w:pStyle w:val="Akapitzlist"/>
              <w:ind w:left="0"/>
              <w:rPr>
                <w:b/>
              </w:rPr>
            </w:pPr>
            <w:r>
              <w:rPr>
                <w:b/>
              </w:rPr>
              <w:t>Interfejs</w:t>
            </w:r>
          </w:p>
        </w:tc>
        <w:tc>
          <w:tcPr>
            <w:tcW w:w="3366" w:type="dxa"/>
          </w:tcPr>
          <w:p w:rsidR="007D3E61" w:rsidRPr="003B7D6B" w:rsidRDefault="007D3E61" w:rsidP="009A0CED">
            <w:pPr>
              <w:pStyle w:val="Akapitzlist"/>
              <w:ind w:left="0"/>
              <w:rPr>
                <w:b/>
              </w:rPr>
            </w:pPr>
            <w:r>
              <w:rPr>
                <w:b/>
              </w:rPr>
              <w:t>Metoda</w:t>
            </w:r>
          </w:p>
        </w:tc>
      </w:tr>
      <w:tr w:rsidR="00481A17" w:rsidTr="00481A17">
        <w:tc>
          <w:tcPr>
            <w:tcW w:w="1240" w:type="dxa"/>
          </w:tcPr>
          <w:p w:rsidR="00481A17" w:rsidRPr="00481A17" w:rsidRDefault="00481A17" w:rsidP="009A0CED">
            <w:pPr>
              <w:pStyle w:val="Akapitzlist"/>
              <w:ind w:left="0"/>
            </w:pPr>
            <w:r w:rsidRPr="00481A17">
              <w:t>EPW</w:t>
            </w:r>
          </w:p>
        </w:tc>
        <w:tc>
          <w:tcPr>
            <w:tcW w:w="1314" w:type="dxa"/>
          </w:tcPr>
          <w:p w:rsidR="00481A17" w:rsidRPr="00481A17" w:rsidRDefault="00481A17" w:rsidP="009A0CED">
            <w:pPr>
              <w:pStyle w:val="Akapitzlist"/>
              <w:ind w:left="0"/>
            </w:pPr>
            <w:r w:rsidRPr="00481A17">
              <w:t>HIS</w:t>
            </w:r>
          </w:p>
        </w:tc>
        <w:tc>
          <w:tcPr>
            <w:tcW w:w="3720" w:type="dxa"/>
          </w:tcPr>
          <w:p w:rsidR="00481A17" w:rsidRDefault="004F0A67" w:rsidP="009A0CED">
            <w:pPr>
              <w:pStyle w:val="Akapitzlist"/>
              <w:ind w:left="0"/>
              <w:rPr>
                <w:b/>
              </w:rPr>
            </w:pPr>
            <w:r>
              <w:rPr>
                <w:szCs w:val="24"/>
              </w:rPr>
              <w:fldChar w:fldCharType="begin" w:fldLock="1"/>
            </w:r>
            <w:r w:rsidR="00481A17">
              <w:rPr>
                <w:szCs w:val="24"/>
              </w:rPr>
              <w:instrText xml:space="preserve">MERGEFIELD </w:instrText>
            </w:r>
            <w:r w:rsidR="00481A17">
              <w:rPr>
                <w:rFonts w:eastAsia="Times New Roman"/>
                <w:color w:val="000000"/>
                <w:szCs w:val="24"/>
              </w:rPr>
              <w:instrText>Element.Name</w:instrText>
            </w:r>
            <w:r>
              <w:rPr>
                <w:szCs w:val="24"/>
              </w:rPr>
              <w:fldChar w:fldCharType="separate"/>
            </w:r>
            <w:r w:rsidR="00481A17">
              <w:rPr>
                <w:rFonts w:eastAsia="Times New Roman"/>
                <w:color w:val="000000"/>
                <w:szCs w:val="24"/>
              </w:rPr>
              <w:t>RcimMedicalOrderAgreementHcpSvcs</w:t>
            </w:r>
            <w:r>
              <w:rPr>
                <w:szCs w:val="24"/>
              </w:rPr>
              <w:fldChar w:fldCharType="end"/>
            </w:r>
          </w:p>
        </w:tc>
        <w:tc>
          <w:tcPr>
            <w:tcW w:w="3366" w:type="dxa"/>
          </w:tcPr>
          <w:p w:rsidR="00481A17" w:rsidRPr="00481A17" w:rsidRDefault="004F0A67" w:rsidP="009A0CED">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Meth.Name</w:instrText>
            </w:r>
            <w:r>
              <w:rPr>
                <w:szCs w:val="24"/>
              </w:rPr>
              <w:fldChar w:fldCharType="separate"/>
            </w:r>
            <w:r w:rsidR="00481A17">
              <w:rPr>
                <w:rFonts w:eastAsia="Times New Roman"/>
                <w:color w:val="000000"/>
                <w:szCs w:val="24"/>
              </w:rPr>
              <w:t>processAgreementCreated</w:t>
            </w:r>
            <w:r>
              <w:rPr>
                <w:szCs w:val="24"/>
              </w:rPr>
              <w:fldChar w:fldCharType="end"/>
            </w:r>
          </w:p>
        </w:tc>
      </w:tr>
      <w:tr w:rsidR="00481A17" w:rsidTr="00481A17">
        <w:tc>
          <w:tcPr>
            <w:tcW w:w="1240" w:type="dxa"/>
          </w:tcPr>
          <w:p w:rsidR="00481A17" w:rsidRPr="00481A17" w:rsidRDefault="00481A17" w:rsidP="00B10DFF">
            <w:pPr>
              <w:pStyle w:val="Akapitzlist"/>
              <w:ind w:left="0"/>
            </w:pPr>
            <w:r w:rsidRPr="00481A17">
              <w:t>EPW</w:t>
            </w:r>
          </w:p>
        </w:tc>
        <w:tc>
          <w:tcPr>
            <w:tcW w:w="1314" w:type="dxa"/>
          </w:tcPr>
          <w:p w:rsidR="00481A17" w:rsidRPr="00481A17" w:rsidRDefault="00481A17" w:rsidP="00B10DFF">
            <w:pPr>
              <w:pStyle w:val="Akapitzlist"/>
              <w:ind w:left="0"/>
            </w:pPr>
            <w:r w:rsidRPr="00481A17">
              <w:t>HIS</w:t>
            </w:r>
          </w:p>
        </w:tc>
        <w:tc>
          <w:tcPr>
            <w:tcW w:w="3720" w:type="dxa"/>
          </w:tcPr>
          <w:p w:rsidR="00481A17" w:rsidRDefault="004F0A67" w:rsidP="009A0CED">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Element.Name</w:instrText>
            </w:r>
            <w:r>
              <w:rPr>
                <w:szCs w:val="24"/>
              </w:rPr>
              <w:fldChar w:fldCharType="separate"/>
            </w:r>
            <w:r w:rsidR="00481A17">
              <w:rPr>
                <w:rFonts w:eastAsia="Times New Roman"/>
                <w:color w:val="000000"/>
                <w:szCs w:val="24"/>
              </w:rPr>
              <w:t>RcimMedicalOrderAgreementHcpSvcs</w:t>
            </w:r>
            <w:r>
              <w:rPr>
                <w:szCs w:val="24"/>
              </w:rPr>
              <w:fldChar w:fldCharType="end"/>
            </w:r>
          </w:p>
        </w:tc>
        <w:tc>
          <w:tcPr>
            <w:tcW w:w="3366" w:type="dxa"/>
          </w:tcPr>
          <w:p w:rsidR="00481A17" w:rsidRDefault="004F0A67" w:rsidP="009A0CED">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Meth.Name</w:instrText>
            </w:r>
            <w:r>
              <w:rPr>
                <w:szCs w:val="24"/>
              </w:rPr>
              <w:fldChar w:fldCharType="separate"/>
            </w:r>
            <w:r w:rsidR="00481A17">
              <w:rPr>
                <w:rFonts w:eastAsia="Times New Roman"/>
                <w:color w:val="000000"/>
                <w:szCs w:val="24"/>
              </w:rPr>
              <w:t>processAgreementDeleted</w:t>
            </w:r>
            <w:r>
              <w:rPr>
                <w:szCs w:val="24"/>
              </w:rPr>
              <w:fldChar w:fldCharType="end"/>
            </w:r>
          </w:p>
        </w:tc>
      </w:tr>
      <w:tr w:rsidR="00481A17" w:rsidTr="00481A17">
        <w:tc>
          <w:tcPr>
            <w:tcW w:w="1240" w:type="dxa"/>
          </w:tcPr>
          <w:p w:rsidR="00481A17" w:rsidRPr="00481A17" w:rsidRDefault="00481A17" w:rsidP="00B10DFF">
            <w:pPr>
              <w:pStyle w:val="Akapitzlist"/>
              <w:ind w:left="0"/>
            </w:pPr>
            <w:r w:rsidRPr="00481A17">
              <w:t>EPW</w:t>
            </w:r>
          </w:p>
        </w:tc>
        <w:tc>
          <w:tcPr>
            <w:tcW w:w="1314" w:type="dxa"/>
          </w:tcPr>
          <w:p w:rsidR="00481A17" w:rsidRPr="00481A17" w:rsidRDefault="00481A17" w:rsidP="00B10DFF">
            <w:pPr>
              <w:pStyle w:val="Akapitzlist"/>
              <w:ind w:left="0"/>
            </w:pPr>
            <w:r w:rsidRPr="00481A17">
              <w:t>HIS</w:t>
            </w:r>
          </w:p>
        </w:tc>
        <w:tc>
          <w:tcPr>
            <w:tcW w:w="3720" w:type="dxa"/>
          </w:tcPr>
          <w:p w:rsidR="00481A17" w:rsidRDefault="004F0A67" w:rsidP="009A0CED">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Element.Name</w:instrText>
            </w:r>
            <w:r>
              <w:rPr>
                <w:szCs w:val="24"/>
              </w:rPr>
              <w:fldChar w:fldCharType="separate"/>
            </w:r>
            <w:r w:rsidR="00481A17">
              <w:rPr>
                <w:rFonts w:eastAsia="Times New Roman"/>
                <w:color w:val="000000"/>
                <w:szCs w:val="24"/>
              </w:rPr>
              <w:t>RcimMedicalOrderAgreementHcpSvcs</w:t>
            </w:r>
            <w:r>
              <w:rPr>
                <w:szCs w:val="24"/>
              </w:rPr>
              <w:fldChar w:fldCharType="end"/>
            </w:r>
          </w:p>
        </w:tc>
        <w:tc>
          <w:tcPr>
            <w:tcW w:w="3366" w:type="dxa"/>
          </w:tcPr>
          <w:p w:rsidR="00481A17" w:rsidRDefault="004F0A67" w:rsidP="009A0CED">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Meth.Name</w:instrText>
            </w:r>
            <w:r>
              <w:rPr>
                <w:szCs w:val="24"/>
              </w:rPr>
              <w:fldChar w:fldCharType="separate"/>
            </w:r>
            <w:r w:rsidR="00481A17">
              <w:rPr>
                <w:rFonts w:eastAsia="Times New Roman"/>
                <w:color w:val="000000"/>
                <w:szCs w:val="24"/>
              </w:rPr>
              <w:t>processAgreementUpdated</w:t>
            </w:r>
            <w:r>
              <w:rPr>
                <w:szCs w:val="24"/>
              </w:rPr>
              <w:fldChar w:fldCharType="end"/>
            </w:r>
          </w:p>
        </w:tc>
      </w:tr>
      <w:tr w:rsidR="00481A17" w:rsidTr="00481A17">
        <w:tc>
          <w:tcPr>
            <w:tcW w:w="1240" w:type="dxa"/>
          </w:tcPr>
          <w:p w:rsidR="00481A17" w:rsidRDefault="00150933" w:rsidP="00B10DFF">
            <w:pPr>
              <w:pStyle w:val="Akapitzlist"/>
              <w:ind w:left="0"/>
            </w:pPr>
            <w:r>
              <w:t>EPW</w:t>
            </w:r>
          </w:p>
        </w:tc>
        <w:tc>
          <w:tcPr>
            <w:tcW w:w="1314" w:type="dxa"/>
          </w:tcPr>
          <w:p w:rsidR="00481A17" w:rsidRDefault="00481A17" w:rsidP="00B10DFF">
            <w:pPr>
              <w:pStyle w:val="Akapitzlist"/>
              <w:ind w:left="0"/>
            </w:pPr>
            <w:r>
              <w:t>HIS realizujący</w:t>
            </w:r>
          </w:p>
        </w:tc>
        <w:tc>
          <w:tcPr>
            <w:tcW w:w="3720" w:type="dxa"/>
          </w:tcPr>
          <w:p w:rsidR="00481A17" w:rsidRDefault="004F0A67" w:rsidP="00481A17">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Element.Name</w:instrText>
            </w:r>
            <w:r>
              <w:rPr>
                <w:szCs w:val="24"/>
              </w:rPr>
              <w:fldChar w:fldCharType="separate"/>
            </w:r>
            <w:r w:rsidR="00481A17">
              <w:rPr>
                <w:rFonts w:eastAsia="Times New Roman"/>
                <w:color w:val="000000"/>
                <w:szCs w:val="24"/>
              </w:rPr>
              <w:t>RcimMedicalOrderFillerHcpSvcs</w:t>
            </w:r>
            <w:r>
              <w:rPr>
                <w:szCs w:val="24"/>
              </w:rPr>
              <w:fldChar w:fldCharType="end"/>
            </w:r>
          </w:p>
        </w:tc>
        <w:tc>
          <w:tcPr>
            <w:tcW w:w="3366" w:type="dxa"/>
          </w:tcPr>
          <w:p w:rsidR="00481A17" w:rsidRDefault="004F0A67" w:rsidP="009A0CED">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Meth.Name</w:instrText>
            </w:r>
            <w:r>
              <w:rPr>
                <w:szCs w:val="24"/>
              </w:rPr>
              <w:fldChar w:fldCharType="separate"/>
            </w:r>
            <w:r w:rsidR="00481A17">
              <w:rPr>
                <w:rFonts w:eastAsia="Times New Roman"/>
                <w:color w:val="000000"/>
                <w:szCs w:val="24"/>
              </w:rPr>
              <w:t>processCancelOrder</w:t>
            </w:r>
            <w:r>
              <w:rPr>
                <w:szCs w:val="24"/>
              </w:rPr>
              <w:fldChar w:fldCharType="end"/>
            </w:r>
          </w:p>
        </w:tc>
      </w:tr>
      <w:tr w:rsidR="00481A17" w:rsidTr="00481A17">
        <w:tc>
          <w:tcPr>
            <w:tcW w:w="1240" w:type="dxa"/>
          </w:tcPr>
          <w:p w:rsidR="00481A17" w:rsidRDefault="00150933" w:rsidP="00B10DFF">
            <w:pPr>
              <w:pStyle w:val="Akapitzlist"/>
              <w:ind w:left="0"/>
            </w:pPr>
            <w:r>
              <w:t>EPW</w:t>
            </w:r>
          </w:p>
        </w:tc>
        <w:tc>
          <w:tcPr>
            <w:tcW w:w="1314" w:type="dxa"/>
          </w:tcPr>
          <w:p w:rsidR="00481A17" w:rsidRDefault="00481A17" w:rsidP="00B10DFF">
            <w:pPr>
              <w:pStyle w:val="Akapitzlist"/>
              <w:ind w:left="0"/>
            </w:pPr>
            <w:r>
              <w:t>HIS realizujący</w:t>
            </w:r>
          </w:p>
        </w:tc>
        <w:tc>
          <w:tcPr>
            <w:tcW w:w="3720" w:type="dxa"/>
          </w:tcPr>
          <w:p w:rsidR="00481A17" w:rsidRDefault="004F0A67" w:rsidP="00481A17">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Element.Name</w:instrText>
            </w:r>
            <w:r>
              <w:rPr>
                <w:szCs w:val="24"/>
              </w:rPr>
              <w:fldChar w:fldCharType="separate"/>
            </w:r>
            <w:r w:rsidR="00481A17">
              <w:rPr>
                <w:rFonts w:eastAsia="Times New Roman"/>
                <w:color w:val="000000"/>
                <w:szCs w:val="24"/>
              </w:rPr>
              <w:t>RcimMedicalOrderFillerHcpSvcs</w:t>
            </w:r>
            <w:r>
              <w:rPr>
                <w:szCs w:val="24"/>
              </w:rPr>
              <w:fldChar w:fldCharType="end"/>
            </w:r>
          </w:p>
        </w:tc>
        <w:tc>
          <w:tcPr>
            <w:tcW w:w="3366" w:type="dxa"/>
          </w:tcPr>
          <w:p w:rsidR="00481A17" w:rsidRDefault="004F0A67" w:rsidP="009A0CED">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Meth.Name</w:instrText>
            </w:r>
            <w:r>
              <w:rPr>
                <w:szCs w:val="24"/>
              </w:rPr>
              <w:fldChar w:fldCharType="separate"/>
            </w:r>
            <w:r w:rsidR="00481A17">
              <w:rPr>
                <w:rFonts w:eastAsia="Times New Roman"/>
                <w:color w:val="000000"/>
                <w:szCs w:val="24"/>
              </w:rPr>
              <w:t>processOrder</w:t>
            </w:r>
            <w:r>
              <w:rPr>
                <w:szCs w:val="24"/>
              </w:rPr>
              <w:fldChar w:fldCharType="end"/>
            </w:r>
          </w:p>
        </w:tc>
      </w:tr>
      <w:tr w:rsidR="00481A17" w:rsidTr="00481A17">
        <w:tc>
          <w:tcPr>
            <w:tcW w:w="1240" w:type="dxa"/>
          </w:tcPr>
          <w:p w:rsidR="00481A17" w:rsidRDefault="00150933" w:rsidP="00B10DFF">
            <w:pPr>
              <w:pStyle w:val="Akapitzlist"/>
              <w:ind w:left="0"/>
            </w:pPr>
            <w:r>
              <w:t>EPW</w:t>
            </w:r>
          </w:p>
        </w:tc>
        <w:tc>
          <w:tcPr>
            <w:tcW w:w="1314" w:type="dxa"/>
          </w:tcPr>
          <w:p w:rsidR="00481A17" w:rsidRDefault="00481A17" w:rsidP="00B10DFF">
            <w:pPr>
              <w:pStyle w:val="Akapitzlist"/>
              <w:ind w:left="0"/>
            </w:pPr>
            <w:r>
              <w:t>HIS zlecający</w:t>
            </w:r>
          </w:p>
        </w:tc>
        <w:tc>
          <w:tcPr>
            <w:tcW w:w="3720" w:type="dxa"/>
          </w:tcPr>
          <w:p w:rsidR="00481A17" w:rsidRDefault="004F0A67" w:rsidP="00481A17">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Element.Name</w:instrText>
            </w:r>
            <w:r>
              <w:rPr>
                <w:szCs w:val="24"/>
              </w:rPr>
              <w:fldChar w:fldCharType="separate"/>
            </w:r>
            <w:r w:rsidR="00481A17">
              <w:rPr>
                <w:rFonts w:eastAsia="Times New Roman"/>
                <w:color w:val="000000"/>
                <w:szCs w:val="24"/>
              </w:rPr>
              <w:t>RcimMedicalOrderPlacerHcpSvcs</w:t>
            </w:r>
            <w:r>
              <w:rPr>
                <w:szCs w:val="24"/>
              </w:rPr>
              <w:fldChar w:fldCharType="end"/>
            </w:r>
          </w:p>
        </w:tc>
        <w:tc>
          <w:tcPr>
            <w:tcW w:w="3366" w:type="dxa"/>
          </w:tcPr>
          <w:p w:rsidR="00481A17" w:rsidRDefault="004F0A67" w:rsidP="009A0CED">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Meth.Name</w:instrText>
            </w:r>
            <w:r>
              <w:rPr>
                <w:szCs w:val="24"/>
              </w:rPr>
              <w:fldChar w:fldCharType="separate"/>
            </w:r>
            <w:r w:rsidR="00481A17">
              <w:rPr>
                <w:rFonts w:eastAsia="Times New Roman"/>
                <w:color w:val="000000"/>
                <w:szCs w:val="24"/>
              </w:rPr>
              <w:t>processResult</w:t>
            </w:r>
            <w:r>
              <w:rPr>
                <w:szCs w:val="24"/>
              </w:rPr>
              <w:fldChar w:fldCharType="end"/>
            </w:r>
          </w:p>
        </w:tc>
      </w:tr>
      <w:tr w:rsidR="00481A17" w:rsidTr="00481A17">
        <w:tc>
          <w:tcPr>
            <w:tcW w:w="1240" w:type="dxa"/>
          </w:tcPr>
          <w:p w:rsidR="00481A17" w:rsidRDefault="00150933" w:rsidP="00B10DFF">
            <w:pPr>
              <w:pStyle w:val="Akapitzlist"/>
              <w:ind w:left="0"/>
            </w:pPr>
            <w:r>
              <w:t>EPW</w:t>
            </w:r>
          </w:p>
        </w:tc>
        <w:tc>
          <w:tcPr>
            <w:tcW w:w="1314" w:type="dxa"/>
          </w:tcPr>
          <w:p w:rsidR="00481A17" w:rsidRDefault="00481A17" w:rsidP="00B10DFF">
            <w:pPr>
              <w:pStyle w:val="Akapitzlist"/>
              <w:ind w:left="0"/>
            </w:pPr>
            <w:r>
              <w:t>HIS zlecający</w:t>
            </w:r>
          </w:p>
        </w:tc>
        <w:tc>
          <w:tcPr>
            <w:tcW w:w="3720" w:type="dxa"/>
          </w:tcPr>
          <w:p w:rsidR="00481A17" w:rsidRDefault="004F0A67" w:rsidP="00481A17">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Element.Name</w:instrText>
            </w:r>
            <w:r>
              <w:rPr>
                <w:szCs w:val="24"/>
              </w:rPr>
              <w:fldChar w:fldCharType="separate"/>
            </w:r>
            <w:r w:rsidR="00481A17">
              <w:rPr>
                <w:rFonts w:eastAsia="Times New Roman"/>
                <w:color w:val="000000"/>
                <w:szCs w:val="24"/>
              </w:rPr>
              <w:t>RcimMedicalOrderPlacerHcpSvcs</w:t>
            </w:r>
            <w:r>
              <w:rPr>
                <w:szCs w:val="24"/>
              </w:rPr>
              <w:fldChar w:fldCharType="end"/>
            </w:r>
          </w:p>
        </w:tc>
        <w:tc>
          <w:tcPr>
            <w:tcW w:w="3366" w:type="dxa"/>
          </w:tcPr>
          <w:p w:rsidR="00481A17" w:rsidRDefault="004F0A67" w:rsidP="009A0CED">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Meth.Name</w:instrText>
            </w:r>
            <w:r>
              <w:rPr>
                <w:szCs w:val="24"/>
              </w:rPr>
              <w:fldChar w:fldCharType="separate"/>
            </w:r>
            <w:r w:rsidR="00481A17">
              <w:rPr>
                <w:rFonts w:eastAsia="Times New Roman"/>
                <w:color w:val="000000"/>
                <w:szCs w:val="24"/>
              </w:rPr>
              <w:t>processStatusUpdated</w:t>
            </w:r>
            <w:r>
              <w:rPr>
                <w:szCs w:val="24"/>
              </w:rPr>
              <w:fldChar w:fldCharType="end"/>
            </w:r>
          </w:p>
        </w:tc>
      </w:tr>
      <w:tr w:rsidR="00481A17" w:rsidTr="00481A17">
        <w:tc>
          <w:tcPr>
            <w:tcW w:w="1240" w:type="dxa"/>
          </w:tcPr>
          <w:p w:rsidR="00481A17" w:rsidRDefault="00481A17" w:rsidP="00B10DFF">
            <w:pPr>
              <w:pStyle w:val="Akapitzlist"/>
              <w:ind w:left="0"/>
            </w:pPr>
            <w:r w:rsidRPr="00481A17">
              <w:t>HIS</w:t>
            </w:r>
          </w:p>
        </w:tc>
        <w:tc>
          <w:tcPr>
            <w:tcW w:w="1314" w:type="dxa"/>
          </w:tcPr>
          <w:p w:rsidR="00481A17" w:rsidRDefault="00481A17" w:rsidP="00B10DFF">
            <w:pPr>
              <w:pStyle w:val="Akapitzlist"/>
              <w:ind w:left="0"/>
            </w:pPr>
            <w:r>
              <w:t>EPW</w:t>
            </w:r>
          </w:p>
        </w:tc>
        <w:tc>
          <w:tcPr>
            <w:tcW w:w="3720" w:type="dxa"/>
          </w:tcPr>
          <w:p w:rsidR="00481A17" w:rsidRDefault="004F0A67" w:rsidP="00481A17">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Element.Name</w:instrText>
            </w:r>
            <w:r>
              <w:rPr>
                <w:szCs w:val="24"/>
              </w:rPr>
              <w:fldChar w:fldCharType="separate"/>
            </w:r>
            <w:r w:rsidR="00481A17">
              <w:rPr>
                <w:rFonts w:eastAsia="Times New Roman"/>
                <w:color w:val="000000"/>
                <w:szCs w:val="24"/>
              </w:rPr>
              <w:t>RcimMedicalServiceAgreementRegSvcs</w:t>
            </w:r>
            <w:r>
              <w:rPr>
                <w:szCs w:val="24"/>
              </w:rPr>
              <w:fldChar w:fldCharType="end"/>
            </w:r>
          </w:p>
        </w:tc>
        <w:tc>
          <w:tcPr>
            <w:tcW w:w="3366" w:type="dxa"/>
          </w:tcPr>
          <w:p w:rsidR="00481A17" w:rsidRDefault="004F0A67" w:rsidP="009A0CED">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Meth.Name</w:instrText>
            </w:r>
            <w:r>
              <w:rPr>
                <w:szCs w:val="24"/>
              </w:rPr>
              <w:fldChar w:fldCharType="separate"/>
            </w:r>
            <w:r w:rsidR="00481A17">
              <w:rPr>
                <w:rFonts w:eastAsia="Times New Roman"/>
                <w:color w:val="000000"/>
                <w:szCs w:val="24"/>
              </w:rPr>
              <w:t>getAgreements</w:t>
            </w:r>
            <w:r>
              <w:rPr>
                <w:szCs w:val="24"/>
              </w:rPr>
              <w:fldChar w:fldCharType="end"/>
            </w:r>
          </w:p>
        </w:tc>
      </w:tr>
      <w:tr w:rsidR="00481A17" w:rsidTr="00481A17">
        <w:tc>
          <w:tcPr>
            <w:tcW w:w="1240" w:type="dxa"/>
          </w:tcPr>
          <w:p w:rsidR="00481A17" w:rsidRDefault="00481A17" w:rsidP="00B10DFF">
            <w:pPr>
              <w:pStyle w:val="Akapitzlist"/>
              <w:ind w:left="0"/>
            </w:pPr>
            <w:r>
              <w:t>HIS realizujący</w:t>
            </w:r>
          </w:p>
        </w:tc>
        <w:tc>
          <w:tcPr>
            <w:tcW w:w="1314" w:type="dxa"/>
          </w:tcPr>
          <w:p w:rsidR="00481A17" w:rsidRDefault="00150933" w:rsidP="00B10DFF">
            <w:pPr>
              <w:pStyle w:val="Akapitzlist"/>
              <w:ind w:left="0"/>
            </w:pPr>
            <w:r>
              <w:t>EPW</w:t>
            </w:r>
          </w:p>
        </w:tc>
        <w:tc>
          <w:tcPr>
            <w:tcW w:w="3720" w:type="dxa"/>
          </w:tcPr>
          <w:p w:rsidR="00481A17" w:rsidRDefault="004F0A67" w:rsidP="00481A17">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Element.Name</w:instrText>
            </w:r>
            <w:r>
              <w:rPr>
                <w:szCs w:val="24"/>
              </w:rPr>
              <w:fldChar w:fldCharType="separate"/>
            </w:r>
            <w:r w:rsidR="00481A17">
              <w:rPr>
                <w:rFonts w:eastAsia="Times New Roman"/>
                <w:color w:val="000000"/>
                <w:szCs w:val="24"/>
              </w:rPr>
              <w:t>RcimMedicalOrderFillingRegSvcs</w:t>
            </w:r>
            <w:r>
              <w:rPr>
                <w:szCs w:val="24"/>
              </w:rPr>
              <w:fldChar w:fldCharType="end"/>
            </w:r>
          </w:p>
        </w:tc>
        <w:tc>
          <w:tcPr>
            <w:tcW w:w="3366" w:type="dxa"/>
          </w:tcPr>
          <w:p w:rsidR="00481A17" w:rsidRDefault="004F0A67" w:rsidP="009A0CED">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Meth.Name</w:instrText>
            </w:r>
            <w:r>
              <w:rPr>
                <w:szCs w:val="24"/>
              </w:rPr>
              <w:fldChar w:fldCharType="separate"/>
            </w:r>
            <w:r w:rsidR="00481A17">
              <w:rPr>
                <w:rFonts w:eastAsia="Times New Roman"/>
                <w:color w:val="000000"/>
                <w:szCs w:val="24"/>
              </w:rPr>
              <w:t>sendResult</w:t>
            </w:r>
            <w:r>
              <w:rPr>
                <w:szCs w:val="24"/>
              </w:rPr>
              <w:fldChar w:fldCharType="end"/>
            </w:r>
          </w:p>
        </w:tc>
      </w:tr>
      <w:tr w:rsidR="00481A17" w:rsidTr="00481A17">
        <w:tc>
          <w:tcPr>
            <w:tcW w:w="1240" w:type="dxa"/>
          </w:tcPr>
          <w:p w:rsidR="00481A17" w:rsidRDefault="00481A17" w:rsidP="00B10DFF">
            <w:pPr>
              <w:pStyle w:val="Akapitzlist"/>
              <w:ind w:left="0"/>
            </w:pPr>
            <w:r>
              <w:t>HIS realizujący</w:t>
            </w:r>
          </w:p>
        </w:tc>
        <w:tc>
          <w:tcPr>
            <w:tcW w:w="1314" w:type="dxa"/>
          </w:tcPr>
          <w:p w:rsidR="00481A17" w:rsidRDefault="00150933" w:rsidP="00B10DFF">
            <w:pPr>
              <w:pStyle w:val="Akapitzlist"/>
              <w:ind w:left="0"/>
            </w:pPr>
            <w:r>
              <w:t>EPW</w:t>
            </w:r>
          </w:p>
        </w:tc>
        <w:tc>
          <w:tcPr>
            <w:tcW w:w="3720" w:type="dxa"/>
          </w:tcPr>
          <w:p w:rsidR="00481A17" w:rsidRDefault="004F0A67" w:rsidP="00481A17">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Element.Name</w:instrText>
            </w:r>
            <w:r>
              <w:rPr>
                <w:szCs w:val="24"/>
              </w:rPr>
              <w:fldChar w:fldCharType="separate"/>
            </w:r>
            <w:r w:rsidR="00481A17">
              <w:rPr>
                <w:rFonts w:eastAsia="Times New Roman"/>
                <w:color w:val="000000"/>
                <w:szCs w:val="24"/>
              </w:rPr>
              <w:t>RcimMedicalOrderFillingRegSvcs</w:t>
            </w:r>
            <w:r>
              <w:rPr>
                <w:szCs w:val="24"/>
              </w:rPr>
              <w:fldChar w:fldCharType="end"/>
            </w:r>
          </w:p>
        </w:tc>
        <w:tc>
          <w:tcPr>
            <w:tcW w:w="3366" w:type="dxa"/>
          </w:tcPr>
          <w:p w:rsidR="00481A17" w:rsidRDefault="004F0A67" w:rsidP="00481A17">
            <w:pPr>
              <w:pStyle w:val="Akapitzlist"/>
              <w:ind w:left="0" w:hanging="2"/>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Meth.Name</w:instrText>
            </w:r>
            <w:r>
              <w:rPr>
                <w:szCs w:val="24"/>
              </w:rPr>
              <w:fldChar w:fldCharType="separate"/>
            </w:r>
            <w:r w:rsidR="00481A17">
              <w:rPr>
                <w:rFonts w:eastAsia="Times New Roman"/>
                <w:color w:val="000000"/>
                <w:szCs w:val="24"/>
              </w:rPr>
              <w:t>updateOrderStatus</w:t>
            </w:r>
            <w:r>
              <w:rPr>
                <w:szCs w:val="24"/>
              </w:rPr>
              <w:fldChar w:fldCharType="end"/>
            </w:r>
          </w:p>
        </w:tc>
      </w:tr>
      <w:tr w:rsidR="00481A17" w:rsidTr="00481A17">
        <w:tc>
          <w:tcPr>
            <w:tcW w:w="1240" w:type="dxa"/>
          </w:tcPr>
          <w:p w:rsidR="00481A17" w:rsidRDefault="00481A17" w:rsidP="00B10DFF">
            <w:pPr>
              <w:pStyle w:val="Akapitzlist"/>
              <w:ind w:left="0"/>
            </w:pPr>
            <w:r>
              <w:lastRenderedPageBreak/>
              <w:t>HIS zlecający</w:t>
            </w:r>
          </w:p>
        </w:tc>
        <w:tc>
          <w:tcPr>
            <w:tcW w:w="1314" w:type="dxa"/>
          </w:tcPr>
          <w:p w:rsidR="00481A17" w:rsidRDefault="00150933" w:rsidP="00B10DFF">
            <w:pPr>
              <w:pStyle w:val="Akapitzlist"/>
              <w:ind w:left="0"/>
            </w:pPr>
            <w:r>
              <w:t>EPW</w:t>
            </w:r>
          </w:p>
        </w:tc>
        <w:tc>
          <w:tcPr>
            <w:tcW w:w="3720" w:type="dxa"/>
          </w:tcPr>
          <w:p w:rsidR="00481A17" w:rsidRDefault="004F0A67" w:rsidP="00481A17">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Element.Name</w:instrText>
            </w:r>
            <w:r>
              <w:rPr>
                <w:szCs w:val="24"/>
              </w:rPr>
              <w:fldChar w:fldCharType="separate"/>
            </w:r>
            <w:r w:rsidR="00481A17">
              <w:rPr>
                <w:rFonts w:eastAsia="Times New Roman"/>
                <w:color w:val="000000"/>
                <w:szCs w:val="24"/>
              </w:rPr>
              <w:t>RcimMedicalOrderPlacementRegSvcs</w:t>
            </w:r>
            <w:r>
              <w:rPr>
                <w:szCs w:val="24"/>
              </w:rPr>
              <w:fldChar w:fldCharType="end"/>
            </w:r>
          </w:p>
        </w:tc>
        <w:tc>
          <w:tcPr>
            <w:tcW w:w="3366" w:type="dxa"/>
          </w:tcPr>
          <w:p w:rsidR="00481A17" w:rsidRDefault="004F0A67" w:rsidP="00481A17">
            <w:pPr>
              <w:pStyle w:val="Akapitzlist"/>
              <w:ind w:left="0" w:hanging="2"/>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Meth.Name</w:instrText>
            </w:r>
            <w:r>
              <w:rPr>
                <w:szCs w:val="24"/>
              </w:rPr>
              <w:fldChar w:fldCharType="separate"/>
            </w:r>
            <w:r w:rsidR="00481A17">
              <w:rPr>
                <w:rFonts w:eastAsia="Times New Roman"/>
                <w:color w:val="000000"/>
                <w:szCs w:val="24"/>
              </w:rPr>
              <w:t>cancelOrder</w:t>
            </w:r>
            <w:r>
              <w:rPr>
                <w:szCs w:val="24"/>
              </w:rPr>
              <w:fldChar w:fldCharType="end"/>
            </w:r>
          </w:p>
        </w:tc>
      </w:tr>
      <w:tr w:rsidR="00481A17" w:rsidTr="00481A17">
        <w:tc>
          <w:tcPr>
            <w:tcW w:w="1240" w:type="dxa"/>
          </w:tcPr>
          <w:p w:rsidR="00481A17" w:rsidRDefault="00481A17" w:rsidP="00B10DFF">
            <w:pPr>
              <w:pStyle w:val="Akapitzlist"/>
              <w:ind w:left="0"/>
            </w:pPr>
            <w:r>
              <w:t>HIS zlecający</w:t>
            </w:r>
          </w:p>
        </w:tc>
        <w:tc>
          <w:tcPr>
            <w:tcW w:w="1314" w:type="dxa"/>
          </w:tcPr>
          <w:p w:rsidR="00481A17" w:rsidRDefault="00150933" w:rsidP="00B10DFF">
            <w:pPr>
              <w:pStyle w:val="Akapitzlist"/>
              <w:ind w:left="0"/>
            </w:pPr>
            <w:r>
              <w:t>EPW</w:t>
            </w:r>
          </w:p>
        </w:tc>
        <w:tc>
          <w:tcPr>
            <w:tcW w:w="3720" w:type="dxa"/>
          </w:tcPr>
          <w:p w:rsidR="00481A17" w:rsidRDefault="004F0A67" w:rsidP="00481A17">
            <w:pPr>
              <w:pStyle w:val="Akapitzlist"/>
              <w:ind w:left="0"/>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Element.Name</w:instrText>
            </w:r>
            <w:r>
              <w:rPr>
                <w:szCs w:val="24"/>
              </w:rPr>
              <w:fldChar w:fldCharType="separate"/>
            </w:r>
            <w:r w:rsidR="00481A17">
              <w:rPr>
                <w:rFonts w:eastAsia="Times New Roman"/>
                <w:color w:val="000000"/>
                <w:szCs w:val="24"/>
              </w:rPr>
              <w:t>RcimMedicalOrderPlacementRegSvcs</w:t>
            </w:r>
            <w:r>
              <w:rPr>
                <w:szCs w:val="24"/>
              </w:rPr>
              <w:fldChar w:fldCharType="end"/>
            </w:r>
          </w:p>
        </w:tc>
        <w:tc>
          <w:tcPr>
            <w:tcW w:w="3366" w:type="dxa"/>
          </w:tcPr>
          <w:p w:rsidR="00481A17" w:rsidRDefault="004F0A67" w:rsidP="00481A17">
            <w:pPr>
              <w:pStyle w:val="Akapitzlist"/>
              <w:ind w:left="0" w:hanging="2"/>
              <w:rPr>
                <w:szCs w:val="24"/>
              </w:rPr>
            </w:pPr>
            <w:r>
              <w:rPr>
                <w:szCs w:val="24"/>
              </w:rPr>
              <w:fldChar w:fldCharType="begin" w:fldLock="1"/>
            </w:r>
            <w:r w:rsidR="00481A17">
              <w:rPr>
                <w:szCs w:val="24"/>
              </w:rPr>
              <w:instrText xml:space="preserve">MERGEFIELD </w:instrText>
            </w:r>
            <w:r w:rsidR="00481A17">
              <w:rPr>
                <w:rFonts w:eastAsia="Times New Roman"/>
                <w:color w:val="000000"/>
                <w:szCs w:val="24"/>
              </w:rPr>
              <w:instrText>Meth.Name</w:instrText>
            </w:r>
            <w:r>
              <w:rPr>
                <w:szCs w:val="24"/>
              </w:rPr>
              <w:fldChar w:fldCharType="separate"/>
            </w:r>
            <w:r w:rsidR="00481A17">
              <w:rPr>
                <w:rFonts w:eastAsia="Times New Roman"/>
                <w:color w:val="000000"/>
                <w:szCs w:val="24"/>
              </w:rPr>
              <w:t>placeOrder</w:t>
            </w:r>
            <w:r>
              <w:rPr>
                <w:szCs w:val="24"/>
              </w:rPr>
              <w:fldChar w:fldCharType="end"/>
            </w:r>
          </w:p>
        </w:tc>
      </w:tr>
    </w:tbl>
    <w:p w:rsidR="007D3E61" w:rsidRDefault="007D3E61" w:rsidP="007D3E61">
      <w:pPr>
        <w:rPr>
          <w:lang w:eastAsia="pl-PL"/>
        </w:rPr>
      </w:pPr>
    </w:p>
    <w:p w:rsidR="009A0CED" w:rsidRDefault="009A0CED" w:rsidP="007D3E61">
      <w:r>
        <w:t>Szczegółowy opis interf</w:t>
      </w:r>
      <w:r w:rsidR="00470DA9">
        <w:t xml:space="preserve">ejsu znajduje się w rozdziale </w:t>
      </w:r>
      <w:r w:rsidR="00EB6865">
        <w:t>3.6</w:t>
      </w:r>
    </w:p>
    <w:p w:rsidR="007D3E61" w:rsidRDefault="007D3E61" w:rsidP="007D3E61">
      <w:pPr>
        <w:pStyle w:val="Nagwek3"/>
      </w:pPr>
      <w:bookmarkStart w:id="70" w:name="_Toc381797672"/>
      <w:r>
        <w:t>MAR</w:t>
      </w:r>
      <w:bookmarkEnd w:id="70"/>
    </w:p>
    <w:p w:rsidR="007D3E61" w:rsidRPr="007D3E61" w:rsidRDefault="007D3E61" w:rsidP="007D3E61"/>
    <w:tbl>
      <w:tblPr>
        <w:tblStyle w:val="Tabela-Siatka"/>
        <w:tblW w:w="9576" w:type="dxa"/>
        <w:tblInd w:w="-176" w:type="dxa"/>
        <w:tblLook w:val="04A0" w:firstRow="1" w:lastRow="0" w:firstColumn="1" w:lastColumn="0" w:noHBand="0" w:noVBand="1"/>
      </w:tblPr>
      <w:tblGrid>
        <w:gridCol w:w="1240"/>
        <w:gridCol w:w="1594"/>
        <w:gridCol w:w="3376"/>
        <w:gridCol w:w="3366"/>
      </w:tblGrid>
      <w:tr w:rsidR="007D3E61" w:rsidTr="009A0CED">
        <w:tc>
          <w:tcPr>
            <w:tcW w:w="1240" w:type="dxa"/>
          </w:tcPr>
          <w:p w:rsidR="007D3E61" w:rsidRDefault="007D3E61" w:rsidP="009A0CED">
            <w:pPr>
              <w:pStyle w:val="Akapitzlist"/>
              <w:ind w:left="0"/>
            </w:pPr>
            <w:r>
              <w:t>HIS</w:t>
            </w:r>
          </w:p>
        </w:tc>
        <w:tc>
          <w:tcPr>
            <w:tcW w:w="1594" w:type="dxa"/>
          </w:tcPr>
          <w:p w:rsidR="007D3E61" w:rsidRDefault="007D3E61" w:rsidP="009A0CED">
            <w:pPr>
              <w:pStyle w:val="Akapitzlist"/>
              <w:ind w:left="0"/>
            </w:pPr>
            <w:r>
              <w:t>MAR</w:t>
            </w:r>
          </w:p>
        </w:tc>
        <w:tc>
          <w:tcPr>
            <w:tcW w:w="3376" w:type="dxa"/>
          </w:tcPr>
          <w:p w:rsidR="007D3E61" w:rsidRPr="00E32E4D" w:rsidRDefault="007D3E61" w:rsidP="009A0CED">
            <w:pPr>
              <w:pStyle w:val="Akapitzlist"/>
              <w:ind w:left="0"/>
            </w:pPr>
            <w:r w:rsidRPr="00E32E4D">
              <w:t>RcimCertificateBrokerSvcs</w:t>
            </w:r>
          </w:p>
        </w:tc>
        <w:tc>
          <w:tcPr>
            <w:tcW w:w="3366" w:type="dxa"/>
          </w:tcPr>
          <w:p w:rsidR="007D3E61" w:rsidRPr="00E32E4D" w:rsidRDefault="007D3E61" w:rsidP="009A0CED">
            <w:pPr>
              <w:pStyle w:val="Akapitzlist"/>
              <w:ind w:left="0"/>
            </w:pPr>
            <w:r w:rsidRPr="00E32E4D">
              <w:t>getPublicCertificate</w:t>
            </w:r>
          </w:p>
        </w:tc>
      </w:tr>
      <w:tr w:rsidR="007D3E61" w:rsidTr="009A0CED">
        <w:tc>
          <w:tcPr>
            <w:tcW w:w="1240" w:type="dxa"/>
          </w:tcPr>
          <w:p w:rsidR="007D3E61" w:rsidRDefault="007D3E61" w:rsidP="009A0CED">
            <w:pPr>
              <w:pStyle w:val="Akapitzlist"/>
              <w:ind w:left="0"/>
            </w:pPr>
            <w:r>
              <w:t>HIS</w:t>
            </w:r>
          </w:p>
        </w:tc>
        <w:tc>
          <w:tcPr>
            <w:tcW w:w="1594" w:type="dxa"/>
          </w:tcPr>
          <w:p w:rsidR="007D3E61" w:rsidRDefault="007D3E61" w:rsidP="009A0CED">
            <w:pPr>
              <w:pStyle w:val="Akapitzlist"/>
              <w:ind w:left="0"/>
            </w:pPr>
            <w:r>
              <w:t>MAR</w:t>
            </w:r>
          </w:p>
        </w:tc>
        <w:tc>
          <w:tcPr>
            <w:tcW w:w="3376" w:type="dxa"/>
          </w:tcPr>
          <w:p w:rsidR="007D3E61" w:rsidRPr="00E32E4D" w:rsidRDefault="007D3E61" w:rsidP="009A0CED">
            <w:pPr>
              <w:pStyle w:val="Akapitzlist"/>
              <w:ind w:left="0"/>
            </w:pPr>
            <w:r w:rsidRPr="00E32E4D">
              <w:t>RcimCertificateBrokerSvcs</w:t>
            </w:r>
          </w:p>
        </w:tc>
        <w:tc>
          <w:tcPr>
            <w:tcW w:w="3366" w:type="dxa"/>
          </w:tcPr>
          <w:p w:rsidR="007D3E61" w:rsidRPr="00E32E4D" w:rsidRDefault="007D3E61" w:rsidP="009A0CED">
            <w:pPr>
              <w:pStyle w:val="Akapitzlist"/>
              <w:ind w:left="0"/>
            </w:pPr>
            <w:r w:rsidRPr="00E32E4D">
              <w:t>getRegionPublicCertificate</w:t>
            </w:r>
          </w:p>
        </w:tc>
      </w:tr>
      <w:tr w:rsidR="007D3E61" w:rsidTr="009A0CED">
        <w:tc>
          <w:tcPr>
            <w:tcW w:w="1240" w:type="dxa"/>
          </w:tcPr>
          <w:p w:rsidR="007D3E61" w:rsidRDefault="007D3E61" w:rsidP="009A0CED">
            <w:pPr>
              <w:pStyle w:val="Akapitzlist"/>
              <w:ind w:left="0"/>
            </w:pPr>
            <w:r>
              <w:t>HIS</w:t>
            </w:r>
          </w:p>
        </w:tc>
        <w:tc>
          <w:tcPr>
            <w:tcW w:w="1594" w:type="dxa"/>
          </w:tcPr>
          <w:p w:rsidR="007D3E61" w:rsidRDefault="007D3E61" w:rsidP="009A0CED">
            <w:pPr>
              <w:pStyle w:val="Akapitzlist"/>
              <w:ind w:left="0"/>
            </w:pPr>
            <w:r>
              <w:t>MAR</w:t>
            </w:r>
          </w:p>
        </w:tc>
        <w:tc>
          <w:tcPr>
            <w:tcW w:w="3376" w:type="dxa"/>
          </w:tcPr>
          <w:p w:rsidR="007D3E61" w:rsidRPr="00E32E4D" w:rsidRDefault="007D3E61" w:rsidP="009A0CED">
            <w:pPr>
              <w:pStyle w:val="Akapitzlist"/>
              <w:ind w:left="0"/>
            </w:pPr>
            <w:r w:rsidRPr="00E32E4D">
              <w:t>RcimCertificateBrokerSvcs</w:t>
            </w:r>
          </w:p>
        </w:tc>
        <w:tc>
          <w:tcPr>
            <w:tcW w:w="3366" w:type="dxa"/>
          </w:tcPr>
          <w:p w:rsidR="007D3E61" w:rsidRPr="00E32E4D" w:rsidRDefault="007D3E61" w:rsidP="009A0CED">
            <w:pPr>
              <w:pStyle w:val="Akapitzlist"/>
              <w:ind w:left="0"/>
            </w:pPr>
            <w:r w:rsidRPr="00E32E4D">
              <w:t>getRevokedCertificates</w:t>
            </w:r>
          </w:p>
        </w:tc>
      </w:tr>
      <w:tr w:rsidR="007D3E61" w:rsidTr="009A0CED">
        <w:tc>
          <w:tcPr>
            <w:tcW w:w="1240" w:type="dxa"/>
          </w:tcPr>
          <w:p w:rsidR="007D3E61" w:rsidRDefault="007D3E61" w:rsidP="009A0CED">
            <w:pPr>
              <w:pStyle w:val="Akapitzlist"/>
              <w:ind w:left="0"/>
            </w:pPr>
            <w:r>
              <w:t>HIS</w:t>
            </w:r>
          </w:p>
        </w:tc>
        <w:tc>
          <w:tcPr>
            <w:tcW w:w="1594" w:type="dxa"/>
          </w:tcPr>
          <w:p w:rsidR="007D3E61" w:rsidRDefault="007D3E61" w:rsidP="009A0CED">
            <w:pPr>
              <w:pStyle w:val="Akapitzlist"/>
              <w:ind w:left="0"/>
            </w:pPr>
            <w:r>
              <w:t>MAR</w:t>
            </w:r>
          </w:p>
        </w:tc>
        <w:tc>
          <w:tcPr>
            <w:tcW w:w="3376" w:type="dxa"/>
          </w:tcPr>
          <w:p w:rsidR="007D3E61" w:rsidRPr="00E32E4D" w:rsidRDefault="007D3E61" w:rsidP="009A0CED">
            <w:pPr>
              <w:pStyle w:val="Akapitzlist"/>
              <w:ind w:left="0"/>
            </w:pPr>
            <w:r w:rsidRPr="00012CD4">
              <w:t>RcimConfigurationRegSvcs</w:t>
            </w:r>
          </w:p>
        </w:tc>
        <w:tc>
          <w:tcPr>
            <w:tcW w:w="3366" w:type="dxa"/>
          </w:tcPr>
          <w:p w:rsidR="007D3E61" w:rsidRPr="00E32E4D" w:rsidRDefault="007D3E61" w:rsidP="009A0CED">
            <w:pPr>
              <w:pStyle w:val="Akapitzlist"/>
              <w:ind w:left="0"/>
            </w:pPr>
            <w:r w:rsidRPr="00012CD4">
              <w:t>getHealthcareProvConfiguration</w:t>
            </w:r>
          </w:p>
        </w:tc>
      </w:tr>
      <w:tr w:rsidR="007D3E61" w:rsidTr="009A0CED">
        <w:tc>
          <w:tcPr>
            <w:tcW w:w="1240" w:type="dxa"/>
          </w:tcPr>
          <w:p w:rsidR="007D3E61" w:rsidRDefault="007D3E61" w:rsidP="009A0CED">
            <w:pPr>
              <w:pStyle w:val="Akapitzlist"/>
              <w:ind w:left="0"/>
            </w:pPr>
            <w:r>
              <w:t>HIS</w:t>
            </w:r>
          </w:p>
        </w:tc>
        <w:tc>
          <w:tcPr>
            <w:tcW w:w="1594" w:type="dxa"/>
          </w:tcPr>
          <w:p w:rsidR="007D3E61" w:rsidRDefault="007D3E61" w:rsidP="009A0CED">
            <w:pPr>
              <w:pStyle w:val="Akapitzlist"/>
              <w:ind w:left="0"/>
            </w:pPr>
            <w:r>
              <w:t>MAR</w:t>
            </w:r>
          </w:p>
        </w:tc>
        <w:tc>
          <w:tcPr>
            <w:tcW w:w="3376" w:type="dxa"/>
          </w:tcPr>
          <w:p w:rsidR="007D3E61" w:rsidRPr="00012CD4" w:rsidRDefault="007D3E61" w:rsidP="009A0CED">
            <w:pPr>
              <w:pStyle w:val="Akapitzlist"/>
              <w:ind w:left="0"/>
            </w:pPr>
            <w:r w:rsidRPr="00012CD4">
              <w:t>RcimConfigurationRegSvcs</w:t>
            </w:r>
          </w:p>
        </w:tc>
        <w:tc>
          <w:tcPr>
            <w:tcW w:w="3366" w:type="dxa"/>
          </w:tcPr>
          <w:p w:rsidR="007D3E61" w:rsidRPr="00012CD4" w:rsidRDefault="007D3E61" w:rsidP="009A0CED">
            <w:pPr>
              <w:pStyle w:val="Akapitzlist"/>
              <w:ind w:left="0"/>
            </w:pPr>
            <w:r w:rsidRPr="00012CD4">
              <w:t>getServiceParam</w:t>
            </w:r>
          </w:p>
        </w:tc>
      </w:tr>
    </w:tbl>
    <w:p w:rsidR="007D3E61" w:rsidRDefault="007D3E61" w:rsidP="0057073F">
      <w:pPr>
        <w:rPr>
          <w:lang w:eastAsia="pl-PL"/>
        </w:rPr>
      </w:pPr>
    </w:p>
    <w:p w:rsidR="009A0CED" w:rsidRDefault="009A0CED" w:rsidP="009A0CED">
      <w:r>
        <w:t>Szczegółowy opis interf</w:t>
      </w:r>
      <w:r w:rsidR="00470DA9">
        <w:t xml:space="preserve">ejsu znajduje się w rozdziale </w:t>
      </w:r>
      <w:r w:rsidR="00EB6865">
        <w:t>3.7</w:t>
      </w:r>
    </w:p>
    <w:p w:rsidR="007D3E61" w:rsidRDefault="00BF6B0D" w:rsidP="00BF6B0D">
      <w:pPr>
        <w:pStyle w:val="Nagwek2"/>
        <w:rPr>
          <w:lang w:eastAsia="pl-PL"/>
        </w:rPr>
      </w:pPr>
      <w:bookmarkStart w:id="71" w:name="_Toc381797673"/>
      <w:r>
        <w:rPr>
          <w:lang w:eastAsia="pl-PL"/>
        </w:rPr>
        <w:t>Kanoniczny Model Komunikatów</w:t>
      </w:r>
      <w:bookmarkEnd w:id="71"/>
    </w:p>
    <w:p w:rsidR="00BF6B0D" w:rsidRDefault="00BF6B0D" w:rsidP="00BF6B0D">
      <w:r>
        <w:t>Kanoniczny</w:t>
      </w:r>
      <w:r w:rsidR="00EB6865">
        <w:t xml:space="preserve"> Model Komunikatów przedstawia</w:t>
      </w:r>
      <w:r>
        <w:t xml:space="preserve"> modele komunikatów przekazywanych między warstwą regionalną a warstwą lokalną. Na podstawie tych modeli generowane są schematy xsd dla fizycznych komunikatów. Opis modelu podzielony jest na następujące elementy:</w:t>
      </w:r>
    </w:p>
    <w:p w:rsidR="00BF6B0D" w:rsidRDefault="00BF6B0D" w:rsidP="009E5B64">
      <w:pPr>
        <w:pStyle w:val="Akapitzlist"/>
        <w:numPr>
          <w:ilvl w:val="0"/>
          <w:numId w:val="18"/>
        </w:numPr>
        <w:ind w:left="567"/>
        <w:rPr>
          <w:lang w:eastAsia="pl-PL"/>
        </w:rPr>
      </w:pPr>
      <w:r>
        <w:rPr>
          <w:lang w:eastAsia="pl-PL"/>
        </w:rPr>
        <w:t>opis używanych typów danych</w:t>
      </w:r>
    </w:p>
    <w:p w:rsidR="00BF6B0D" w:rsidRDefault="00BF6B0D" w:rsidP="009E5B64">
      <w:pPr>
        <w:pStyle w:val="Akapitzlist"/>
        <w:numPr>
          <w:ilvl w:val="0"/>
          <w:numId w:val="18"/>
        </w:numPr>
        <w:ind w:left="567"/>
        <w:rPr>
          <w:lang w:eastAsia="pl-PL"/>
        </w:rPr>
      </w:pPr>
      <w:r>
        <w:rPr>
          <w:lang w:eastAsia="pl-PL"/>
        </w:rPr>
        <w:t>opis obiektów dziedzinowych w podziale na:</w:t>
      </w:r>
    </w:p>
    <w:p w:rsidR="00BF6B0D" w:rsidRDefault="00BF6B0D" w:rsidP="009E5B64">
      <w:pPr>
        <w:pStyle w:val="Akapitzlist"/>
        <w:numPr>
          <w:ilvl w:val="1"/>
          <w:numId w:val="18"/>
        </w:numPr>
        <w:ind w:left="1134"/>
        <w:rPr>
          <w:lang w:eastAsia="pl-PL"/>
        </w:rPr>
      </w:pPr>
      <w:r>
        <w:rPr>
          <w:lang w:eastAsia="pl-PL"/>
        </w:rPr>
        <w:t>obiekty ogólne wchodzące w skład różnych komunikatów</w:t>
      </w:r>
    </w:p>
    <w:p w:rsidR="00BF6B0D" w:rsidRDefault="00BF6B0D" w:rsidP="009E5B64">
      <w:pPr>
        <w:pStyle w:val="Akapitzlist"/>
        <w:numPr>
          <w:ilvl w:val="1"/>
          <w:numId w:val="18"/>
        </w:numPr>
        <w:ind w:left="1134"/>
        <w:rPr>
          <w:lang w:eastAsia="pl-PL"/>
        </w:rPr>
      </w:pPr>
      <w:r>
        <w:rPr>
          <w:lang w:eastAsia="pl-PL"/>
        </w:rPr>
        <w:t>obiekty związane z poszczególnymi e-Usługami</w:t>
      </w:r>
    </w:p>
    <w:p w:rsidR="00470DA9" w:rsidRDefault="00BF6B0D" w:rsidP="00470DA9">
      <w:pPr>
        <w:rPr>
          <w:lang w:eastAsia="pl-PL"/>
        </w:rPr>
      </w:pPr>
      <w:r>
        <w:rPr>
          <w:lang w:eastAsia="pl-PL"/>
        </w:rPr>
        <w:t>Obiekty przedstawiono na diagramach prezentujących ich wzajemne relacje.</w:t>
      </w:r>
      <w:bookmarkStart w:id="72" w:name="_Ref374179129"/>
      <w:bookmarkStart w:id="73" w:name="_Ref374179132"/>
      <w:bookmarkStart w:id="74" w:name="_Ref374179666"/>
      <w:bookmarkStart w:id="75" w:name="_Ref374179669"/>
      <w:bookmarkStart w:id="76" w:name="_Toc374180768"/>
    </w:p>
    <w:bookmarkEnd w:id="72"/>
    <w:bookmarkEnd w:id="73"/>
    <w:bookmarkEnd w:id="74"/>
    <w:bookmarkEnd w:id="75"/>
    <w:bookmarkEnd w:id="76"/>
    <w:p w:rsidR="005500E7" w:rsidRDefault="005500E7">
      <w:pPr>
        <w:spacing w:after="0" w:line="240" w:lineRule="auto"/>
        <w:jc w:val="left"/>
        <w:rPr>
          <w:rFonts w:ascii="Cambria" w:eastAsia="Times New Roman" w:hAnsi="Cambria" w:cs="Arial"/>
          <w:b/>
          <w:color w:val="365F91"/>
          <w:sz w:val="28"/>
          <w:szCs w:val="24"/>
        </w:rPr>
      </w:pPr>
      <w:r>
        <w:rPr>
          <w:rFonts w:cs="Arial"/>
          <w:bCs/>
          <w:szCs w:val="24"/>
        </w:rPr>
        <w:br w:type="page"/>
      </w:r>
    </w:p>
    <w:bookmarkStart w:id="77" w:name="Integracja_RCIM_ZOZ"/>
    <w:bookmarkStart w:id="78" w:name="BKM_3DCDCB10_1B48_4c95_824F_6C9A37F37B7B"/>
    <w:p w:rsidR="00F4782F" w:rsidRDefault="004F0A67" w:rsidP="00F4782F">
      <w:pPr>
        <w:pStyle w:val="Nagwek1"/>
        <w:pageBreakBefore w:val="0"/>
        <w:widowControl w:val="0"/>
        <w:autoSpaceDE w:val="0"/>
        <w:autoSpaceDN w:val="0"/>
        <w:adjustRightInd w:val="0"/>
        <w:ind w:left="431" w:hanging="431"/>
        <w:rPr>
          <w:rFonts w:cs="Arial"/>
          <w:bCs w:val="0"/>
          <w:szCs w:val="24"/>
        </w:rPr>
      </w:pPr>
      <w:r>
        <w:rPr>
          <w:rFonts w:ascii="Arial" w:hAnsi="Arial" w:cs="Arial"/>
          <w:b w:val="0"/>
          <w:bCs w:val="0"/>
          <w:color w:val="auto"/>
          <w:sz w:val="20"/>
          <w:szCs w:val="24"/>
        </w:rPr>
        <w:lastRenderedPageBreak/>
        <w:fldChar w:fldCharType="begin" w:fldLock="1"/>
      </w:r>
      <w:r w:rsidR="00F4782F">
        <w:rPr>
          <w:rFonts w:ascii="Arial" w:hAnsi="Arial" w:cs="Arial"/>
          <w:b w:val="0"/>
          <w:bCs w:val="0"/>
          <w:color w:val="auto"/>
          <w:sz w:val="20"/>
          <w:szCs w:val="24"/>
        </w:rPr>
        <w:instrText xml:space="preserve">MERGEFIELD </w:instrText>
      </w:r>
      <w:r w:rsidR="00F4782F">
        <w:rPr>
          <w:rFonts w:cs="Arial"/>
          <w:bCs w:val="0"/>
          <w:szCs w:val="24"/>
        </w:rPr>
        <w:instrText>Pkg.Name</w:instrText>
      </w:r>
      <w:r>
        <w:rPr>
          <w:rFonts w:ascii="Arial" w:hAnsi="Arial" w:cs="Arial"/>
          <w:b w:val="0"/>
          <w:bCs w:val="0"/>
          <w:color w:val="auto"/>
          <w:sz w:val="20"/>
          <w:szCs w:val="24"/>
        </w:rPr>
        <w:fldChar w:fldCharType="separate"/>
      </w:r>
      <w:bookmarkStart w:id="79" w:name="_Toc381797674"/>
      <w:r w:rsidR="00F4782F">
        <w:rPr>
          <w:rFonts w:cs="Arial"/>
          <w:bCs w:val="0"/>
          <w:szCs w:val="24"/>
        </w:rPr>
        <w:t>Integracja RCIM-ZOZ</w:t>
      </w:r>
      <w:bookmarkEnd w:id="79"/>
      <w:r>
        <w:rPr>
          <w:rFonts w:ascii="Arial" w:hAnsi="Arial" w:cs="Arial"/>
          <w:b w:val="0"/>
          <w:bCs w:val="0"/>
          <w:color w:val="auto"/>
          <w:sz w:val="20"/>
          <w:szCs w:val="24"/>
        </w:rPr>
        <w:fldChar w:fldCharType="end"/>
      </w:r>
      <w:r w:rsidR="00F4782F">
        <w:rPr>
          <w:rFonts w:cs="Arial"/>
          <w:bCs w:val="0"/>
          <w:szCs w:val="24"/>
        </w:rPr>
        <w:t xml:space="preserve"> </w:t>
      </w:r>
    </w:p>
    <w:p w:rsidR="00BB64BB" w:rsidRDefault="00F4782F" w:rsidP="00BB64BB">
      <w:pPr>
        <w:rPr>
          <w:szCs w:val="24"/>
        </w:rPr>
      </w:pPr>
      <w:r>
        <w:rPr>
          <w:rFonts w:eastAsia="Times New Roman"/>
          <w:color w:val="4F81BD"/>
          <w:szCs w:val="24"/>
        </w:rPr>
        <w:br/>
      </w:r>
      <w:r w:rsidR="004F0A67">
        <w:rPr>
          <w:rFonts w:eastAsia="Times New Roman"/>
          <w:color w:val="4F81BD"/>
          <w:szCs w:val="24"/>
        </w:rPr>
        <w:fldChar w:fldCharType="begin" w:fldLock="1"/>
      </w:r>
      <w:r>
        <w:rPr>
          <w:rFonts w:eastAsia="Times New Roman"/>
          <w:color w:val="4F81BD"/>
          <w:szCs w:val="24"/>
        </w:rPr>
        <w:instrText xml:space="preserve">MERGEFIELD </w:instrText>
      </w:r>
      <w:r>
        <w:rPr>
          <w:szCs w:val="24"/>
        </w:rPr>
        <w:instrText>Pkg.Notes</w:instrText>
      </w:r>
      <w:r w:rsidR="004F0A67">
        <w:rPr>
          <w:rFonts w:eastAsia="Times New Roman"/>
          <w:color w:val="4F81BD"/>
          <w:szCs w:val="24"/>
        </w:rPr>
        <w:fldChar w:fldCharType="end"/>
      </w:r>
      <w:bookmarkStart w:id="80" w:name="ERP___Interakcje_w_zakresie_dokumentacji"/>
      <w:bookmarkStart w:id="81" w:name="BKM_5AE04A00_0933_4ba2_986C_510A02C52D41"/>
      <w:bookmarkStart w:id="82" w:name="BKM_BC38399B_0F5E_40f1_AF4D_8852764E42FA"/>
      <w:r w:rsidR="00BB64BB" w:rsidRPr="00BB64BB">
        <w:rPr>
          <w:szCs w:val="24"/>
        </w:rPr>
        <w:t xml:space="preserve"> </w:t>
      </w:r>
      <w:r w:rsidR="00BB64BB">
        <w:rPr>
          <w:szCs w:val="24"/>
        </w:rPr>
        <w:t>W podrozdziale tym przedstawione są diagramy sekwencji dla wywołań w warstwie transportowej. Ponieważ diagramy te są powtarzalne dla całego zestawu operacji w interfejsie, przedstawiono tu wybrane wywołania dla każdego interfejsu. Należy zwrócić uwagę na kierunek przesyłu danych - jest on stały dla interfejsu.</w:t>
      </w:r>
    </w:p>
    <w:p w:rsidR="00BB64BB" w:rsidRDefault="00BB64BB" w:rsidP="00BB64BB">
      <w:pPr>
        <w:rPr>
          <w:szCs w:val="24"/>
        </w:rPr>
      </w:pPr>
      <w:bookmarkStart w:id="83" w:name="BKM_246A56F0_DD61_4320_B493_47A946EDC97F"/>
      <w:r>
        <w:rPr>
          <w:rFonts w:eastAsia="Times New Roman"/>
          <w:noProof/>
          <w:szCs w:val="24"/>
          <w:lang w:eastAsia="pl-PL" w:bidi="ar-SA"/>
        </w:rPr>
        <w:lastRenderedPageBreak/>
        <w:drawing>
          <wp:inline distT="0" distB="0" distL="0" distR="0">
            <wp:extent cx="5780405" cy="6409055"/>
            <wp:effectExtent l="1905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5780405" cy="6409055"/>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Integracja komponentów RCIM-ZOZ</w:t>
      </w:r>
    </w:p>
    <w:p w:rsidR="00BB64BB" w:rsidRDefault="00BB64BB" w:rsidP="00BB64BB">
      <w:pPr>
        <w:rPr>
          <w:szCs w:val="24"/>
        </w:rPr>
      </w:pPr>
      <w:r>
        <w:rPr>
          <w:szCs w:val="24"/>
        </w:rPr>
        <w:t xml:space="preserve">Diagram zawiera komponenty warstwy integracji regionalnej zapewniającej szyfrowany kanał komunikacyjny pomiędzy częścią regionalną a lokalną. Aplikacje lokalne komunikują się z aplikacjami </w:t>
      </w:r>
      <w:r>
        <w:rPr>
          <w:szCs w:val="24"/>
        </w:rPr>
        <w:lastRenderedPageBreak/>
        <w:t>regionalnymi za pośrednictwem pary komponentów, adaptera i brokera, który z kolei przekazuje wywołania do szyny usług.</w:t>
      </w:r>
    </w:p>
    <w:p w:rsidR="00BB64BB" w:rsidRDefault="00BB64BB" w:rsidP="00BB64BB">
      <w:pPr>
        <w:rPr>
          <w:szCs w:val="24"/>
        </w:rPr>
      </w:pPr>
      <w:r>
        <w:rPr>
          <w:szCs w:val="24"/>
        </w:rPr>
        <w:t>Komunikaty merytoryczne przekazywane pomiędzy brokerem a adapterem są szyfrowane. Dodatkowo udostępniony jest interfejs (nieszyfrowany) pozwalający na pobranie kluczy publicznych wymaganych do zaszyfrowania informacji oraz weryfikacji podpisu cyfrowego.</w:t>
      </w:r>
      <w:bookmarkEnd w:id="83"/>
    </w:p>
    <w:p w:rsidR="00BB64BB" w:rsidRDefault="00BB64BB" w:rsidP="00BB64BB">
      <w:pPr>
        <w:pStyle w:val="Nagwek2"/>
        <w:widowControl w:val="0"/>
        <w:autoSpaceDE w:val="0"/>
        <w:autoSpaceDN w:val="0"/>
        <w:adjustRightInd w:val="0"/>
        <w:ind w:left="576"/>
        <w:rPr>
          <w:rFonts w:cs="Arial"/>
          <w:bCs w:val="0"/>
          <w:szCs w:val="24"/>
        </w:rPr>
      </w:pPr>
      <w:bookmarkStart w:id="84" w:name="_Toc381797675"/>
      <w:bookmarkStart w:id="85" w:name="EPN___INTEGRACJA_W_ZAKRESIE_PRZESYŁANIA_"/>
      <w:bookmarkStart w:id="86" w:name="BKM_C2DA5678_868A_47FE_A9FE_C0EC2B4B93A6"/>
      <w:r>
        <w:rPr>
          <w:rFonts w:cs="Arial"/>
          <w:bCs w:val="0"/>
          <w:szCs w:val="24"/>
        </w:rPr>
        <w:t>EPN - Integracja w zakresie przesyłania żądań</w:t>
      </w:r>
      <w:bookmarkEnd w:id="84"/>
      <w:r>
        <w:rPr>
          <w:rFonts w:cs="Arial"/>
          <w:bCs w:val="0"/>
          <w:szCs w:val="24"/>
        </w:rPr>
        <w:t xml:space="preserve"> </w:t>
      </w:r>
    </w:p>
    <w:p w:rsidR="00B82CEA" w:rsidRPr="00B82CEA" w:rsidRDefault="00BB64BB" w:rsidP="00B82CEA">
      <w:pPr>
        <w:rPr>
          <w:rFonts w:eastAsia="Times New Roman"/>
          <w:szCs w:val="24"/>
        </w:rPr>
      </w:pPr>
      <w:r>
        <w:rPr>
          <w:rFonts w:eastAsia="Times New Roman"/>
          <w:color w:val="4F81BD"/>
          <w:szCs w:val="24"/>
        </w:rPr>
        <w:br/>
      </w:r>
      <w:r w:rsidR="00B82CEA" w:rsidRPr="00B82CEA">
        <w:rPr>
          <w:rFonts w:eastAsia="Times New Roman"/>
          <w:szCs w:val="24"/>
        </w:rPr>
        <w:t>Przedstawione poniżej diagramy są analogiczne dla operacji:</w:t>
      </w:r>
    </w:p>
    <w:p w:rsidR="00B82CEA" w:rsidRPr="00B82CEA" w:rsidRDefault="00B82CEA" w:rsidP="00B82CEA">
      <w:pPr>
        <w:pStyle w:val="Akapitzlist"/>
        <w:numPr>
          <w:ilvl w:val="0"/>
          <w:numId w:val="30"/>
        </w:numPr>
        <w:rPr>
          <w:szCs w:val="24"/>
        </w:rPr>
      </w:pPr>
      <w:r w:rsidRPr="00B82CEA">
        <w:rPr>
          <w:rFonts w:eastAsia="Times New Roman"/>
          <w:szCs w:val="24"/>
        </w:rPr>
        <w:t>cancelPrepareWarehouseData</w:t>
      </w:r>
      <w:r w:rsidR="004F0A67" w:rsidRPr="00B82CEA">
        <w:rPr>
          <w:rFonts w:eastAsia="Times New Roman"/>
          <w:szCs w:val="24"/>
        </w:rPr>
        <w:fldChar w:fldCharType="begin" w:fldLock="1"/>
      </w:r>
      <w:r w:rsidRPr="00B82CEA">
        <w:rPr>
          <w:rFonts w:eastAsia="Times New Roman"/>
          <w:szCs w:val="24"/>
        </w:rPr>
        <w:instrText>MERGEFIELD Pkg.Notes</w:instrText>
      </w:r>
      <w:r w:rsidR="004F0A67" w:rsidRPr="00B82CEA">
        <w:rPr>
          <w:rFonts w:eastAsia="Times New Roman"/>
          <w:szCs w:val="24"/>
        </w:rPr>
        <w:fldChar w:fldCharType="end"/>
      </w:r>
    </w:p>
    <w:p w:rsidR="00BB64BB" w:rsidRDefault="00BB64BB" w:rsidP="00BB64BB">
      <w:pPr>
        <w:rPr>
          <w:szCs w:val="24"/>
        </w:rPr>
      </w:pPr>
      <w:bookmarkStart w:id="87" w:name="BKM_C18776AA_602B_4D2F_8132_1BCDC0CA538A"/>
      <w:r>
        <w:rPr>
          <w:rFonts w:eastAsia="Times New Roman"/>
          <w:noProof/>
          <w:szCs w:val="24"/>
          <w:lang w:eastAsia="pl-PL" w:bidi="ar-SA"/>
        </w:rPr>
        <w:drawing>
          <wp:inline distT="0" distB="0" distL="0" distR="0">
            <wp:extent cx="5764530" cy="2759075"/>
            <wp:effectExtent l="19050" t="0" r="7620" b="0"/>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5764530" cy="2759075"/>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Przygotowanie danych do hurtowni</w:t>
      </w:r>
    </w:p>
    <w:p w:rsidR="00BB64BB" w:rsidRDefault="00BB64BB" w:rsidP="00BB64BB">
      <w:pPr>
        <w:rPr>
          <w:szCs w:val="24"/>
        </w:rPr>
      </w:pPr>
      <w:r>
        <w:rPr>
          <w:szCs w:val="24"/>
        </w:rPr>
        <w:t>Aplikacja regionalna wysyła żądanie przygotowania danych do załadowania poprzez szynę usług. Następnie komunikat jest przekazywany poprzez broker i adapter do lokalnej aplikacji.</w:t>
      </w:r>
      <w:bookmarkEnd w:id="87"/>
    </w:p>
    <w:p w:rsidR="00BB64BB" w:rsidRDefault="00BB64BB" w:rsidP="00BB64BB">
      <w:pPr>
        <w:rPr>
          <w:szCs w:val="24"/>
        </w:rPr>
      </w:pPr>
      <w:bookmarkStart w:id="88" w:name="BKM_7701C944_6777_43FA_8DA2_ABF378B427DF"/>
      <w:r>
        <w:rPr>
          <w:rFonts w:eastAsia="Times New Roman"/>
          <w:noProof/>
          <w:szCs w:val="24"/>
          <w:lang w:eastAsia="pl-PL" w:bidi="ar-SA"/>
        </w:rPr>
        <w:lastRenderedPageBreak/>
        <w:drawing>
          <wp:inline distT="0" distB="0" distL="0" distR="0">
            <wp:extent cx="5725160" cy="2687320"/>
            <wp:effectExtent l="19050" t="0" r="8890" b="0"/>
            <wp:docPr id="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srcRect/>
                    <a:stretch>
                      <a:fillRect/>
                    </a:stretch>
                  </pic:blipFill>
                  <pic:spPr bwMode="auto">
                    <a:xfrm>
                      <a:off x="0" y="0"/>
                      <a:ext cx="5725160" cy="2687320"/>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Przesłanie wyniku załadowania danych do hurtowni</w:t>
      </w:r>
    </w:p>
    <w:p w:rsidR="00BB64BB" w:rsidRDefault="00BB64BB" w:rsidP="00BB64BB">
      <w:pPr>
        <w:rPr>
          <w:szCs w:val="24"/>
        </w:rPr>
      </w:pPr>
      <w:r>
        <w:rPr>
          <w:szCs w:val="24"/>
        </w:rPr>
        <w:t>Aplikacja regionalna wysyła wynik załadowania danych poprzez szynę usług. Następnie komunikat jest przekazywany poprzez broker i adapter do lokalnej aplikacji.</w:t>
      </w:r>
      <w:bookmarkEnd w:id="85"/>
      <w:bookmarkEnd w:id="86"/>
      <w:bookmarkEnd w:id="88"/>
    </w:p>
    <w:p w:rsidR="00BB64BB" w:rsidRDefault="00BB64BB" w:rsidP="00BB64BB">
      <w:pPr>
        <w:pStyle w:val="Nagwek2"/>
        <w:widowControl w:val="0"/>
        <w:autoSpaceDE w:val="0"/>
        <w:autoSpaceDN w:val="0"/>
        <w:adjustRightInd w:val="0"/>
        <w:ind w:left="576"/>
        <w:rPr>
          <w:rFonts w:cs="Arial"/>
          <w:bCs w:val="0"/>
          <w:szCs w:val="24"/>
        </w:rPr>
      </w:pPr>
      <w:bookmarkStart w:id="89" w:name="_Toc381797676"/>
      <w:bookmarkStart w:id="90" w:name="EPN___INTEGRACJA_W_ZAKRESIE_ODPOWIEDZI_N"/>
      <w:bookmarkStart w:id="91" w:name="BKM_F1396399_3461_4484_9064_3D55E1CFB426"/>
      <w:r>
        <w:rPr>
          <w:rFonts w:cs="Arial"/>
          <w:bCs w:val="0"/>
          <w:szCs w:val="24"/>
        </w:rPr>
        <w:t>EPN - Integracja w zakresie odpowiedzi na żądania</w:t>
      </w:r>
      <w:bookmarkEnd w:id="89"/>
      <w:r>
        <w:rPr>
          <w:rFonts w:cs="Arial"/>
          <w:bCs w:val="0"/>
          <w:szCs w:val="24"/>
        </w:rPr>
        <w:t xml:space="preserve"> </w:t>
      </w:r>
    </w:p>
    <w:p w:rsidR="00BB64BB" w:rsidRDefault="00BB64BB" w:rsidP="00BB64BB">
      <w:pPr>
        <w:rPr>
          <w:szCs w:val="24"/>
        </w:rPr>
      </w:pPr>
      <w:r>
        <w:rPr>
          <w:rFonts w:eastAsia="Times New Roman"/>
          <w:color w:val="4F81BD"/>
          <w:szCs w:val="24"/>
        </w:rPr>
        <w:br/>
      </w:r>
    </w:p>
    <w:p w:rsidR="00BB64BB" w:rsidRDefault="00BB64BB" w:rsidP="00BB64BB">
      <w:pPr>
        <w:rPr>
          <w:szCs w:val="24"/>
        </w:rPr>
      </w:pPr>
      <w:bookmarkStart w:id="92" w:name="BKM_451819C8_2AA1_4064_A98D_D55820ED087F"/>
      <w:r>
        <w:rPr>
          <w:rFonts w:eastAsia="Times New Roman"/>
          <w:noProof/>
          <w:szCs w:val="24"/>
          <w:lang w:eastAsia="pl-PL" w:bidi="ar-SA"/>
        </w:rPr>
        <w:drawing>
          <wp:inline distT="0" distB="0" distL="0" distR="0">
            <wp:extent cx="5764530" cy="2878455"/>
            <wp:effectExtent l="19050" t="0" r="7620" b="0"/>
            <wp:docPr id="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srcRect/>
                    <a:stretch>
                      <a:fillRect/>
                    </a:stretch>
                  </pic:blipFill>
                  <pic:spPr bwMode="auto">
                    <a:xfrm>
                      <a:off x="0" y="0"/>
                      <a:ext cx="5764530" cy="2878455"/>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lastRenderedPageBreak/>
        <w:t>Rys. Potwierdzenie żądania przygotowania danych</w:t>
      </w:r>
    </w:p>
    <w:p w:rsidR="00BB64BB" w:rsidRDefault="00BB64BB" w:rsidP="00BB64BB">
      <w:pPr>
        <w:rPr>
          <w:szCs w:val="24"/>
        </w:rPr>
      </w:pPr>
      <w:r>
        <w:rPr>
          <w:szCs w:val="24"/>
        </w:rPr>
        <w:t>Aplikacja lokalna wysyła potwierdzenie przygotowania danych poprzez adapter do brokera. Następnie Broker przekazuje ten komunikat na szynę usług, skąd trafi do regionalnej aplikacji EPN.</w:t>
      </w:r>
      <w:bookmarkEnd w:id="92"/>
    </w:p>
    <w:p w:rsidR="00BB64BB" w:rsidRDefault="00BB64BB" w:rsidP="00BB64BB">
      <w:pPr>
        <w:rPr>
          <w:szCs w:val="24"/>
        </w:rPr>
      </w:pPr>
      <w:bookmarkStart w:id="93" w:name="BKM_40114038_8DA6_4021_BADF_27708D2C28DC"/>
      <w:r>
        <w:rPr>
          <w:rFonts w:eastAsia="Times New Roman"/>
          <w:noProof/>
          <w:szCs w:val="24"/>
          <w:lang w:eastAsia="pl-PL" w:bidi="ar-SA"/>
        </w:rPr>
        <w:drawing>
          <wp:inline distT="0" distB="0" distL="0" distR="0">
            <wp:extent cx="5732780" cy="3530600"/>
            <wp:effectExtent l="19050" t="0" r="1270" b="0"/>
            <wp:docPr id="7"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srcRect/>
                    <a:stretch>
                      <a:fillRect/>
                    </a:stretch>
                  </pic:blipFill>
                  <pic:spPr bwMode="auto">
                    <a:xfrm>
                      <a:off x="0" y="0"/>
                      <a:ext cx="5732780" cy="3530600"/>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Odrzucenie żądania przygotowania danych</w:t>
      </w:r>
    </w:p>
    <w:p w:rsidR="00BB64BB" w:rsidRDefault="00BB64BB" w:rsidP="00BB64BB">
      <w:pPr>
        <w:rPr>
          <w:szCs w:val="24"/>
        </w:rPr>
      </w:pPr>
      <w:r>
        <w:rPr>
          <w:szCs w:val="24"/>
        </w:rPr>
        <w:t xml:space="preserve">Aplikacja lokalna wysyła odrzucenie żądania przygotowania danych poprzez adapter do brokera. Następnie Broker przekazuje ten komunikat na szynę usług, skąd trafi do regionalnej aplikacji EPN.   </w:t>
      </w:r>
      <w:bookmarkEnd w:id="90"/>
      <w:bookmarkEnd w:id="91"/>
      <w:bookmarkEnd w:id="93"/>
    </w:p>
    <w:p w:rsidR="00BB64BB" w:rsidRDefault="00BB64BB" w:rsidP="00BB64BB">
      <w:pPr>
        <w:rPr>
          <w:szCs w:val="24"/>
        </w:rPr>
      </w:pPr>
    </w:p>
    <w:p w:rsidR="00BB64BB" w:rsidRDefault="00BB64BB" w:rsidP="00BB64BB">
      <w:pPr>
        <w:pStyle w:val="Nagwek2"/>
        <w:widowControl w:val="0"/>
        <w:autoSpaceDE w:val="0"/>
        <w:autoSpaceDN w:val="0"/>
        <w:adjustRightInd w:val="0"/>
        <w:ind w:left="576"/>
        <w:rPr>
          <w:rFonts w:cs="Arial"/>
          <w:bCs w:val="0"/>
          <w:szCs w:val="24"/>
        </w:rPr>
      </w:pPr>
      <w:bookmarkStart w:id="94" w:name="_Toc381797677"/>
      <w:bookmarkStart w:id="95" w:name="EINFORMACJA___INTERAKCJE_W_ZAKRESIE_DANY"/>
      <w:bookmarkStart w:id="96" w:name="BKM_EBE86481_95BA_4332_9C94_A95D91DEC20D"/>
      <w:r>
        <w:rPr>
          <w:rFonts w:cs="Arial"/>
          <w:bCs w:val="0"/>
          <w:szCs w:val="24"/>
        </w:rPr>
        <w:t>eInformacja - Interakcje w zakresie danych jednostki</w:t>
      </w:r>
      <w:bookmarkEnd w:id="94"/>
      <w:r>
        <w:rPr>
          <w:rFonts w:cs="Arial"/>
          <w:bCs w:val="0"/>
          <w:szCs w:val="24"/>
        </w:rPr>
        <w:t xml:space="preserve"> </w:t>
      </w:r>
    </w:p>
    <w:p w:rsidR="00B82CEA" w:rsidRPr="00B82CEA" w:rsidRDefault="00BB64BB" w:rsidP="00B82CEA">
      <w:pPr>
        <w:rPr>
          <w:rFonts w:eastAsia="Times New Roman"/>
          <w:szCs w:val="24"/>
        </w:rPr>
      </w:pPr>
      <w:r>
        <w:rPr>
          <w:rFonts w:eastAsia="Times New Roman"/>
          <w:color w:val="4F81BD"/>
          <w:szCs w:val="24"/>
        </w:rPr>
        <w:br/>
      </w:r>
      <w:r w:rsidR="00B82CEA" w:rsidRPr="00B82CEA">
        <w:rPr>
          <w:rFonts w:eastAsia="Times New Roman"/>
          <w:szCs w:val="24"/>
        </w:rPr>
        <w:t>Przedstawione poniżej diagramy są analogiczne dla operacji:</w:t>
      </w:r>
    </w:p>
    <w:p w:rsidR="00B82CEA" w:rsidRPr="00B82CEA" w:rsidRDefault="00B82CEA" w:rsidP="00B82CEA">
      <w:pPr>
        <w:pStyle w:val="Akapitzlist"/>
        <w:numPr>
          <w:ilvl w:val="0"/>
          <w:numId w:val="30"/>
        </w:numPr>
        <w:rPr>
          <w:szCs w:val="24"/>
        </w:rPr>
      </w:pPr>
      <w:r w:rsidRPr="00B82CEA">
        <w:rPr>
          <w:rFonts w:eastAsia="Times New Roman"/>
          <w:szCs w:val="24"/>
        </w:rPr>
        <w:t>getHealthcareProviderProfile</w:t>
      </w:r>
    </w:p>
    <w:p w:rsidR="00BB64BB" w:rsidRPr="00B82CEA" w:rsidRDefault="00B82CEA" w:rsidP="00B82CEA">
      <w:pPr>
        <w:pStyle w:val="Akapitzlist"/>
        <w:numPr>
          <w:ilvl w:val="0"/>
          <w:numId w:val="30"/>
        </w:numPr>
        <w:rPr>
          <w:szCs w:val="24"/>
        </w:rPr>
      </w:pPr>
      <w:r w:rsidRPr="00B82CEA">
        <w:rPr>
          <w:rFonts w:eastAsia="Times New Roman"/>
          <w:szCs w:val="24"/>
        </w:rPr>
        <w:t xml:space="preserve"> getMedicalServices</w:t>
      </w:r>
    </w:p>
    <w:p w:rsidR="00BB64BB" w:rsidRDefault="00BB64BB" w:rsidP="00BB64BB">
      <w:pPr>
        <w:rPr>
          <w:szCs w:val="24"/>
        </w:rPr>
      </w:pPr>
      <w:bookmarkStart w:id="97" w:name="BKM_7D4AD3BA_425F_4A74_A3DE_4E183C1EF14D"/>
      <w:r>
        <w:rPr>
          <w:rFonts w:eastAsia="Times New Roman"/>
          <w:noProof/>
          <w:szCs w:val="24"/>
          <w:lang w:eastAsia="pl-PL" w:bidi="ar-SA"/>
        </w:rPr>
        <w:lastRenderedPageBreak/>
        <w:drawing>
          <wp:inline distT="0" distB="0" distL="0" distR="0">
            <wp:extent cx="5741035" cy="2814955"/>
            <wp:effectExtent l="19050" t="0" r="0" b="0"/>
            <wp:docPr id="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srcRect/>
                    <a:stretch>
                      <a:fillRect/>
                    </a:stretch>
                  </pic:blipFill>
                  <pic:spPr bwMode="auto">
                    <a:xfrm>
                      <a:off x="0" y="0"/>
                      <a:ext cx="5741035" cy="2814955"/>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Pobranie danych o dostępności usług</w:t>
      </w:r>
    </w:p>
    <w:p w:rsidR="00BB64BB" w:rsidRDefault="00BB64BB" w:rsidP="00BB64BB">
      <w:pPr>
        <w:rPr>
          <w:szCs w:val="24"/>
        </w:rPr>
      </w:pPr>
      <w:r>
        <w:rPr>
          <w:szCs w:val="24"/>
        </w:rPr>
        <w:t>Aplikacja regionalna pobiera dane o dostępności poprzez szynę usług. Następnie komunikat jest przekazywany poprzez broker i adapter do lokalnej aplikacji udostępniających tę usługę.</w:t>
      </w:r>
      <w:bookmarkEnd w:id="97"/>
    </w:p>
    <w:p w:rsidR="00BB64BB" w:rsidRDefault="00BB64BB" w:rsidP="00BB64BB">
      <w:pPr>
        <w:rPr>
          <w:szCs w:val="24"/>
        </w:rPr>
      </w:pPr>
      <w:bookmarkStart w:id="98" w:name="BKM_9DFCA7B9_650B_4CF7_9471_48740AE09A05"/>
      <w:r>
        <w:rPr>
          <w:rFonts w:eastAsia="Times New Roman"/>
          <w:noProof/>
          <w:szCs w:val="24"/>
          <w:lang w:eastAsia="pl-PL" w:bidi="ar-SA"/>
        </w:rPr>
        <w:drawing>
          <wp:inline distT="0" distB="0" distL="0" distR="0">
            <wp:extent cx="5788660" cy="2973705"/>
            <wp:effectExtent l="19050" t="0" r="2540" b="0"/>
            <wp:docPr id="9"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srcRect/>
                    <a:stretch>
                      <a:fillRect/>
                    </a:stretch>
                  </pic:blipFill>
                  <pic:spPr bwMode="auto">
                    <a:xfrm>
                      <a:off x="0" y="0"/>
                      <a:ext cx="5788660" cy="2973705"/>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Pobranie danych personelu</w:t>
      </w:r>
    </w:p>
    <w:p w:rsidR="00BB64BB" w:rsidRDefault="00BB64BB" w:rsidP="00BB64BB">
      <w:pPr>
        <w:rPr>
          <w:szCs w:val="24"/>
        </w:rPr>
      </w:pPr>
      <w:r>
        <w:rPr>
          <w:szCs w:val="24"/>
        </w:rPr>
        <w:lastRenderedPageBreak/>
        <w:t>Aplikacja regionalna pobiera dane o personelu poprzez szynę usług. Następnie komunikat jest przekazywany poprzez broker i adapter do lokalnej aplikacji udostępniających tę usługę.</w:t>
      </w:r>
      <w:bookmarkEnd w:id="95"/>
      <w:bookmarkEnd w:id="96"/>
      <w:bookmarkEnd w:id="98"/>
    </w:p>
    <w:p w:rsidR="00BB64BB" w:rsidRDefault="00BB64BB" w:rsidP="00BB64BB">
      <w:pPr>
        <w:pStyle w:val="Nagwek2"/>
        <w:widowControl w:val="0"/>
        <w:autoSpaceDE w:val="0"/>
        <w:autoSpaceDN w:val="0"/>
        <w:adjustRightInd w:val="0"/>
        <w:ind w:left="576"/>
        <w:rPr>
          <w:rFonts w:cs="Arial"/>
          <w:bCs w:val="0"/>
          <w:szCs w:val="24"/>
        </w:rPr>
      </w:pPr>
      <w:bookmarkStart w:id="99" w:name="_Toc381797678"/>
      <w:bookmarkStart w:id="100" w:name="EREJESTRACJA___INTERAKCJE_W_ZAKRESIE_REJ"/>
      <w:bookmarkStart w:id="101" w:name="BKM_78C6B73B_68CC_4D4D_B997_50FCA529DFC5"/>
      <w:r>
        <w:rPr>
          <w:rFonts w:cs="Arial"/>
          <w:bCs w:val="0"/>
          <w:szCs w:val="24"/>
        </w:rPr>
        <w:t>eRejestracja - Interakcje w zakresie rejestracji rezerwacji</w:t>
      </w:r>
      <w:bookmarkEnd w:id="99"/>
      <w:r>
        <w:rPr>
          <w:rFonts w:cs="Arial"/>
          <w:bCs w:val="0"/>
          <w:szCs w:val="24"/>
        </w:rPr>
        <w:t xml:space="preserve"> </w:t>
      </w:r>
    </w:p>
    <w:p w:rsidR="00B82CEA" w:rsidRPr="00B82CEA" w:rsidRDefault="00BB64BB" w:rsidP="00B82CEA">
      <w:pPr>
        <w:rPr>
          <w:rFonts w:eastAsia="Times New Roman"/>
          <w:szCs w:val="24"/>
        </w:rPr>
      </w:pPr>
      <w:r>
        <w:rPr>
          <w:rFonts w:eastAsia="Times New Roman"/>
          <w:color w:val="4F81BD"/>
          <w:szCs w:val="24"/>
        </w:rPr>
        <w:br/>
      </w:r>
      <w:r w:rsidR="00B82CEA" w:rsidRPr="00B82CEA">
        <w:rPr>
          <w:rFonts w:eastAsia="Times New Roman"/>
          <w:szCs w:val="24"/>
        </w:rPr>
        <w:t>Przedstawione poniżej diagramy są analogiczne dla operacji:</w:t>
      </w:r>
    </w:p>
    <w:p w:rsidR="00B82CEA" w:rsidRPr="00B82CEA" w:rsidRDefault="00B82CEA" w:rsidP="00B82CEA">
      <w:pPr>
        <w:pStyle w:val="Akapitzlist"/>
        <w:numPr>
          <w:ilvl w:val="0"/>
          <w:numId w:val="30"/>
        </w:numPr>
        <w:rPr>
          <w:szCs w:val="24"/>
        </w:rPr>
      </w:pPr>
      <w:r w:rsidRPr="00B82CEA">
        <w:rPr>
          <w:rFonts w:eastAsia="Times New Roman"/>
          <w:szCs w:val="24"/>
        </w:rPr>
        <w:t>makeTempBooking</w:t>
      </w:r>
    </w:p>
    <w:p w:rsidR="00B82CEA" w:rsidRPr="00B82CEA" w:rsidRDefault="00B82CEA" w:rsidP="00B82CEA">
      <w:pPr>
        <w:pStyle w:val="Akapitzlist"/>
        <w:numPr>
          <w:ilvl w:val="0"/>
          <w:numId w:val="30"/>
        </w:numPr>
        <w:rPr>
          <w:szCs w:val="24"/>
        </w:rPr>
      </w:pPr>
      <w:r w:rsidRPr="00B82CEA">
        <w:rPr>
          <w:rFonts w:eastAsia="Times New Roman"/>
          <w:szCs w:val="24"/>
        </w:rPr>
        <w:t>cancelBooking</w:t>
      </w:r>
    </w:p>
    <w:p w:rsidR="00B82CEA" w:rsidRPr="00B82CEA" w:rsidRDefault="00B82CEA" w:rsidP="00B82CEA">
      <w:pPr>
        <w:pStyle w:val="Akapitzlist"/>
        <w:numPr>
          <w:ilvl w:val="0"/>
          <w:numId w:val="30"/>
        </w:numPr>
        <w:rPr>
          <w:szCs w:val="24"/>
        </w:rPr>
      </w:pPr>
      <w:r w:rsidRPr="00B82CEA">
        <w:rPr>
          <w:rFonts w:eastAsia="Times New Roman"/>
          <w:szCs w:val="24"/>
        </w:rPr>
        <w:t>getPatientBookings</w:t>
      </w:r>
    </w:p>
    <w:p w:rsidR="00BB64BB" w:rsidRPr="00B82CEA" w:rsidRDefault="00B82CEA" w:rsidP="00B82CEA">
      <w:pPr>
        <w:pStyle w:val="Akapitzlist"/>
        <w:numPr>
          <w:ilvl w:val="0"/>
          <w:numId w:val="30"/>
        </w:numPr>
        <w:rPr>
          <w:szCs w:val="24"/>
        </w:rPr>
      </w:pPr>
      <w:r w:rsidRPr="00B82CEA">
        <w:rPr>
          <w:rFonts w:eastAsia="Times New Roman"/>
          <w:szCs w:val="24"/>
        </w:rPr>
        <w:t>getBookingDetails</w:t>
      </w:r>
    </w:p>
    <w:p w:rsidR="00BB64BB" w:rsidRDefault="00BB64BB" w:rsidP="00BB64BB">
      <w:pPr>
        <w:rPr>
          <w:szCs w:val="24"/>
        </w:rPr>
      </w:pPr>
      <w:bookmarkStart w:id="102" w:name="BKM_FC421D67_3C78_4442_9563_D01E22E2619B"/>
      <w:r>
        <w:rPr>
          <w:rFonts w:eastAsia="Times New Roman"/>
          <w:noProof/>
          <w:szCs w:val="24"/>
          <w:lang w:eastAsia="pl-PL" w:bidi="ar-SA"/>
        </w:rPr>
        <w:drawing>
          <wp:inline distT="0" distB="0" distL="0" distR="0" wp14:anchorId="32758D22" wp14:editId="62B41B27">
            <wp:extent cx="5788660" cy="3068955"/>
            <wp:effectExtent l="19050" t="0" r="2540" b="0"/>
            <wp:docPr id="10"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srcRect/>
                    <a:stretch>
                      <a:fillRect/>
                    </a:stretch>
                  </pic:blipFill>
                  <pic:spPr bwMode="auto">
                    <a:xfrm>
                      <a:off x="0" y="0"/>
                      <a:ext cx="5788660" cy="3068955"/>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Pobranie wolnych przedziałów czasowych</w:t>
      </w:r>
    </w:p>
    <w:p w:rsidR="00BB64BB" w:rsidRDefault="00BB64BB" w:rsidP="00BB64BB">
      <w:pPr>
        <w:rPr>
          <w:szCs w:val="24"/>
        </w:rPr>
      </w:pPr>
      <w:r>
        <w:rPr>
          <w:szCs w:val="24"/>
        </w:rPr>
        <w:t>Aplikacja regionalna pobiera dane o wolnych przedziałach czasowych poprzez szynę usług. Następnie komunikat jest przekazywany poprzez broker i adapter do lokalnej aplikacji udostępniającej te dane.</w:t>
      </w:r>
      <w:bookmarkEnd w:id="102"/>
    </w:p>
    <w:p w:rsidR="000F1852" w:rsidRDefault="000F1852" w:rsidP="00BB64BB">
      <w:pPr>
        <w:rPr>
          <w:szCs w:val="24"/>
        </w:rPr>
      </w:pPr>
      <w:r>
        <w:rPr>
          <w:szCs w:val="24"/>
        </w:rPr>
        <w:t xml:space="preserve">Jeśli pacjent wybierze z listy wolnych terminów pobranych metodą getTimeIntervals interesujący go termin i będzie chciał w nim dokonać rezerwacji z poziomu portalu RCIM zostanie wywołana metoda </w:t>
      </w:r>
      <w:r>
        <w:rPr>
          <w:szCs w:val="24"/>
        </w:rPr>
        <w:lastRenderedPageBreak/>
        <w:t xml:space="preserve">makeTempBooking. </w:t>
      </w:r>
      <w:r>
        <w:rPr>
          <w:rFonts w:eastAsia="Times New Roman"/>
          <w:noProof/>
          <w:lang w:eastAsia="pl-PL" w:bidi="ar-SA"/>
        </w:rPr>
        <w:drawing>
          <wp:inline distT="0" distB="0" distL="0" distR="0">
            <wp:extent cx="5719762" cy="3539777"/>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26289" cy="3543816"/>
                    </a:xfrm>
                    <a:prstGeom prst="rect">
                      <a:avLst/>
                    </a:prstGeom>
                    <a:noFill/>
                    <a:ln>
                      <a:noFill/>
                    </a:ln>
                  </pic:spPr>
                </pic:pic>
              </a:graphicData>
            </a:graphic>
          </wp:inline>
        </w:drawing>
      </w:r>
    </w:p>
    <w:p w:rsidR="000F1852" w:rsidRDefault="000F1852" w:rsidP="000F1852">
      <w:pPr>
        <w:rPr>
          <w:szCs w:val="24"/>
        </w:rPr>
      </w:pPr>
      <w:r>
        <w:rPr>
          <w:szCs w:val="24"/>
        </w:rPr>
        <w:t>Po wywołaniu metody makeTempBooking następuje automatyczne wywołanie metody getBookingDetails mające na celu sprawdzenie wyniku wywołania metody makeTempBooking, ponieważ sama metoda makeTempBooking nie zwraca szczegółowych danych o rezerwacji a jedynie jej techniczny identyfikator po stronie HIS.</w:t>
      </w:r>
    </w:p>
    <w:p w:rsidR="000F1852" w:rsidRDefault="000F1852" w:rsidP="00BB64BB">
      <w:pPr>
        <w:rPr>
          <w:szCs w:val="24"/>
        </w:rPr>
      </w:pPr>
    </w:p>
    <w:p w:rsidR="00BB64BB" w:rsidRDefault="00BB64BB" w:rsidP="00BB64BB">
      <w:pPr>
        <w:rPr>
          <w:szCs w:val="24"/>
        </w:rPr>
      </w:pPr>
      <w:bookmarkStart w:id="103" w:name="BKM_40AF376E_7B43_41DD_8587_2BE2CA15937D"/>
      <w:r>
        <w:rPr>
          <w:rFonts w:eastAsia="Times New Roman"/>
          <w:noProof/>
          <w:szCs w:val="24"/>
          <w:lang w:eastAsia="pl-PL" w:bidi="ar-SA"/>
        </w:rPr>
        <w:lastRenderedPageBreak/>
        <w:drawing>
          <wp:inline distT="0" distB="0" distL="0" distR="0" wp14:anchorId="3282A426" wp14:editId="58E01EBE">
            <wp:extent cx="5716905" cy="3061335"/>
            <wp:effectExtent l="19050" t="0" r="0" b="0"/>
            <wp:docPr id="1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cstate="print"/>
                    <a:srcRect/>
                    <a:stretch>
                      <a:fillRect/>
                    </a:stretch>
                  </pic:blipFill>
                  <pic:spPr bwMode="auto">
                    <a:xfrm>
                      <a:off x="0" y="0"/>
                      <a:ext cx="5716905" cy="3061335"/>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Potwierdzenie rezerwacji</w:t>
      </w:r>
    </w:p>
    <w:p w:rsidR="00BB64BB" w:rsidRDefault="00BB64BB" w:rsidP="00BB64BB">
      <w:pPr>
        <w:rPr>
          <w:szCs w:val="24"/>
        </w:rPr>
      </w:pPr>
      <w:r>
        <w:rPr>
          <w:szCs w:val="24"/>
        </w:rPr>
        <w:t>Aplikacja regionalna wysyła potwierdzenie rezerwacji poprzez szynę usług. Następnie komunikat jest przekazywany poprzez broker i adapter do lokalnej aplikacji korzystającej z tych danych.</w:t>
      </w:r>
      <w:bookmarkEnd w:id="100"/>
      <w:bookmarkEnd w:id="101"/>
      <w:bookmarkEnd w:id="103"/>
    </w:p>
    <w:p w:rsidR="00BB64BB" w:rsidRDefault="00BB64BB" w:rsidP="00BB64BB">
      <w:pPr>
        <w:pStyle w:val="Nagwek2"/>
        <w:widowControl w:val="0"/>
        <w:autoSpaceDE w:val="0"/>
        <w:autoSpaceDN w:val="0"/>
        <w:adjustRightInd w:val="0"/>
        <w:ind w:left="576"/>
        <w:rPr>
          <w:rFonts w:cs="Arial"/>
          <w:bCs w:val="0"/>
          <w:szCs w:val="24"/>
        </w:rPr>
      </w:pPr>
      <w:bookmarkStart w:id="104" w:name="_Toc381797679"/>
      <w:bookmarkStart w:id="105" w:name="EREJESTRACJA___INTERAKCJE_W_ZAKRESIE_KOM"/>
      <w:bookmarkStart w:id="106" w:name="BKM_A53DFACB_A5FD_41A4_8603_C0904C44FC12"/>
      <w:r>
        <w:rPr>
          <w:rFonts w:cs="Arial"/>
          <w:bCs w:val="0"/>
          <w:szCs w:val="24"/>
        </w:rPr>
        <w:t>eRejestracja - Interakcje w zakresie komunikatów rezerwacji</w:t>
      </w:r>
      <w:bookmarkEnd w:id="104"/>
      <w:r>
        <w:rPr>
          <w:rFonts w:cs="Arial"/>
          <w:bCs w:val="0"/>
          <w:szCs w:val="24"/>
        </w:rPr>
        <w:t xml:space="preserve"> </w:t>
      </w:r>
    </w:p>
    <w:p w:rsidR="00B82CEA" w:rsidRPr="00B82CEA" w:rsidRDefault="00BB64BB" w:rsidP="00B82CEA">
      <w:pPr>
        <w:rPr>
          <w:rFonts w:eastAsia="Times New Roman"/>
          <w:szCs w:val="24"/>
        </w:rPr>
      </w:pPr>
      <w:r>
        <w:rPr>
          <w:rFonts w:eastAsia="Times New Roman"/>
          <w:color w:val="4F81BD"/>
          <w:szCs w:val="24"/>
        </w:rPr>
        <w:br/>
      </w:r>
      <w:r w:rsidR="00B82CEA" w:rsidRPr="00B82CEA">
        <w:rPr>
          <w:rFonts w:eastAsia="Times New Roman"/>
          <w:szCs w:val="24"/>
        </w:rPr>
        <w:t>Przedstawione poniżej diagramy są analogiczne dla operacji:</w:t>
      </w:r>
    </w:p>
    <w:p w:rsidR="00B82CEA" w:rsidRPr="00B82CEA" w:rsidRDefault="00B82CEA" w:rsidP="00B82CEA">
      <w:pPr>
        <w:pStyle w:val="Akapitzlist"/>
        <w:numPr>
          <w:ilvl w:val="0"/>
          <w:numId w:val="30"/>
        </w:numPr>
        <w:rPr>
          <w:szCs w:val="24"/>
        </w:rPr>
      </w:pPr>
      <w:r w:rsidRPr="00B82CEA">
        <w:rPr>
          <w:rFonts w:eastAsia="Times New Roman"/>
          <w:szCs w:val="24"/>
        </w:rPr>
        <w:t>bookingModification</w:t>
      </w:r>
    </w:p>
    <w:p w:rsidR="00BB64BB" w:rsidRDefault="00BB64BB" w:rsidP="00BB64BB">
      <w:pPr>
        <w:rPr>
          <w:szCs w:val="24"/>
        </w:rPr>
      </w:pPr>
    </w:p>
    <w:p w:rsidR="00BB64BB" w:rsidRDefault="00BB64BB" w:rsidP="00BB64BB">
      <w:pPr>
        <w:rPr>
          <w:szCs w:val="24"/>
        </w:rPr>
      </w:pPr>
      <w:bookmarkStart w:id="107" w:name="BKM_DF8E9503_FDE2_41F1_9E45_23267B042142"/>
      <w:r>
        <w:rPr>
          <w:rFonts w:eastAsia="Times New Roman"/>
          <w:noProof/>
          <w:szCs w:val="24"/>
          <w:lang w:eastAsia="pl-PL" w:bidi="ar-SA"/>
        </w:rPr>
        <w:lastRenderedPageBreak/>
        <w:drawing>
          <wp:inline distT="0" distB="0" distL="0" distR="0">
            <wp:extent cx="5804535" cy="2456815"/>
            <wp:effectExtent l="19050" t="0" r="5715" b="0"/>
            <wp:docPr id="12"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cstate="print"/>
                    <a:srcRect/>
                    <a:stretch>
                      <a:fillRect/>
                    </a:stretch>
                  </pic:blipFill>
                  <pic:spPr bwMode="auto">
                    <a:xfrm>
                      <a:off x="0" y="0"/>
                      <a:ext cx="5804535" cy="2456815"/>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Potwierdzenie rezerwacji</w:t>
      </w:r>
    </w:p>
    <w:p w:rsidR="00BB64BB" w:rsidRDefault="00BB64BB" w:rsidP="00BB64BB">
      <w:pPr>
        <w:rPr>
          <w:szCs w:val="24"/>
        </w:rPr>
      </w:pPr>
      <w:r>
        <w:rPr>
          <w:szCs w:val="24"/>
        </w:rPr>
        <w:t>Aplikacja lokalna wysyła potwierdzenie rezerwacji poprzez adapter do brokera. Następnie Broker przekazuje ten komunikat na szynę usług, skąd trafi do właściwej aplikacji regionalnej.</w:t>
      </w:r>
      <w:bookmarkEnd w:id="107"/>
    </w:p>
    <w:p w:rsidR="00BB64BB" w:rsidRDefault="00BB64BB" w:rsidP="00BB64BB">
      <w:pPr>
        <w:rPr>
          <w:szCs w:val="24"/>
        </w:rPr>
      </w:pPr>
      <w:bookmarkStart w:id="108" w:name="BKM_529EC5A8_21BA_42AF_9E60_B92E5582FFBF"/>
      <w:r>
        <w:rPr>
          <w:rFonts w:eastAsia="Times New Roman"/>
          <w:noProof/>
          <w:szCs w:val="24"/>
          <w:lang w:eastAsia="pl-PL" w:bidi="ar-SA"/>
        </w:rPr>
        <w:drawing>
          <wp:inline distT="0" distB="0" distL="0" distR="0">
            <wp:extent cx="5772785" cy="3093085"/>
            <wp:effectExtent l="19050" t="0" r="0" b="0"/>
            <wp:docPr id="13"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cstate="print"/>
                    <a:srcRect/>
                    <a:stretch>
                      <a:fillRect/>
                    </a:stretch>
                  </pic:blipFill>
                  <pic:spPr bwMode="auto">
                    <a:xfrm>
                      <a:off x="0" y="0"/>
                      <a:ext cx="5772785" cy="3093085"/>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Anulowanie rezerwacji</w:t>
      </w:r>
    </w:p>
    <w:p w:rsidR="00BB64BB" w:rsidRDefault="00BB64BB" w:rsidP="00BB64BB">
      <w:pPr>
        <w:rPr>
          <w:szCs w:val="24"/>
        </w:rPr>
      </w:pPr>
      <w:r>
        <w:rPr>
          <w:szCs w:val="24"/>
        </w:rPr>
        <w:t>Aplikacja lokalna wysyła informacje o anulowaniu rezerwacji poprzez adapter do brokera. Następnie Broker przekazuje ten komunikat na szynę usług, skąd trafi do właściwej aplikacji regionalnej.</w:t>
      </w:r>
      <w:bookmarkEnd w:id="105"/>
      <w:bookmarkEnd w:id="106"/>
      <w:bookmarkEnd w:id="108"/>
    </w:p>
    <w:p w:rsidR="00BB64BB" w:rsidRDefault="00BB64BB" w:rsidP="00BB64BB">
      <w:pPr>
        <w:pStyle w:val="Nagwek2"/>
        <w:widowControl w:val="0"/>
        <w:autoSpaceDE w:val="0"/>
        <w:autoSpaceDN w:val="0"/>
        <w:adjustRightInd w:val="0"/>
        <w:ind w:left="576"/>
        <w:rPr>
          <w:rFonts w:cs="Arial"/>
          <w:bCs w:val="0"/>
          <w:szCs w:val="24"/>
        </w:rPr>
      </w:pPr>
      <w:bookmarkStart w:id="109" w:name="_Toc381797680"/>
      <w:bookmarkStart w:id="110" w:name="RRDR___INTERAKCJE_W_ZAKRESIE_DANYCH_PACJ"/>
      <w:bookmarkStart w:id="111" w:name="BKM_35B265D2_BC47_4AFA_AF2D_2723046C64B9"/>
      <w:r>
        <w:rPr>
          <w:rFonts w:cs="Arial"/>
          <w:bCs w:val="0"/>
          <w:szCs w:val="24"/>
        </w:rPr>
        <w:lastRenderedPageBreak/>
        <w:t>RRDR - Interakcje w zakresie danych pacjenta</w:t>
      </w:r>
      <w:bookmarkEnd w:id="109"/>
      <w:r>
        <w:rPr>
          <w:rFonts w:cs="Arial"/>
          <w:bCs w:val="0"/>
          <w:szCs w:val="24"/>
        </w:rPr>
        <w:t xml:space="preserve"> </w:t>
      </w:r>
    </w:p>
    <w:p w:rsidR="00BB64BB" w:rsidRDefault="00BB64BB" w:rsidP="00BB64BB">
      <w:pPr>
        <w:rPr>
          <w:szCs w:val="24"/>
        </w:rPr>
      </w:pPr>
      <w:r>
        <w:rPr>
          <w:rFonts w:eastAsia="Times New Roman"/>
          <w:color w:val="4F81BD"/>
          <w:szCs w:val="24"/>
        </w:rPr>
        <w:br/>
      </w:r>
    </w:p>
    <w:p w:rsidR="00BB64BB" w:rsidRDefault="00BB64BB" w:rsidP="00BB64BB">
      <w:pPr>
        <w:rPr>
          <w:szCs w:val="24"/>
        </w:rPr>
      </w:pPr>
      <w:bookmarkStart w:id="112" w:name="BKM_001E124E_F2FB_4C51_B68C_0BA2111DC9FD"/>
      <w:r>
        <w:rPr>
          <w:rFonts w:eastAsia="Times New Roman"/>
          <w:noProof/>
          <w:szCs w:val="24"/>
          <w:lang w:eastAsia="pl-PL" w:bidi="ar-SA"/>
        </w:rPr>
        <w:drawing>
          <wp:inline distT="0" distB="0" distL="0" distR="0">
            <wp:extent cx="5693410" cy="2870200"/>
            <wp:effectExtent l="19050" t="0" r="2540" b="0"/>
            <wp:docPr id="14"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cstate="print"/>
                    <a:srcRect/>
                    <a:stretch>
                      <a:fillRect/>
                    </a:stretch>
                  </pic:blipFill>
                  <pic:spPr bwMode="auto">
                    <a:xfrm>
                      <a:off x="0" y="0"/>
                      <a:ext cx="5693410" cy="2870200"/>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Pobranie identyfikatora lokalnego</w:t>
      </w:r>
    </w:p>
    <w:p w:rsidR="00BB64BB" w:rsidRDefault="00BB64BB" w:rsidP="00BB64BB">
      <w:pPr>
        <w:rPr>
          <w:szCs w:val="24"/>
        </w:rPr>
      </w:pPr>
      <w:r>
        <w:rPr>
          <w:szCs w:val="24"/>
        </w:rPr>
        <w:t>Aplikacja regionalna pobiera identyfikator pacjenta poprzez szynę usług. Następnie komunikat jest przekazywany poprzez broker i adapter do lokalnej aplikacji udostępniających tę usługę.</w:t>
      </w:r>
      <w:bookmarkEnd w:id="110"/>
      <w:bookmarkEnd w:id="111"/>
      <w:bookmarkEnd w:id="112"/>
    </w:p>
    <w:p w:rsidR="00BB64BB" w:rsidRDefault="00BB64BB" w:rsidP="00BB64BB">
      <w:pPr>
        <w:pStyle w:val="Nagwek2"/>
        <w:widowControl w:val="0"/>
        <w:autoSpaceDE w:val="0"/>
        <w:autoSpaceDN w:val="0"/>
        <w:adjustRightInd w:val="0"/>
        <w:ind w:left="576"/>
        <w:rPr>
          <w:rFonts w:cs="Arial"/>
          <w:bCs w:val="0"/>
          <w:szCs w:val="24"/>
        </w:rPr>
      </w:pPr>
      <w:bookmarkStart w:id="113" w:name="_Toc381797681"/>
      <w:bookmarkStart w:id="114" w:name="RRDR__INTERAKCJE_W_ZAKRESIE_DANYCH_RATUN"/>
      <w:bookmarkStart w:id="115" w:name="BKM_C70F4EDA_47D7_4DC0_A1E1_E29A9696CE4E"/>
      <w:r>
        <w:rPr>
          <w:rFonts w:cs="Arial"/>
          <w:bCs w:val="0"/>
          <w:szCs w:val="24"/>
        </w:rPr>
        <w:t>RRDR- Interakcje w zakresie danych ratunkowych</w:t>
      </w:r>
      <w:bookmarkEnd w:id="113"/>
      <w:r>
        <w:rPr>
          <w:rFonts w:cs="Arial"/>
          <w:bCs w:val="0"/>
          <w:szCs w:val="24"/>
        </w:rPr>
        <w:t xml:space="preserve"> </w:t>
      </w:r>
    </w:p>
    <w:p w:rsidR="00B82CEA" w:rsidRPr="00B82CEA" w:rsidRDefault="00BB64BB" w:rsidP="00B82CEA">
      <w:pPr>
        <w:rPr>
          <w:rFonts w:eastAsia="Times New Roman"/>
          <w:szCs w:val="24"/>
        </w:rPr>
      </w:pPr>
      <w:r>
        <w:rPr>
          <w:rFonts w:eastAsia="Times New Roman"/>
          <w:color w:val="4F81BD"/>
          <w:szCs w:val="24"/>
        </w:rPr>
        <w:br/>
      </w:r>
      <w:r w:rsidR="00B82CEA" w:rsidRPr="00B82CEA">
        <w:rPr>
          <w:rFonts w:eastAsia="Times New Roman"/>
          <w:szCs w:val="24"/>
        </w:rPr>
        <w:t>Przedstawione poniżej diagramy są analogiczne dla operacji:</w:t>
      </w:r>
    </w:p>
    <w:p w:rsidR="00B82CEA" w:rsidRPr="00B82CEA" w:rsidRDefault="00B82CEA" w:rsidP="00B82CEA">
      <w:pPr>
        <w:pStyle w:val="Akapitzlist"/>
        <w:numPr>
          <w:ilvl w:val="0"/>
          <w:numId w:val="30"/>
        </w:numPr>
        <w:rPr>
          <w:szCs w:val="24"/>
        </w:rPr>
      </w:pPr>
      <w:r w:rsidRPr="00B82CEA">
        <w:rPr>
          <w:rFonts w:eastAsia="Times New Roman"/>
          <w:szCs w:val="24"/>
        </w:rPr>
        <w:t>putPersonalEmergencyData</w:t>
      </w:r>
    </w:p>
    <w:p w:rsidR="00B82CEA" w:rsidRDefault="00B82CEA" w:rsidP="00B82CEA">
      <w:pPr>
        <w:pStyle w:val="Akapitzlist"/>
        <w:numPr>
          <w:ilvl w:val="0"/>
          <w:numId w:val="30"/>
        </w:numPr>
        <w:rPr>
          <w:szCs w:val="24"/>
        </w:rPr>
      </w:pPr>
      <w:r w:rsidRPr="003B46B8">
        <w:rPr>
          <w:szCs w:val="24"/>
        </w:rPr>
        <w:t>getAvailableBeds</w:t>
      </w:r>
    </w:p>
    <w:p w:rsidR="00B82CEA" w:rsidRPr="00A507E6" w:rsidRDefault="00B82CEA" w:rsidP="00B82CEA">
      <w:pPr>
        <w:pStyle w:val="Akapitzlist"/>
        <w:numPr>
          <w:ilvl w:val="0"/>
          <w:numId w:val="30"/>
        </w:numPr>
        <w:rPr>
          <w:szCs w:val="24"/>
        </w:rPr>
      </w:pPr>
      <w:r w:rsidRPr="003B46B8">
        <w:rPr>
          <w:szCs w:val="24"/>
        </w:rPr>
        <w:t>getEmergDepWorkState</w:t>
      </w:r>
    </w:p>
    <w:p w:rsidR="00BB64BB" w:rsidRDefault="00BB64BB" w:rsidP="00BB64BB">
      <w:pPr>
        <w:rPr>
          <w:szCs w:val="24"/>
        </w:rPr>
      </w:pPr>
    </w:p>
    <w:p w:rsidR="00BB64BB" w:rsidRDefault="00BB64BB" w:rsidP="00BB64BB">
      <w:pPr>
        <w:rPr>
          <w:szCs w:val="24"/>
        </w:rPr>
      </w:pPr>
      <w:bookmarkStart w:id="116" w:name="BKM_95FAF260_6B04_442C_BD48_BE1B9D7CEA51"/>
      <w:r>
        <w:rPr>
          <w:rFonts w:eastAsia="Times New Roman"/>
          <w:noProof/>
          <w:szCs w:val="24"/>
          <w:lang w:eastAsia="pl-PL" w:bidi="ar-SA"/>
        </w:rPr>
        <w:lastRenderedPageBreak/>
        <w:drawing>
          <wp:inline distT="0" distB="0" distL="0" distR="0">
            <wp:extent cx="5804535" cy="2926080"/>
            <wp:effectExtent l="19050" t="0" r="5715" b="0"/>
            <wp:docPr id="15"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cstate="print"/>
                    <a:srcRect/>
                    <a:stretch>
                      <a:fillRect/>
                    </a:stretch>
                  </pic:blipFill>
                  <pic:spPr bwMode="auto">
                    <a:xfrm>
                      <a:off x="0" y="0"/>
                      <a:ext cx="5804535" cy="2926080"/>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Pobranie danych o stanie SOR</w:t>
      </w:r>
    </w:p>
    <w:p w:rsidR="00BB64BB" w:rsidRDefault="00BB64BB" w:rsidP="00BB64BB">
      <w:pPr>
        <w:rPr>
          <w:szCs w:val="24"/>
        </w:rPr>
      </w:pPr>
      <w:r>
        <w:rPr>
          <w:szCs w:val="24"/>
        </w:rPr>
        <w:t>Aplikacja regionalna pobiera dane o stanie działania oddziału SOR poprzez szynę usług. Następnie komunikat jest przekazywany poprzez broker i adapter do lokalnej aplikacji udostępniających tę usługę.</w:t>
      </w:r>
      <w:bookmarkEnd w:id="116"/>
    </w:p>
    <w:p w:rsidR="00BB64BB" w:rsidRDefault="00BB64BB" w:rsidP="00BB64BB">
      <w:pPr>
        <w:rPr>
          <w:szCs w:val="24"/>
        </w:rPr>
      </w:pPr>
      <w:bookmarkStart w:id="117" w:name="BKM_043A1E29_A9F7_4155_B8CE_7EEB7D40EB07"/>
      <w:r>
        <w:rPr>
          <w:rFonts w:eastAsia="Times New Roman"/>
          <w:noProof/>
          <w:szCs w:val="24"/>
          <w:lang w:eastAsia="pl-PL" w:bidi="ar-SA"/>
        </w:rPr>
        <w:drawing>
          <wp:inline distT="0" distB="0" distL="0" distR="0">
            <wp:extent cx="5748655" cy="2862580"/>
            <wp:effectExtent l="19050" t="0" r="4445" b="0"/>
            <wp:docPr id="16"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4" cstate="print"/>
                    <a:srcRect/>
                    <a:stretch>
                      <a:fillRect/>
                    </a:stretch>
                  </pic:blipFill>
                  <pic:spPr bwMode="auto">
                    <a:xfrm>
                      <a:off x="0" y="0"/>
                      <a:ext cx="5748655" cy="2862580"/>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Pobranie karty ratunkowej</w:t>
      </w:r>
    </w:p>
    <w:p w:rsidR="00BB64BB" w:rsidRDefault="00BB64BB" w:rsidP="00BB64BB">
      <w:pPr>
        <w:rPr>
          <w:szCs w:val="24"/>
        </w:rPr>
      </w:pPr>
      <w:r>
        <w:rPr>
          <w:szCs w:val="24"/>
        </w:rPr>
        <w:lastRenderedPageBreak/>
        <w:t>Aplikacja regionalna pobiera kartę ratunkową pacjenta poprzez szynę usług. Następnie komunikat jest przekazywany poprzez broker i adapter do lokalnej aplikacji udostępniających tę usługę.</w:t>
      </w:r>
      <w:bookmarkEnd w:id="114"/>
      <w:bookmarkEnd w:id="115"/>
      <w:bookmarkEnd w:id="117"/>
    </w:p>
    <w:p w:rsidR="00BB64BB" w:rsidRDefault="00BB64BB" w:rsidP="00BB64BB">
      <w:pPr>
        <w:pStyle w:val="Nagwek2"/>
        <w:widowControl w:val="0"/>
        <w:autoSpaceDE w:val="0"/>
        <w:autoSpaceDN w:val="0"/>
        <w:adjustRightInd w:val="0"/>
        <w:ind w:left="576"/>
        <w:rPr>
          <w:rFonts w:cs="Arial"/>
          <w:bCs w:val="0"/>
          <w:szCs w:val="24"/>
        </w:rPr>
      </w:pPr>
      <w:bookmarkStart w:id="118" w:name="_Toc381797682"/>
      <w:bookmarkStart w:id="119" w:name="MAR___INTERAKCJE_W_ZAKRESIE_POBIERANIA_K"/>
      <w:bookmarkStart w:id="120" w:name="BKM_9B2C4DC2_F63A_4B0E_88C4_209941372B40"/>
      <w:r>
        <w:rPr>
          <w:rFonts w:cs="Arial"/>
          <w:bCs w:val="0"/>
          <w:szCs w:val="24"/>
        </w:rPr>
        <w:t>MAR - Interakcje w zakresie pobierania konfiguracji</w:t>
      </w:r>
      <w:bookmarkEnd w:id="118"/>
      <w:r>
        <w:rPr>
          <w:rFonts w:cs="Arial"/>
          <w:bCs w:val="0"/>
          <w:szCs w:val="24"/>
        </w:rPr>
        <w:t xml:space="preserve"> </w:t>
      </w:r>
    </w:p>
    <w:p w:rsidR="00BB64BB" w:rsidRDefault="00BB64BB" w:rsidP="00BB64BB">
      <w:pPr>
        <w:rPr>
          <w:szCs w:val="24"/>
        </w:rPr>
      </w:pPr>
      <w:r>
        <w:rPr>
          <w:rFonts w:eastAsia="Times New Roman"/>
          <w:color w:val="4F81BD"/>
          <w:szCs w:val="24"/>
        </w:rPr>
        <w:br/>
      </w:r>
    </w:p>
    <w:p w:rsidR="00BB64BB" w:rsidRDefault="00BB64BB" w:rsidP="00BB64BB">
      <w:pPr>
        <w:rPr>
          <w:szCs w:val="24"/>
        </w:rPr>
      </w:pPr>
      <w:bookmarkStart w:id="121" w:name="BKM_A5C12839_503E_409C_B2FE_556CA25ED80B"/>
      <w:r>
        <w:rPr>
          <w:rFonts w:eastAsia="Times New Roman"/>
          <w:noProof/>
          <w:szCs w:val="24"/>
          <w:lang w:eastAsia="pl-PL" w:bidi="ar-SA"/>
        </w:rPr>
        <w:drawing>
          <wp:inline distT="0" distB="0" distL="0" distR="0">
            <wp:extent cx="5788660" cy="2862580"/>
            <wp:effectExtent l="19050" t="0" r="2540" b="0"/>
            <wp:docPr id="17"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cstate="print"/>
                    <a:srcRect/>
                    <a:stretch>
                      <a:fillRect/>
                    </a:stretch>
                  </pic:blipFill>
                  <pic:spPr bwMode="auto">
                    <a:xfrm>
                      <a:off x="0" y="0"/>
                      <a:ext cx="5788660" cy="2862580"/>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Pobranie konfiguracji jednostek</w:t>
      </w:r>
    </w:p>
    <w:p w:rsidR="00BB64BB" w:rsidRDefault="00BB64BB" w:rsidP="00BB64BB">
      <w:pPr>
        <w:rPr>
          <w:szCs w:val="24"/>
        </w:rPr>
      </w:pPr>
      <w:r>
        <w:rPr>
          <w:szCs w:val="24"/>
        </w:rPr>
        <w:t>Aplikacja lokalna pobiera konfigurację jednostek poprzez adapter do brokera. Następnie Broker przekazuje ten komunikat na szynę usług, skąd trafi do regionalnej aplikacji  MAR.</w:t>
      </w:r>
      <w:bookmarkEnd w:id="121"/>
    </w:p>
    <w:p w:rsidR="00BB64BB" w:rsidRDefault="00BB64BB" w:rsidP="00BB64BB">
      <w:pPr>
        <w:rPr>
          <w:szCs w:val="24"/>
        </w:rPr>
      </w:pPr>
      <w:bookmarkStart w:id="122" w:name="BKM_DC5B707C_0EFB_48E2_B4CB_8703DDF908D6"/>
      <w:r>
        <w:rPr>
          <w:rFonts w:eastAsia="Times New Roman"/>
          <w:noProof/>
          <w:szCs w:val="24"/>
          <w:lang w:eastAsia="pl-PL" w:bidi="ar-SA"/>
        </w:rPr>
        <w:lastRenderedPageBreak/>
        <w:drawing>
          <wp:inline distT="0" distB="0" distL="0" distR="0">
            <wp:extent cx="5772785" cy="2973705"/>
            <wp:effectExtent l="19050" t="0" r="0" b="0"/>
            <wp:docPr id="18"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6" cstate="print"/>
                    <a:srcRect/>
                    <a:stretch>
                      <a:fillRect/>
                    </a:stretch>
                  </pic:blipFill>
                  <pic:spPr bwMode="auto">
                    <a:xfrm>
                      <a:off x="0" y="0"/>
                      <a:ext cx="5772785" cy="2973705"/>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Pobranie parametru usługi</w:t>
      </w:r>
    </w:p>
    <w:p w:rsidR="00BB64BB" w:rsidRDefault="00BB64BB" w:rsidP="00BB64BB">
      <w:pPr>
        <w:rPr>
          <w:szCs w:val="24"/>
        </w:rPr>
      </w:pPr>
      <w:r>
        <w:rPr>
          <w:szCs w:val="24"/>
        </w:rPr>
        <w:t>Aplikacja lokalna pobiera parametr konfiguracji usługi poprzez adapter do brokera. Następnie Broker przekazuje ten komunikat na szynę usług, skąd trafi do regionalnej aplikacji  MAR.</w:t>
      </w:r>
      <w:bookmarkEnd w:id="119"/>
      <w:bookmarkEnd w:id="120"/>
      <w:bookmarkEnd w:id="122"/>
    </w:p>
    <w:p w:rsidR="00BB64BB" w:rsidRDefault="00BB64BB" w:rsidP="00BB64BB">
      <w:pPr>
        <w:pStyle w:val="Nagwek2"/>
        <w:widowControl w:val="0"/>
        <w:autoSpaceDE w:val="0"/>
        <w:autoSpaceDN w:val="0"/>
        <w:adjustRightInd w:val="0"/>
        <w:ind w:left="576"/>
        <w:rPr>
          <w:rFonts w:cs="Arial"/>
          <w:bCs w:val="0"/>
          <w:szCs w:val="24"/>
        </w:rPr>
      </w:pPr>
      <w:bookmarkStart w:id="123" w:name="_Toc381797683"/>
      <w:bookmarkStart w:id="124" w:name="MAR___INTERAKCJE_W_ZAKRESIE_UDOSTĘPNIANI"/>
      <w:bookmarkStart w:id="125" w:name="BKM_076F9FC4_6EC8_41B5_B384_0FB6A7654985"/>
      <w:r>
        <w:rPr>
          <w:rFonts w:cs="Arial"/>
          <w:bCs w:val="0"/>
          <w:szCs w:val="24"/>
        </w:rPr>
        <w:t>MAR - Interakcje w zakresie udostępniania certyfikatów</w:t>
      </w:r>
      <w:bookmarkEnd w:id="123"/>
      <w:r>
        <w:rPr>
          <w:rFonts w:cs="Arial"/>
          <w:bCs w:val="0"/>
          <w:szCs w:val="24"/>
        </w:rPr>
        <w:t xml:space="preserve"> </w:t>
      </w:r>
    </w:p>
    <w:p w:rsidR="00B82CEA" w:rsidRPr="00B82CEA" w:rsidRDefault="00BB64BB" w:rsidP="00B82CEA">
      <w:pPr>
        <w:rPr>
          <w:rFonts w:eastAsia="Times New Roman"/>
          <w:szCs w:val="24"/>
        </w:rPr>
      </w:pPr>
      <w:r w:rsidRPr="00B82CEA">
        <w:rPr>
          <w:rFonts w:eastAsia="Times New Roman"/>
          <w:szCs w:val="24"/>
        </w:rPr>
        <w:br/>
      </w:r>
      <w:r w:rsidR="00B82CEA" w:rsidRPr="00B82CEA">
        <w:rPr>
          <w:rFonts w:eastAsia="Times New Roman"/>
          <w:szCs w:val="24"/>
        </w:rPr>
        <w:t>Przedstawione poniżej diagramy są analogiczne dla operacji:</w:t>
      </w:r>
    </w:p>
    <w:p w:rsidR="00B82CEA" w:rsidRPr="00B82CEA" w:rsidRDefault="00B82CEA" w:rsidP="00B82CEA">
      <w:pPr>
        <w:pStyle w:val="Akapitzlist"/>
        <w:numPr>
          <w:ilvl w:val="0"/>
          <w:numId w:val="30"/>
        </w:numPr>
        <w:rPr>
          <w:szCs w:val="24"/>
        </w:rPr>
      </w:pPr>
      <w:r w:rsidRPr="00B82CEA">
        <w:rPr>
          <w:rFonts w:eastAsia="Times New Roman"/>
          <w:szCs w:val="24"/>
        </w:rPr>
        <w:t>getPublicCertificate</w:t>
      </w:r>
    </w:p>
    <w:p w:rsidR="00BB64BB" w:rsidRDefault="00BB64BB" w:rsidP="00BB64BB">
      <w:pPr>
        <w:rPr>
          <w:szCs w:val="24"/>
        </w:rPr>
      </w:pPr>
    </w:p>
    <w:p w:rsidR="00BB64BB" w:rsidRDefault="00BB64BB" w:rsidP="00BB64BB">
      <w:pPr>
        <w:rPr>
          <w:szCs w:val="24"/>
        </w:rPr>
      </w:pPr>
      <w:bookmarkStart w:id="126" w:name="BKM_B50D52C7_6295_4F35_952C_2C85CF8B41D0"/>
      <w:r>
        <w:rPr>
          <w:rFonts w:eastAsia="Times New Roman"/>
          <w:noProof/>
          <w:szCs w:val="24"/>
          <w:lang w:eastAsia="pl-PL" w:bidi="ar-SA"/>
        </w:rPr>
        <w:lastRenderedPageBreak/>
        <w:drawing>
          <wp:inline distT="0" distB="0" distL="0" distR="0">
            <wp:extent cx="5716905" cy="3204210"/>
            <wp:effectExtent l="19050" t="0" r="0" b="0"/>
            <wp:docPr id="19"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7" cstate="print"/>
                    <a:srcRect/>
                    <a:stretch>
                      <a:fillRect/>
                    </a:stretch>
                  </pic:blipFill>
                  <pic:spPr bwMode="auto">
                    <a:xfrm>
                      <a:off x="0" y="0"/>
                      <a:ext cx="5716905" cy="3204210"/>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Pobranie klucza warstwy regionalnej</w:t>
      </w:r>
    </w:p>
    <w:p w:rsidR="00BB64BB" w:rsidRDefault="00BB64BB" w:rsidP="00BB64BB">
      <w:pPr>
        <w:rPr>
          <w:szCs w:val="24"/>
        </w:rPr>
      </w:pPr>
      <w:r>
        <w:rPr>
          <w:szCs w:val="24"/>
        </w:rPr>
        <w:t>Przy pobieraniu klucza aplikacji regionalnych adapter odwołuje się do nieszyfrowanej usługi brokera, która z kolei pobiera za pośrednictwem szyny usług klucz publiczny zapisany w MAR.</w:t>
      </w:r>
      <w:bookmarkEnd w:id="126"/>
    </w:p>
    <w:p w:rsidR="00BB64BB" w:rsidRDefault="00BB64BB" w:rsidP="00BB64BB">
      <w:pPr>
        <w:rPr>
          <w:szCs w:val="24"/>
        </w:rPr>
      </w:pPr>
      <w:bookmarkStart w:id="127" w:name="BKM_5153A1FE_924E_4D87_A46B_C13F54E0A428"/>
      <w:r>
        <w:rPr>
          <w:rFonts w:eastAsia="Times New Roman"/>
          <w:noProof/>
          <w:szCs w:val="24"/>
          <w:lang w:eastAsia="pl-PL" w:bidi="ar-SA"/>
        </w:rPr>
        <w:drawing>
          <wp:inline distT="0" distB="0" distL="0" distR="0">
            <wp:extent cx="5709285" cy="3188335"/>
            <wp:effectExtent l="19050" t="0" r="5715" b="0"/>
            <wp:docPr id="20"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8" cstate="print"/>
                    <a:srcRect/>
                    <a:stretch>
                      <a:fillRect/>
                    </a:stretch>
                  </pic:blipFill>
                  <pic:spPr bwMode="auto">
                    <a:xfrm>
                      <a:off x="0" y="0"/>
                      <a:ext cx="5709285" cy="3188335"/>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lastRenderedPageBreak/>
        <w:t>Rys. Pobranie odwołanych certyfikatów</w:t>
      </w:r>
    </w:p>
    <w:p w:rsidR="00BB64BB" w:rsidRDefault="00BB64BB" w:rsidP="00BB64BB">
      <w:pPr>
        <w:rPr>
          <w:szCs w:val="24"/>
        </w:rPr>
      </w:pPr>
      <w:r>
        <w:rPr>
          <w:szCs w:val="24"/>
        </w:rPr>
        <w:t>Przy pobieraniu listy odwołanych certyfikatów adapter odwołuje się do nieszyfrowanej usługi brokera, która z kolei pobiera za pośrednictwem szyny usług zapisane w MAR odwołane certyfikaty jednostek.</w:t>
      </w:r>
      <w:bookmarkEnd w:id="124"/>
      <w:bookmarkEnd w:id="125"/>
      <w:bookmarkEnd w:id="127"/>
    </w:p>
    <w:p w:rsidR="00BB64BB" w:rsidRDefault="00BB64BB" w:rsidP="00BB64BB">
      <w:pPr>
        <w:pStyle w:val="Nagwek2"/>
        <w:widowControl w:val="0"/>
        <w:autoSpaceDE w:val="0"/>
        <w:autoSpaceDN w:val="0"/>
        <w:adjustRightInd w:val="0"/>
        <w:ind w:left="576"/>
        <w:rPr>
          <w:rFonts w:cs="Arial"/>
          <w:bCs w:val="0"/>
          <w:szCs w:val="24"/>
        </w:rPr>
      </w:pPr>
      <w:bookmarkStart w:id="128" w:name="_Toc381797684"/>
      <w:bookmarkStart w:id="129" w:name="EPW___INTERAKCJE_W_ZAKRESIE_POBIERANIA_D"/>
      <w:bookmarkStart w:id="130" w:name="BKM_89D7BC14_4C1D_4FCE_B8EF_A5821CFB0955"/>
      <w:r>
        <w:rPr>
          <w:rFonts w:cs="Arial"/>
          <w:bCs w:val="0"/>
          <w:szCs w:val="24"/>
        </w:rPr>
        <w:t>EPW - Interakcje w zakresie pobierania danych umów</w:t>
      </w:r>
      <w:bookmarkEnd w:id="128"/>
      <w:r>
        <w:rPr>
          <w:rFonts w:cs="Arial"/>
          <w:bCs w:val="0"/>
          <w:szCs w:val="24"/>
        </w:rPr>
        <w:t xml:space="preserve"> </w:t>
      </w:r>
    </w:p>
    <w:p w:rsidR="00BB64BB" w:rsidRDefault="00BB64BB" w:rsidP="00BB64BB">
      <w:pPr>
        <w:rPr>
          <w:szCs w:val="24"/>
        </w:rPr>
      </w:pPr>
      <w:r>
        <w:rPr>
          <w:rFonts w:eastAsia="Times New Roman"/>
          <w:color w:val="4F81BD"/>
          <w:szCs w:val="24"/>
        </w:rPr>
        <w:br/>
      </w:r>
    </w:p>
    <w:p w:rsidR="00BB64BB" w:rsidRDefault="00BB64BB" w:rsidP="00BB64BB">
      <w:pPr>
        <w:rPr>
          <w:szCs w:val="24"/>
        </w:rPr>
      </w:pPr>
      <w:bookmarkStart w:id="131" w:name="BKM_621C0E12_60CC_4439_81E2_F7F0CE234305"/>
      <w:r>
        <w:rPr>
          <w:rFonts w:eastAsia="Times New Roman"/>
          <w:noProof/>
          <w:szCs w:val="24"/>
          <w:lang w:eastAsia="pl-PL" w:bidi="ar-SA"/>
        </w:rPr>
        <w:drawing>
          <wp:inline distT="0" distB="0" distL="0" distR="0">
            <wp:extent cx="5693410" cy="3244215"/>
            <wp:effectExtent l="19050" t="0" r="2540" b="0"/>
            <wp:docPr id="21"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9" cstate="print"/>
                    <a:srcRect/>
                    <a:stretch>
                      <a:fillRect/>
                    </a:stretch>
                  </pic:blipFill>
                  <pic:spPr bwMode="auto">
                    <a:xfrm>
                      <a:off x="0" y="0"/>
                      <a:ext cx="5693410" cy="3244215"/>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Pobranie wszystkich umów</w:t>
      </w:r>
    </w:p>
    <w:p w:rsidR="00BB64BB" w:rsidRDefault="00BB64BB" w:rsidP="00BB64BB">
      <w:pPr>
        <w:rPr>
          <w:szCs w:val="24"/>
        </w:rPr>
      </w:pPr>
      <w:r>
        <w:rPr>
          <w:szCs w:val="24"/>
        </w:rPr>
        <w:t>Aplikacja lokalna pobiera listę umów poprzez adapter do brokera. Następnie Broker przekazuje ten komunikat na szynę usług, skąd trafi do właściwej aplikacji regionalnej.</w:t>
      </w:r>
      <w:bookmarkEnd w:id="129"/>
      <w:bookmarkEnd w:id="130"/>
      <w:bookmarkEnd w:id="131"/>
    </w:p>
    <w:p w:rsidR="00BB64BB" w:rsidRDefault="00BB64BB" w:rsidP="00BB64BB">
      <w:pPr>
        <w:pStyle w:val="Nagwek2"/>
        <w:widowControl w:val="0"/>
        <w:autoSpaceDE w:val="0"/>
        <w:autoSpaceDN w:val="0"/>
        <w:adjustRightInd w:val="0"/>
        <w:ind w:left="576"/>
        <w:rPr>
          <w:rFonts w:cs="Arial"/>
          <w:bCs w:val="0"/>
          <w:szCs w:val="24"/>
        </w:rPr>
      </w:pPr>
      <w:bookmarkStart w:id="132" w:name="_Toc381797685"/>
      <w:bookmarkStart w:id="133" w:name="EPW___INTERAKCJE_W_ZAKRESIE_POWIADAMIANI"/>
      <w:bookmarkStart w:id="134" w:name="BKM_C6BA1C07_7289_485C_82C5_F47A64E84AA3"/>
      <w:r>
        <w:rPr>
          <w:rFonts w:cs="Arial"/>
          <w:bCs w:val="0"/>
          <w:szCs w:val="24"/>
        </w:rPr>
        <w:t>EPW - Interakcje w zakresie powiadamiania o umowach</w:t>
      </w:r>
      <w:bookmarkEnd w:id="132"/>
      <w:r>
        <w:rPr>
          <w:rFonts w:cs="Arial"/>
          <w:bCs w:val="0"/>
          <w:szCs w:val="24"/>
        </w:rPr>
        <w:t xml:space="preserve"> </w:t>
      </w:r>
    </w:p>
    <w:p w:rsidR="00B82CEA" w:rsidRPr="00B82CEA" w:rsidRDefault="00BB64BB" w:rsidP="00B82CEA">
      <w:pPr>
        <w:rPr>
          <w:rFonts w:eastAsia="Times New Roman"/>
          <w:szCs w:val="24"/>
        </w:rPr>
      </w:pPr>
      <w:r>
        <w:rPr>
          <w:rFonts w:eastAsia="Times New Roman"/>
          <w:color w:val="4F81BD"/>
          <w:szCs w:val="24"/>
        </w:rPr>
        <w:br/>
      </w:r>
      <w:r w:rsidR="00B82CEA" w:rsidRPr="00B82CEA">
        <w:rPr>
          <w:rFonts w:eastAsia="Times New Roman"/>
          <w:szCs w:val="24"/>
        </w:rPr>
        <w:t>Przedstawione poniżej diagramy są analogiczne dla operacji:</w:t>
      </w:r>
    </w:p>
    <w:p w:rsidR="00BB64BB" w:rsidRPr="00B82CEA" w:rsidRDefault="00B82CEA" w:rsidP="00B82CEA">
      <w:pPr>
        <w:rPr>
          <w:szCs w:val="24"/>
        </w:rPr>
      </w:pPr>
      <w:r w:rsidRPr="00B82CEA">
        <w:rPr>
          <w:rFonts w:eastAsia="Times New Roman"/>
          <w:szCs w:val="24"/>
        </w:rPr>
        <w:t>processAgreementDeleted</w:t>
      </w:r>
    </w:p>
    <w:p w:rsidR="00BB64BB" w:rsidRDefault="00BB64BB" w:rsidP="00BB64BB">
      <w:pPr>
        <w:rPr>
          <w:szCs w:val="24"/>
        </w:rPr>
      </w:pPr>
      <w:bookmarkStart w:id="135" w:name="BKM_B019CC50_E533_432E_A728_C3E913BD40D6"/>
      <w:r>
        <w:rPr>
          <w:rFonts w:eastAsia="Times New Roman"/>
          <w:noProof/>
          <w:szCs w:val="24"/>
          <w:lang w:eastAsia="pl-PL" w:bidi="ar-SA"/>
        </w:rPr>
        <w:lastRenderedPageBreak/>
        <w:drawing>
          <wp:inline distT="0" distB="0" distL="0" distR="0">
            <wp:extent cx="5772785" cy="3339465"/>
            <wp:effectExtent l="19050" t="0" r="0" b="0"/>
            <wp:docPr id="22"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0" cstate="print"/>
                    <a:srcRect/>
                    <a:stretch>
                      <a:fillRect/>
                    </a:stretch>
                  </pic:blipFill>
                  <pic:spPr bwMode="auto">
                    <a:xfrm>
                      <a:off x="0" y="0"/>
                      <a:ext cx="5772785" cy="3339465"/>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Powiadomienie o utworzeniu umowy</w:t>
      </w:r>
    </w:p>
    <w:p w:rsidR="00BB64BB" w:rsidRDefault="00BB64BB" w:rsidP="00BB64BB">
      <w:pPr>
        <w:rPr>
          <w:szCs w:val="24"/>
        </w:rPr>
      </w:pPr>
      <w:r>
        <w:rPr>
          <w:szCs w:val="24"/>
        </w:rPr>
        <w:t>Aplikacja regionalna wysyła powiadomienie o utworzeniu umowy poprzez szynę usług. Następnie komunikat jest przekazywany poprzez broker i adapter do lokalnej aplikacji korzystającej z tej usługi.</w:t>
      </w:r>
      <w:bookmarkEnd w:id="135"/>
    </w:p>
    <w:p w:rsidR="00BB64BB" w:rsidRDefault="00BB64BB" w:rsidP="00BB64BB">
      <w:pPr>
        <w:rPr>
          <w:szCs w:val="24"/>
        </w:rPr>
      </w:pPr>
      <w:bookmarkStart w:id="136" w:name="BKM_E8A3A35B_F666_4E5F_8CCE_771297B50902"/>
      <w:r>
        <w:rPr>
          <w:rFonts w:eastAsia="Times New Roman"/>
          <w:noProof/>
          <w:szCs w:val="24"/>
          <w:lang w:eastAsia="pl-PL" w:bidi="ar-SA"/>
        </w:rPr>
        <w:lastRenderedPageBreak/>
        <w:drawing>
          <wp:inline distT="0" distB="0" distL="0" distR="0">
            <wp:extent cx="5709285" cy="3617595"/>
            <wp:effectExtent l="19050" t="0" r="5715" b="0"/>
            <wp:docPr id="23"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1" cstate="print"/>
                    <a:srcRect/>
                    <a:stretch>
                      <a:fillRect/>
                    </a:stretch>
                  </pic:blipFill>
                  <pic:spPr bwMode="auto">
                    <a:xfrm>
                      <a:off x="0" y="0"/>
                      <a:ext cx="5709285" cy="3617595"/>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Powiadomienie o modyfikacji umowy</w:t>
      </w:r>
    </w:p>
    <w:p w:rsidR="00BB64BB" w:rsidRDefault="00BB64BB" w:rsidP="00BB64BB">
      <w:pPr>
        <w:rPr>
          <w:szCs w:val="24"/>
        </w:rPr>
      </w:pPr>
      <w:r>
        <w:rPr>
          <w:szCs w:val="24"/>
        </w:rPr>
        <w:t>Aplikacja regionalna wysyła powiadomienie o modyfikacji umowy poprzez szynę usług. Następnie komunikat jest przekazywany poprzez broker i adapter do lokalnej aplikacji korzystającej z tej usługi.</w:t>
      </w:r>
      <w:bookmarkEnd w:id="133"/>
      <w:bookmarkEnd w:id="134"/>
      <w:bookmarkEnd w:id="136"/>
    </w:p>
    <w:p w:rsidR="00BB64BB" w:rsidRDefault="00BB64BB" w:rsidP="00BB64BB">
      <w:pPr>
        <w:pStyle w:val="Nagwek2"/>
        <w:widowControl w:val="0"/>
        <w:autoSpaceDE w:val="0"/>
        <w:autoSpaceDN w:val="0"/>
        <w:adjustRightInd w:val="0"/>
        <w:ind w:left="576"/>
        <w:rPr>
          <w:rFonts w:cs="Arial"/>
          <w:bCs w:val="0"/>
          <w:szCs w:val="24"/>
        </w:rPr>
      </w:pPr>
      <w:bookmarkStart w:id="137" w:name="_Toc381797686"/>
      <w:bookmarkStart w:id="138" w:name="EPW___INTERAKCJE_W_ZAKRESIE_ZLECEŃ"/>
      <w:bookmarkStart w:id="139" w:name="BKM_BC1F880C_9D20_4502_833F_8B258C216315"/>
      <w:r>
        <w:rPr>
          <w:rFonts w:cs="Arial"/>
          <w:bCs w:val="0"/>
          <w:szCs w:val="24"/>
        </w:rPr>
        <w:t>EPW - Interakcje w zakresie zleceń</w:t>
      </w:r>
      <w:bookmarkEnd w:id="137"/>
      <w:r>
        <w:rPr>
          <w:rFonts w:cs="Arial"/>
          <w:bCs w:val="0"/>
          <w:szCs w:val="24"/>
        </w:rPr>
        <w:t xml:space="preserve"> </w:t>
      </w:r>
    </w:p>
    <w:p w:rsidR="00BB64BB" w:rsidRDefault="00BB64BB" w:rsidP="00BB64BB">
      <w:pPr>
        <w:rPr>
          <w:szCs w:val="24"/>
        </w:rPr>
      </w:pPr>
      <w:r>
        <w:rPr>
          <w:rFonts w:eastAsia="Times New Roman"/>
          <w:color w:val="4F81BD"/>
          <w:szCs w:val="24"/>
        </w:rPr>
        <w:br/>
      </w:r>
    </w:p>
    <w:p w:rsidR="00BB64BB" w:rsidRDefault="00BB64BB" w:rsidP="00BB64BB">
      <w:pPr>
        <w:rPr>
          <w:szCs w:val="24"/>
        </w:rPr>
      </w:pPr>
      <w:bookmarkStart w:id="140" w:name="BKM_50EF0439_49C8_43FB_BA34_9CA07BE9EA76"/>
      <w:r>
        <w:rPr>
          <w:rFonts w:eastAsia="Times New Roman"/>
          <w:noProof/>
          <w:szCs w:val="24"/>
          <w:lang w:eastAsia="pl-PL" w:bidi="ar-SA"/>
        </w:rPr>
        <w:lastRenderedPageBreak/>
        <w:drawing>
          <wp:inline distT="0" distB="0" distL="0" distR="0">
            <wp:extent cx="5788660" cy="3872230"/>
            <wp:effectExtent l="19050" t="0" r="2540" b="0"/>
            <wp:docPr id="24"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2" cstate="print"/>
                    <a:srcRect/>
                    <a:stretch>
                      <a:fillRect/>
                    </a:stretch>
                  </pic:blipFill>
                  <pic:spPr bwMode="auto">
                    <a:xfrm>
                      <a:off x="0" y="0"/>
                      <a:ext cx="5788660" cy="3872230"/>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 xml:space="preserve">Rys. Anulowanie zlecenia </w:t>
      </w:r>
      <w:bookmarkEnd w:id="140"/>
    </w:p>
    <w:p w:rsidR="00BB64BB" w:rsidRDefault="00BB64BB" w:rsidP="00BB64BB">
      <w:pPr>
        <w:rPr>
          <w:szCs w:val="24"/>
        </w:rPr>
      </w:pPr>
    </w:p>
    <w:p w:rsidR="00BB64BB" w:rsidRDefault="00BB64BB" w:rsidP="00BB64BB">
      <w:pPr>
        <w:rPr>
          <w:szCs w:val="24"/>
        </w:rPr>
      </w:pPr>
      <w:bookmarkStart w:id="141" w:name="BKM_8EAD145E_A0AB_48B3_B90D_B89CF027FD63"/>
      <w:r>
        <w:rPr>
          <w:rFonts w:eastAsia="Times New Roman"/>
          <w:noProof/>
          <w:szCs w:val="24"/>
          <w:lang w:eastAsia="pl-PL" w:bidi="ar-SA"/>
        </w:rPr>
        <w:lastRenderedPageBreak/>
        <w:drawing>
          <wp:inline distT="0" distB="0" distL="0" distR="0">
            <wp:extent cx="5796280" cy="4572000"/>
            <wp:effectExtent l="19050" t="0" r="0" b="0"/>
            <wp:docPr id="35"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3" cstate="print"/>
                    <a:srcRect/>
                    <a:stretch>
                      <a:fillRect/>
                    </a:stretch>
                  </pic:blipFill>
                  <pic:spPr bwMode="auto">
                    <a:xfrm>
                      <a:off x="0" y="0"/>
                      <a:ext cx="5796280" cy="4572000"/>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 xml:space="preserve">Rys. Zmiana statusu zlecenia </w:t>
      </w:r>
      <w:bookmarkEnd w:id="141"/>
    </w:p>
    <w:p w:rsidR="00BB64BB" w:rsidRDefault="00BB64BB" w:rsidP="00BB64BB">
      <w:pPr>
        <w:rPr>
          <w:szCs w:val="24"/>
        </w:rPr>
      </w:pPr>
    </w:p>
    <w:p w:rsidR="00BB64BB" w:rsidRDefault="00BB64BB" w:rsidP="00BB64BB">
      <w:pPr>
        <w:rPr>
          <w:szCs w:val="24"/>
        </w:rPr>
      </w:pPr>
      <w:bookmarkStart w:id="142" w:name="BKM_4F3E26C4_A1FC_4EAB_A5DA_93AA565BA1F9"/>
      <w:r>
        <w:rPr>
          <w:rFonts w:eastAsia="Times New Roman"/>
          <w:noProof/>
          <w:szCs w:val="24"/>
          <w:lang w:eastAsia="pl-PL" w:bidi="ar-SA"/>
        </w:rPr>
        <w:lastRenderedPageBreak/>
        <w:drawing>
          <wp:inline distT="0" distB="0" distL="0" distR="0">
            <wp:extent cx="5741035" cy="3506470"/>
            <wp:effectExtent l="19050" t="0" r="0" b="0"/>
            <wp:docPr id="60"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4" cstate="print"/>
                    <a:srcRect/>
                    <a:stretch>
                      <a:fillRect/>
                    </a:stretch>
                  </pic:blipFill>
                  <pic:spPr bwMode="auto">
                    <a:xfrm>
                      <a:off x="0" y="0"/>
                      <a:ext cx="5741035" cy="3506470"/>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Wysłanie zlecenia</w:t>
      </w:r>
    </w:p>
    <w:p w:rsidR="00BB64BB" w:rsidRDefault="00BB64BB" w:rsidP="00BB64BB">
      <w:pPr>
        <w:rPr>
          <w:szCs w:val="24"/>
        </w:rPr>
      </w:pPr>
      <w:r>
        <w:rPr>
          <w:szCs w:val="24"/>
        </w:rPr>
        <w:t>Aplikacja lokalna wysyła zlecenie poprzez adapter do brokera. Następnie Broker przekazuje ten komunikat na szynę usług, skąd trafi do aplikacji regionalnej.</w:t>
      </w:r>
      <w:bookmarkEnd w:id="142"/>
    </w:p>
    <w:p w:rsidR="00BB64BB" w:rsidRDefault="00BB64BB" w:rsidP="00BB64BB">
      <w:pPr>
        <w:rPr>
          <w:szCs w:val="24"/>
        </w:rPr>
      </w:pPr>
      <w:bookmarkStart w:id="143" w:name="BKM_A4A85483_E04F_40B5_A9A5_162542974B34"/>
      <w:r>
        <w:rPr>
          <w:rFonts w:eastAsia="Times New Roman"/>
          <w:noProof/>
          <w:szCs w:val="24"/>
          <w:lang w:eastAsia="pl-PL" w:bidi="ar-SA"/>
        </w:rPr>
        <w:lastRenderedPageBreak/>
        <w:drawing>
          <wp:inline distT="0" distB="0" distL="0" distR="0">
            <wp:extent cx="5709285" cy="4158615"/>
            <wp:effectExtent l="19050" t="0" r="5715" b="0"/>
            <wp:docPr id="61"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5" cstate="print"/>
                    <a:srcRect/>
                    <a:stretch>
                      <a:fillRect/>
                    </a:stretch>
                  </pic:blipFill>
                  <pic:spPr bwMode="auto">
                    <a:xfrm>
                      <a:off x="0" y="0"/>
                      <a:ext cx="5709285" cy="4158615"/>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Wysłanie wyniku</w:t>
      </w:r>
    </w:p>
    <w:p w:rsidR="00BB64BB" w:rsidRDefault="00BB64BB" w:rsidP="00BB64BB">
      <w:pPr>
        <w:rPr>
          <w:szCs w:val="24"/>
        </w:rPr>
      </w:pPr>
      <w:r>
        <w:rPr>
          <w:szCs w:val="24"/>
        </w:rPr>
        <w:t>Aplikacja lokalna wysyła wynik zlecenia poprzez adapter do brokera. Następnie Broker przekazuje ten komunikat na szynę usług, skąd trafi do aplikacji regionalnej.</w:t>
      </w:r>
      <w:bookmarkEnd w:id="138"/>
      <w:bookmarkEnd w:id="139"/>
      <w:bookmarkEnd w:id="143"/>
    </w:p>
    <w:p w:rsidR="00BB64BB" w:rsidRDefault="00BB64BB" w:rsidP="00BB64BB">
      <w:pPr>
        <w:pStyle w:val="Nagwek2"/>
        <w:widowControl w:val="0"/>
        <w:autoSpaceDE w:val="0"/>
        <w:autoSpaceDN w:val="0"/>
        <w:adjustRightInd w:val="0"/>
        <w:ind w:left="576"/>
        <w:rPr>
          <w:rFonts w:cs="Arial"/>
          <w:bCs w:val="0"/>
          <w:szCs w:val="24"/>
        </w:rPr>
      </w:pPr>
      <w:bookmarkStart w:id="144" w:name="_Toc381797687"/>
      <w:r>
        <w:rPr>
          <w:rFonts w:cs="Arial"/>
          <w:bCs w:val="0"/>
          <w:szCs w:val="24"/>
        </w:rPr>
        <w:t>ERP - Interakcje w zakresie dokumentacji medycznej</w:t>
      </w:r>
      <w:bookmarkEnd w:id="144"/>
      <w:r>
        <w:rPr>
          <w:rFonts w:cs="Arial"/>
          <w:bCs w:val="0"/>
          <w:szCs w:val="24"/>
        </w:rPr>
        <w:t xml:space="preserve"> </w:t>
      </w:r>
    </w:p>
    <w:p w:rsidR="00B82CEA" w:rsidRPr="00B82CEA" w:rsidRDefault="00BB64BB" w:rsidP="00B82CEA">
      <w:pPr>
        <w:rPr>
          <w:rFonts w:eastAsia="Times New Roman"/>
          <w:szCs w:val="24"/>
        </w:rPr>
      </w:pPr>
      <w:r>
        <w:rPr>
          <w:rFonts w:eastAsia="Times New Roman"/>
          <w:color w:val="4F81BD"/>
          <w:szCs w:val="24"/>
        </w:rPr>
        <w:br/>
      </w:r>
      <w:r w:rsidR="00B82CEA" w:rsidRPr="00B82CEA">
        <w:rPr>
          <w:rFonts w:eastAsia="Times New Roman"/>
          <w:szCs w:val="24"/>
        </w:rPr>
        <w:t>Przedstawione poniżej diagramy są analogiczne dla operacji:</w:t>
      </w:r>
    </w:p>
    <w:p w:rsidR="00BB64BB" w:rsidRPr="00B82CEA" w:rsidRDefault="00B82CEA" w:rsidP="00B82CEA">
      <w:pPr>
        <w:pStyle w:val="Akapitzlist"/>
        <w:numPr>
          <w:ilvl w:val="0"/>
          <w:numId w:val="30"/>
        </w:numPr>
        <w:rPr>
          <w:szCs w:val="24"/>
        </w:rPr>
      </w:pPr>
      <w:r w:rsidRPr="00B82CEA">
        <w:rPr>
          <w:rFonts w:eastAsia="Times New Roman"/>
          <w:szCs w:val="24"/>
        </w:rPr>
        <w:t>findMedDocsOfPatient</w:t>
      </w:r>
    </w:p>
    <w:p w:rsidR="00BB64BB" w:rsidRDefault="0072131B" w:rsidP="00BB64BB">
      <w:pPr>
        <w:rPr>
          <w:szCs w:val="24"/>
        </w:rPr>
      </w:pPr>
      <w:bookmarkStart w:id="145" w:name="BKM_90764CE2_064C_49EB_BE7A_B991734B2915"/>
      <w:r>
        <w:rPr>
          <w:noProof/>
          <w:szCs w:val="24"/>
          <w:lang w:eastAsia="pl-PL" w:bidi="ar-SA"/>
        </w:rPr>
        <w:lastRenderedPageBreak/>
        <w:drawing>
          <wp:inline distT="0" distB="0" distL="0" distR="0">
            <wp:extent cx="5760085" cy="3630075"/>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60085" cy="3630075"/>
                    </a:xfrm>
                    <a:prstGeom prst="rect">
                      <a:avLst/>
                    </a:prstGeom>
                    <a:noFill/>
                    <a:ln>
                      <a:noFill/>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Pobranie dokumentu</w:t>
      </w:r>
    </w:p>
    <w:p w:rsidR="00BB64BB" w:rsidRDefault="00BB64BB" w:rsidP="00BB64BB">
      <w:pPr>
        <w:rPr>
          <w:szCs w:val="24"/>
        </w:rPr>
      </w:pPr>
      <w:r>
        <w:rPr>
          <w:rFonts w:eastAsia="Times New Roman"/>
          <w:color w:val="000000"/>
          <w:szCs w:val="24"/>
        </w:rPr>
        <w:t>Diagram pokazuje mechanizm pobierania dokumentu medycznego z repozytorium lokalnego, pokazany w warstwie integracji regionalnej.</w:t>
      </w:r>
      <w:bookmarkEnd w:id="145"/>
    </w:p>
    <w:p w:rsidR="00BB64BB" w:rsidRDefault="0072131B" w:rsidP="00BB64BB">
      <w:pPr>
        <w:rPr>
          <w:szCs w:val="24"/>
        </w:rPr>
      </w:pPr>
      <w:r>
        <w:rPr>
          <w:noProof/>
          <w:szCs w:val="24"/>
          <w:lang w:eastAsia="pl-PL" w:bidi="ar-SA"/>
        </w:rPr>
        <w:lastRenderedPageBreak/>
        <w:drawing>
          <wp:inline distT="0" distB="0" distL="0" distR="0">
            <wp:extent cx="5760085" cy="4228330"/>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60085" cy="4228330"/>
                    </a:xfrm>
                    <a:prstGeom prst="rect">
                      <a:avLst/>
                    </a:prstGeom>
                    <a:noFill/>
                    <a:ln>
                      <a:noFill/>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Zapisanie kopii dokumentu</w:t>
      </w:r>
    </w:p>
    <w:p w:rsidR="00BB64BB" w:rsidRDefault="00BB64BB" w:rsidP="00BB64BB">
      <w:pPr>
        <w:rPr>
          <w:szCs w:val="24"/>
        </w:rPr>
      </w:pPr>
      <w:r>
        <w:rPr>
          <w:rFonts w:eastAsia="Times New Roman"/>
          <w:color w:val="000000"/>
          <w:szCs w:val="24"/>
        </w:rPr>
        <w:t>Diagram pokazuje mechanizm zapisania kopii dokumentu medycznego do repozytorium lokalnego, pokazany w warstwie integracji regionalnej.</w:t>
      </w:r>
    </w:p>
    <w:p w:rsidR="00F4782F" w:rsidRDefault="008F1FA2" w:rsidP="00BB64BB">
      <w:pPr>
        <w:rPr>
          <w:szCs w:val="24"/>
        </w:rPr>
      </w:pPr>
      <w:r w:rsidRPr="008F1FA2">
        <w:rPr>
          <w:rFonts w:eastAsia="Times New Roman"/>
          <w:color w:val="000000"/>
          <w:szCs w:val="24"/>
        </w:rPr>
        <w:t xml:space="preserve"> </w:t>
      </w:r>
      <w:bookmarkEnd w:id="77"/>
      <w:bookmarkEnd w:id="78"/>
      <w:bookmarkEnd w:id="80"/>
      <w:bookmarkEnd w:id="81"/>
      <w:bookmarkEnd w:id="82"/>
    </w:p>
    <w:p w:rsidR="00F4782F" w:rsidRDefault="00F4782F" w:rsidP="00F4782F">
      <w:pPr>
        <w:spacing w:after="0" w:line="240" w:lineRule="auto"/>
        <w:jc w:val="left"/>
        <w:rPr>
          <w:szCs w:val="24"/>
        </w:rPr>
      </w:pPr>
    </w:p>
    <w:p w:rsidR="005500E7" w:rsidRDefault="005500E7">
      <w:pPr>
        <w:spacing w:after="0" w:line="240" w:lineRule="auto"/>
        <w:jc w:val="left"/>
        <w:rPr>
          <w:rFonts w:ascii="Cambria" w:eastAsia="Times New Roman" w:hAnsi="Cambria" w:cs="Arial"/>
          <w:b/>
          <w:color w:val="365F91"/>
          <w:sz w:val="28"/>
          <w:szCs w:val="24"/>
        </w:rPr>
      </w:pPr>
      <w:r>
        <w:rPr>
          <w:rFonts w:cs="Arial"/>
          <w:bCs/>
          <w:szCs w:val="24"/>
        </w:rPr>
        <w:br w:type="page"/>
      </w:r>
    </w:p>
    <w:p w:rsidR="0075292D" w:rsidRDefault="004F0A67" w:rsidP="0075292D">
      <w:pPr>
        <w:pStyle w:val="Nagwek1"/>
        <w:pageBreakBefore w:val="0"/>
        <w:widowControl w:val="0"/>
        <w:autoSpaceDE w:val="0"/>
        <w:autoSpaceDN w:val="0"/>
        <w:adjustRightInd w:val="0"/>
        <w:ind w:left="431" w:hanging="431"/>
        <w:rPr>
          <w:rFonts w:cs="Arial"/>
          <w:bCs w:val="0"/>
          <w:szCs w:val="24"/>
        </w:rPr>
      </w:pPr>
      <w:r>
        <w:rPr>
          <w:rFonts w:cs="Arial"/>
          <w:bCs w:val="0"/>
          <w:szCs w:val="24"/>
        </w:rPr>
        <w:lastRenderedPageBreak/>
        <w:fldChar w:fldCharType="begin" w:fldLock="1"/>
      </w:r>
      <w:r w:rsidR="0075292D">
        <w:rPr>
          <w:rFonts w:cs="Arial"/>
          <w:bCs w:val="0"/>
          <w:szCs w:val="24"/>
        </w:rPr>
        <w:instrText>MERGEFIELD Pkg.Name</w:instrText>
      </w:r>
      <w:r>
        <w:rPr>
          <w:rFonts w:cs="Arial"/>
          <w:bCs w:val="0"/>
          <w:szCs w:val="24"/>
        </w:rPr>
        <w:fldChar w:fldCharType="separate"/>
      </w:r>
      <w:bookmarkStart w:id="146" w:name="_Toc381797688"/>
      <w:r w:rsidR="0075292D">
        <w:rPr>
          <w:rFonts w:cs="Arial"/>
          <w:bCs w:val="0"/>
          <w:szCs w:val="24"/>
        </w:rPr>
        <w:t>Model Usług (SMU)</w:t>
      </w:r>
      <w:bookmarkEnd w:id="146"/>
      <w:r>
        <w:rPr>
          <w:rFonts w:cs="Arial"/>
          <w:bCs w:val="0"/>
          <w:szCs w:val="24"/>
        </w:rPr>
        <w:fldChar w:fldCharType="end"/>
      </w:r>
      <w:r w:rsidR="0075292D">
        <w:rPr>
          <w:rFonts w:cs="Arial"/>
          <w:bCs w:val="0"/>
          <w:szCs w:val="24"/>
        </w:rPr>
        <w:t xml:space="preserve"> </w:t>
      </w:r>
    </w:p>
    <w:p w:rsidR="0075292D" w:rsidRDefault="004F0A67" w:rsidP="0075292D">
      <w:pPr>
        <w:rPr>
          <w:szCs w:val="24"/>
        </w:rPr>
      </w:pPr>
      <w:r>
        <w:rPr>
          <w:szCs w:val="24"/>
        </w:rPr>
        <w:fldChar w:fldCharType="begin" w:fldLock="1"/>
      </w:r>
      <w:r w:rsidR="0075292D">
        <w:rPr>
          <w:szCs w:val="24"/>
        </w:rPr>
        <w:instrText xml:space="preserve">MERGEFIELD </w:instrText>
      </w:r>
      <w:r w:rsidR="0075292D">
        <w:rPr>
          <w:rFonts w:eastAsia="Times New Roman"/>
          <w:color w:val="000000"/>
          <w:szCs w:val="24"/>
        </w:rPr>
        <w:instrText>Pkg.Notes</w:instrText>
      </w:r>
      <w:r>
        <w:rPr>
          <w:szCs w:val="24"/>
        </w:rPr>
        <w:fldChar w:fldCharType="end"/>
      </w:r>
    </w:p>
    <w:p w:rsidR="00BB64BB" w:rsidRDefault="0072131B" w:rsidP="00BB64BB">
      <w:pPr>
        <w:rPr>
          <w:szCs w:val="24"/>
        </w:rPr>
      </w:pPr>
      <w:bookmarkStart w:id="147" w:name="BKM_8BB3E852_3853_4925_9AD8_9A1AE162F838"/>
      <w:r>
        <w:rPr>
          <w:noProof/>
          <w:szCs w:val="24"/>
          <w:lang w:eastAsia="pl-PL" w:bidi="ar-SA"/>
        </w:rPr>
        <w:drawing>
          <wp:inline distT="0" distB="0" distL="0" distR="0">
            <wp:extent cx="5760085" cy="4622485"/>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760085" cy="4622485"/>
                    </a:xfrm>
                    <a:prstGeom prst="rect">
                      <a:avLst/>
                    </a:prstGeom>
                    <a:noFill/>
                    <a:ln>
                      <a:noFill/>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Interfejsy integracji regionalnej</w:t>
      </w:r>
    </w:p>
    <w:p w:rsidR="00BB64BB" w:rsidRDefault="00BB64BB" w:rsidP="00BB64BB">
      <w:pPr>
        <w:rPr>
          <w:szCs w:val="24"/>
        </w:rPr>
      </w:pPr>
      <w:r>
        <w:rPr>
          <w:szCs w:val="24"/>
        </w:rPr>
        <w:t>Interfejsy komunikacji regionalnej. Klasy parametrów odwzorowują parametry metod interfejsów regionalnej szyny usług oraz lokalnych aplikacji (zebranych w komponencie "Platforma integracyjna".</w:t>
      </w:r>
      <w:bookmarkEnd w:id="147"/>
    </w:p>
    <w:p w:rsidR="00BB64BB" w:rsidRDefault="00BB64BB" w:rsidP="00BB64BB">
      <w:pPr>
        <w:spacing w:after="0" w:line="240" w:lineRule="auto"/>
        <w:jc w:val="left"/>
        <w:rPr>
          <w:rFonts w:eastAsia="Times New Roman"/>
          <w:color w:val="000000"/>
          <w:szCs w:val="24"/>
        </w:rPr>
      </w:pPr>
      <w:r>
        <w:rPr>
          <w:rFonts w:eastAsia="Times New Roman"/>
          <w:color w:val="000000"/>
          <w:szCs w:val="24"/>
        </w:rPr>
        <w:t>Poniżej opisano interfejsy zdefiniowane w ramach eUsługi.</w:t>
      </w:r>
    </w:p>
    <w:p w:rsidR="00BB64BB" w:rsidRDefault="00BB64BB" w:rsidP="00BB64BB">
      <w:pPr>
        <w:spacing w:after="0" w:line="240" w:lineRule="auto"/>
        <w:jc w:val="left"/>
        <w:rPr>
          <w:szCs w:val="24"/>
        </w:rPr>
      </w:pPr>
    </w:p>
    <w:p w:rsidR="00BB64BB" w:rsidRDefault="00BB64BB" w:rsidP="00BB64BB">
      <w:pPr>
        <w:pStyle w:val="Nagwek2"/>
        <w:widowControl w:val="0"/>
        <w:autoSpaceDE w:val="0"/>
        <w:autoSpaceDN w:val="0"/>
        <w:adjustRightInd w:val="0"/>
        <w:ind w:left="576"/>
        <w:rPr>
          <w:rFonts w:cs="Arial"/>
          <w:bCs w:val="0"/>
          <w:szCs w:val="24"/>
        </w:rPr>
      </w:pPr>
      <w:bookmarkStart w:id="148" w:name="EPN"/>
      <w:bookmarkStart w:id="149" w:name="BKM_B6418C44_90B3_4A25_96EF_1E99C8C88A61"/>
      <w:r>
        <w:rPr>
          <w:rFonts w:cs="Arial"/>
          <w:bCs w:val="0"/>
          <w:szCs w:val="24"/>
        </w:rPr>
        <w:t xml:space="preserve"> </w:t>
      </w:r>
      <w:bookmarkStart w:id="150" w:name="_Toc381797689"/>
      <w:r>
        <w:rPr>
          <w:rFonts w:cs="Arial"/>
          <w:bCs w:val="0"/>
          <w:szCs w:val="24"/>
        </w:rPr>
        <w:t>EPN</w:t>
      </w:r>
      <w:bookmarkEnd w:id="150"/>
      <w:r>
        <w:rPr>
          <w:rFonts w:cs="Arial"/>
          <w:bCs w:val="0"/>
          <w:szCs w:val="24"/>
        </w:rPr>
        <w:t xml:space="preserve"> </w:t>
      </w:r>
    </w:p>
    <w:p w:rsidR="00BB64BB" w:rsidRDefault="00BB64BB" w:rsidP="00BB64BB">
      <w:pPr>
        <w:rPr>
          <w:szCs w:val="24"/>
        </w:rPr>
      </w:pPr>
    </w:p>
    <w:p w:rsidR="00BB64BB" w:rsidRDefault="00BB64BB" w:rsidP="00BB64BB">
      <w:pPr>
        <w:spacing w:after="0" w:line="240" w:lineRule="auto"/>
        <w:jc w:val="left"/>
        <w:rPr>
          <w:rFonts w:eastAsia="Times New Roman"/>
          <w:color w:val="000000"/>
          <w:szCs w:val="24"/>
        </w:rPr>
      </w:pPr>
      <w:r>
        <w:rPr>
          <w:rFonts w:eastAsia="Times New Roman"/>
          <w:color w:val="000000"/>
          <w:szCs w:val="24"/>
        </w:rPr>
        <w:lastRenderedPageBreak/>
        <w:t>Poniżej opisano interfejsy zdefiniowane w ramach eUsługi.</w:t>
      </w:r>
    </w:p>
    <w:p w:rsidR="00BB64BB" w:rsidRDefault="00BB64BB" w:rsidP="00BB64BB">
      <w:pPr>
        <w:spacing w:after="0" w:line="240" w:lineRule="auto"/>
        <w:jc w:val="left"/>
        <w:rPr>
          <w:szCs w:val="24"/>
        </w:rPr>
      </w:pPr>
    </w:p>
    <w:p w:rsidR="00BB64BB" w:rsidRDefault="00BB64BB" w:rsidP="00BB64BB">
      <w:pPr>
        <w:pStyle w:val="Nagwek3"/>
        <w:widowControl w:val="0"/>
        <w:autoSpaceDE w:val="0"/>
        <w:autoSpaceDN w:val="0"/>
        <w:adjustRightInd w:val="0"/>
        <w:rPr>
          <w:rStyle w:val="Nagwek3Znak"/>
          <w:rFonts w:cs="Arial"/>
          <w:bCs/>
          <w:u w:color="000000"/>
        </w:rPr>
      </w:pPr>
      <w:bookmarkStart w:id="151" w:name="BKM_34705544_1D4A_4D50_B73B_6AABDDD9209E"/>
      <w:bookmarkStart w:id="152" w:name="_Toc381797690"/>
      <w:bookmarkEnd w:id="151"/>
      <w:r>
        <w:rPr>
          <w:rStyle w:val="Nagwek3Znak"/>
          <w:rFonts w:cs="Arial"/>
          <w:bCs/>
          <w:u w:color="000000"/>
        </w:rPr>
        <w:t>RcimEPNMessageRequestRegSvcs</w:t>
      </w:r>
      <w:bookmarkEnd w:id="152"/>
    </w:p>
    <w:p w:rsidR="00BB64BB" w:rsidRDefault="00BB64BB" w:rsidP="00BB64BB">
      <w:pPr>
        <w:pStyle w:val="Legenda"/>
        <w:keepNext/>
        <w:jc w:val="left"/>
        <w:rPr>
          <w:rFonts w:eastAsia="Times New Roman" w:cs="Arial"/>
          <w:bCs w:val="0"/>
          <w:szCs w:val="24"/>
        </w:rPr>
      </w:pPr>
      <w:r>
        <w:rPr>
          <w:rFonts w:eastAsia="Times New Roman" w:cs="Arial"/>
          <w:bCs w:val="0"/>
          <w:szCs w:val="24"/>
        </w:rPr>
        <w:br/>
        <w:t>Tabela: Opis interfejsu RcimEPNMessageRequestRegSvcs</w:t>
      </w:r>
    </w:p>
    <w:tbl>
      <w:tblPr>
        <w:tblW w:w="8973" w:type="dxa"/>
        <w:jc w:val="center"/>
        <w:tblLayout w:type="fixed"/>
        <w:tblLook w:val="0000" w:firstRow="0" w:lastRow="0" w:firstColumn="0" w:lastColumn="0" w:noHBand="0" w:noVBand="0"/>
      </w:tblPr>
      <w:tblGrid>
        <w:gridCol w:w="1850"/>
        <w:gridCol w:w="7123"/>
      </w:tblGrid>
      <w:tr w:rsidR="00BB64BB" w:rsidTr="00AA7329">
        <w:trPr>
          <w:trHeight w:val="425"/>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RcimEPNMessageRequestRegSvcs</w:t>
            </w:r>
          </w:p>
        </w:tc>
      </w:tr>
      <w:tr w:rsidR="00BB64BB" w:rsidTr="00AA7329">
        <w:trPr>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Usługi z zakresu EPN udostępnione przez szynę usług RCIM do przekazywania komunikatów z EPN do systemu lokalnego jednostki zintegrowanej z RCIM na potrzeby zasilania Hurtowni Danych w RCIM.</w:t>
            </w:r>
          </w:p>
        </w:tc>
      </w:tr>
    </w:tbl>
    <w:p w:rsidR="00BB64BB" w:rsidRDefault="00BB64BB" w:rsidP="00BB64BB">
      <w:pPr>
        <w:pStyle w:val="Legenda"/>
        <w:keepNext/>
        <w:jc w:val="left"/>
        <w:rPr>
          <w:rFonts w:eastAsia="Times New Roman" w:cs="Arial"/>
          <w:bCs w:val="0"/>
          <w:szCs w:val="24"/>
        </w:rPr>
      </w:pPr>
      <w:bookmarkStart w:id="153" w:name="BKM_AFEAA361_4496_49C9_A547_97E44DF2C8A4"/>
      <w:bookmarkEnd w:id="153"/>
      <w:r>
        <w:rPr>
          <w:rFonts w:eastAsia="Times New Roman" w:cs="Arial"/>
          <w:bCs w:val="0"/>
          <w:szCs w:val="24"/>
        </w:rPr>
        <w:br/>
        <w:t>Tabela: Opis metody cancelPrepareWarehouseData</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cancelPrepareWarehouseData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Usługa do wysłania anulowania przez operatora RCIM wcześniej wysłanego żądania z systemu EPN do systemu lokalnego jednostki zintegrowanej z RCIM przygotowania danych do zasilania Hurtowni Danych w RCIM.</w:t>
            </w:r>
          </w:p>
        </w:tc>
      </w:tr>
      <w:tr w:rsidR="00BB64BB" w:rsidRPr="0072131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Pr="00F94A9C" w:rsidRDefault="00BB64BB" w:rsidP="00AA7329">
            <w:pPr>
              <w:spacing w:after="120" w:line="240" w:lineRule="auto"/>
              <w:jc w:val="left"/>
              <w:rPr>
                <w:rFonts w:eastAsia="Times New Roman"/>
                <w:szCs w:val="24"/>
                <w:lang w:val="en-US"/>
              </w:rPr>
            </w:pPr>
            <w:r w:rsidRPr="00F94A9C">
              <w:rPr>
                <w:rFonts w:eastAsia="Times New Roman"/>
                <w:color w:val="000000"/>
                <w:szCs w:val="24"/>
                <w:lang w:val="en-US"/>
              </w:rPr>
              <w:t>metadata: MetaData</w:t>
            </w:r>
            <w:r w:rsidRPr="00F94A9C">
              <w:rPr>
                <w:szCs w:val="24"/>
                <w:lang w:val="en-US"/>
              </w:rPr>
              <w:t xml:space="preserve"> </w:t>
            </w:r>
            <w:r w:rsidRPr="00F94A9C">
              <w:rPr>
                <w:szCs w:val="24"/>
                <w:lang w:val="en-US"/>
              </w:rPr>
              <w:br/>
            </w:r>
            <w:r w:rsidRPr="00F94A9C">
              <w:rPr>
                <w:rFonts w:eastAsia="Times New Roman"/>
                <w:szCs w:val="24"/>
                <w:lang w:val="en-US"/>
              </w:rPr>
              <w:t>request: Msg_CancelRequest</w:t>
            </w:r>
            <w:r w:rsidRPr="00F94A9C">
              <w:rPr>
                <w:szCs w:val="24"/>
                <w:lang w:val="en-US"/>
              </w:rPr>
              <w:t xml:space="preserve"> </w:t>
            </w:r>
            <w:r w:rsidRPr="00F94A9C">
              <w:rPr>
                <w:szCs w:val="24"/>
                <w:lang w:val="en-US"/>
              </w:rPr>
              <w:br/>
            </w:r>
          </w:p>
        </w:tc>
      </w:tr>
    </w:tbl>
    <w:p w:rsidR="00BB64BB" w:rsidRDefault="00BB64BB" w:rsidP="00BB64BB">
      <w:pPr>
        <w:pStyle w:val="Legenda"/>
        <w:keepNext/>
        <w:jc w:val="left"/>
        <w:rPr>
          <w:rFonts w:eastAsia="Times New Roman" w:cs="Arial"/>
          <w:bCs w:val="0"/>
          <w:szCs w:val="24"/>
        </w:rPr>
      </w:pPr>
      <w:bookmarkStart w:id="154" w:name="BKM_4D48827E_FF59_4567_99E2_35138C139236"/>
      <w:bookmarkEnd w:id="154"/>
      <w:r w:rsidRPr="00F94A9C">
        <w:rPr>
          <w:rFonts w:eastAsia="Times New Roman" w:cs="Arial"/>
          <w:bCs w:val="0"/>
          <w:szCs w:val="24"/>
          <w:lang w:val="en-US"/>
        </w:rPr>
        <w:br/>
      </w:r>
      <w:r>
        <w:rPr>
          <w:rFonts w:eastAsia="Times New Roman" w:cs="Arial"/>
          <w:bCs w:val="0"/>
          <w:szCs w:val="24"/>
        </w:rPr>
        <w:t>Tabela: Opis metody prepareWarehouseData</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prepareWarehouseData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Usługa do wysłania żądania z systemu EPN do systemu lokalnego jednostki zintegrowanej z RCIM przygotowania danych do zasilania Hurtowni Danych w RCIM.</w:t>
            </w:r>
          </w:p>
        </w:tc>
      </w:tr>
      <w:tr w:rsidR="00BB64BB" w:rsidRPr="0072131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Pr="00F94A9C" w:rsidRDefault="00BB64BB" w:rsidP="00AA7329">
            <w:pPr>
              <w:spacing w:after="120" w:line="240" w:lineRule="auto"/>
              <w:jc w:val="left"/>
              <w:rPr>
                <w:rFonts w:eastAsia="Times New Roman"/>
                <w:szCs w:val="24"/>
                <w:lang w:val="en-US"/>
              </w:rPr>
            </w:pPr>
            <w:r w:rsidRPr="00F94A9C">
              <w:rPr>
                <w:rFonts w:eastAsia="Times New Roman"/>
                <w:color w:val="000000"/>
                <w:szCs w:val="24"/>
                <w:lang w:val="en-US"/>
              </w:rPr>
              <w:t>metadata: MetaData</w:t>
            </w:r>
            <w:r w:rsidRPr="00F94A9C">
              <w:rPr>
                <w:szCs w:val="24"/>
                <w:lang w:val="en-US"/>
              </w:rPr>
              <w:t xml:space="preserve"> </w:t>
            </w:r>
            <w:r w:rsidRPr="00F94A9C">
              <w:rPr>
                <w:szCs w:val="24"/>
                <w:lang w:val="en-US"/>
              </w:rPr>
              <w:br/>
            </w:r>
            <w:r w:rsidRPr="00F94A9C">
              <w:rPr>
                <w:rFonts w:eastAsia="Times New Roman"/>
                <w:szCs w:val="24"/>
                <w:lang w:val="en-US"/>
              </w:rPr>
              <w:t>request: Msg_PrepareDataRequest</w:t>
            </w:r>
            <w:r w:rsidRPr="00F94A9C">
              <w:rPr>
                <w:szCs w:val="24"/>
                <w:lang w:val="en-US"/>
              </w:rPr>
              <w:t xml:space="preserve"> </w:t>
            </w:r>
            <w:r w:rsidRPr="00F94A9C">
              <w:rPr>
                <w:szCs w:val="24"/>
                <w:lang w:val="en-US"/>
              </w:rPr>
              <w:br/>
            </w:r>
          </w:p>
        </w:tc>
      </w:tr>
    </w:tbl>
    <w:p w:rsidR="00BB64BB" w:rsidRDefault="00BB64BB" w:rsidP="00BB64BB">
      <w:pPr>
        <w:pStyle w:val="Legenda"/>
        <w:keepNext/>
        <w:jc w:val="left"/>
        <w:rPr>
          <w:rFonts w:eastAsia="Times New Roman" w:cs="Arial"/>
          <w:bCs w:val="0"/>
          <w:szCs w:val="24"/>
        </w:rPr>
      </w:pPr>
      <w:bookmarkStart w:id="155" w:name="BKM_D5E0EBC5_4C5C_4279_9574_3DA4B948C14B"/>
      <w:bookmarkEnd w:id="155"/>
      <w:r w:rsidRPr="00F94A9C">
        <w:rPr>
          <w:rFonts w:eastAsia="Times New Roman" w:cs="Arial"/>
          <w:bCs w:val="0"/>
          <w:szCs w:val="24"/>
          <w:lang w:val="en-US"/>
        </w:rPr>
        <w:lastRenderedPageBreak/>
        <w:br/>
      </w:r>
      <w:r>
        <w:rPr>
          <w:rFonts w:eastAsia="Times New Roman" w:cs="Arial"/>
          <w:bCs w:val="0"/>
          <w:szCs w:val="24"/>
        </w:rPr>
        <w:t>Tabela: Opis metody sendResultLoadWarehouseData</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sendResultLoadWarehouseData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Usługa do wysłania do warstwy lokalnej wyników zasilenia Hurtowni Danych w RCIM danymi z lokalnego systemu jednostki zintegrowanej z RCIM.</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Msg_LoadDataResult</w:t>
            </w:r>
            <w:r>
              <w:rPr>
                <w:szCs w:val="24"/>
              </w:rPr>
              <w:t xml:space="preserve"> </w:t>
            </w:r>
            <w:r>
              <w:rPr>
                <w:szCs w:val="24"/>
              </w:rPr>
              <w:br/>
            </w:r>
          </w:p>
        </w:tc>
      </w:tr>
    </w:tbl>
    <w:p w:rsidR="00BB64BB" w:rsidRDefault="00BB64BB" w:rsidP="00BB64BB">
      <w:pPr>
        <w:pStyle w:val="Nagwek3"/>
        <w:widowControl w:val="0"/>
        <w:autoSpaceDE w:val="0"/>
        <w:autoSpaceDN w:val="0"/>
        <w:adjustRightInd w:val="0"/>
        <w:rPr>
          <w:rStyle w:val="Nagwek3Znak"/>
          <w:rFonts w:cs="Arial"/>
          <w:bCs/>
          <w:u w:color="000000"/>
        </w:rPr>
      </w:pPr>
      <w:bookmarkStart w:id="156" w:name="BKM_74D3BB60_E293_417E_9E9C_A0AAF542B868"/>
      <w:bookmarkStart w:id="157" w:name="_Toc381797691"/>
      <w:bookmarkEnd w:id="156"/>
      <w:r>
        <w:rPr>
          <w:rStyle w:val="Nagwek3Znak"/>
          <w:rFonts w:cs="Arial"/>
          <w:bCs/>
          <w:u w:color="000000"/>
        </w:rPr>
        <w:t>RcimEPNMessageResponseRegSvcs</w:t>
      </w:r>
      <w:bookmarkEnd w:id="157"/>
    </w:p>
    <w:p w:rsidR="00BB64BB" w:rsidRDefault="00BB64BB" w:rsidP="00BB64BB">
      <w:pPr>
        <w:pStyle w:val="Legenda"/>
        <w:keepNext/>
        <w:jc w:val="left"/>
        <w:rPr>
          <w:rFonts w:eastAsia="Times New Roman" w:cs="Arial"/>
          <w:bCs w:val="0"/>
          <w:szCs w:val="24"/>
        </w:rPr>
      </w:pPr>
      <w:r>
        <w:rPr>
          <w:rFonts w:eastAsia="Times New Roman" w:cs="Arial"/>
          <w:bCs w:val="0"/>
          <w:szCs w:val="24"/>
        </w:rPr>
        <w:br/>
        <w:t>Tabela: Opis interfejsu RcimEPNMessageResponseRegSvcs</w:t>
      </w:r>
    </w:p>
    <w:tbl>
      <w:tblPr>
        <w:tblW w:w="8973" w:type="dxa"/>
        <w:jc w:val="center"/>
        <w:tblLayout w:type="fixed"/>
        <w:tblLook w:val="0000" w:firstRow="0" w:lastRow="0" w:firstColumn="0" w:lastColumn="0" w:noHBand="0" w:noVBand="0"/>
      </w:tblPr>
      <w:tblGrid>
        <w:gridCol w:w="1850"/>
        <w:gridCol w:w="7123"/>
      </w:tblGrid>
      <w:tr w:rsidR="00BB64BB" w:rsidTr="00AA7329">
        <w:trPr>
          <w:trHeight w:val="425"/>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RcimEPNMessageResponseRegSvcs</w:t>
            </w:r>
          </w:p>
        </w:tc>
      </w:tr>
      <w:tr w:rsidR="00BB64BB" w:rsidTr="00AA7329">
        <w:trPr>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Usługi z zakresu EPN udostępnione przez szynę usług RCIM do przekazywania komunikatów z lokalnego systemu jednostki zintegrowanej z RCIM do EPN na potrzeby zasilania Hurtowni Danych w RCIM.</w:t>
            </w:r>
          </w:p>
        </w:tc>
      </w:tr>
    </w:tbl>
    <w:p w:rsidR="00BB64BB" w:rsidRDefault="00BB64BB" w:rsidP="00BB64BB">
      <w:pPr>
        <w:pStyle w:val="Legenda"/>
        <w:keepNext/>
        <w:jc w:val="left"/>
        <w:rPr>
          <w:rFonts w:eastAsia="Times New Roman" w:cs="Arial"/>
          <w:bCs w:val="0"/>
          <w:szCs w:val="24"/>
        </w:rPr>
      </w:pPr>
      <w:bookmarkStart w:id="158" w:name="BKM_7476299E_4515_4C38_A1DD_8FDA32179F1C"/>
      <w:bookmarkEnd w:id="158"/>
      <w:r>
        <w:rPr>
          <w:rFonts w:eastAsia="Times New Roman" w:cs="Arial"/>
          <w:bCs w:val="0"/>
          <w:szCs w:val="24"/>
        </w:rPr>
        <w:br/>
        <w:t>Tabela: Opis metody confirmPrepareWarehouseData</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confirmPrepareWarehouseData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Usługa do wysłania do systemu EPN potwierdzenia przez operatora lokalnego systemu jednostki zintegrowanej z RCIM przygotowania pliku z danymi do zasilenia Hurtowni Danych w RCIM.</w:t>
            </w:r>
          </w:p>
        </w:tc>
      </w:tr>
      <w:tr w:rsidR="00BB64BB" w:rsidRPr="0072131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Pr="00F94A9C" w:rsidRDefault="00BB64BB" w:rsidP="00AA7329">
            <w:pPr>
              <w:spacing w:after="120" w:line="240" w:lineRule="auto"/>
              <w:jc w:val="left"/>
              <w:rPr>
                <w:rFonts w:eastAsia="Times New Roman"/>
                <w:szCs w:val="24"/>
                <w:lang w:val="en-US"/>
              </w:rPr>
            </w:pPr>
            <w:r w:rsidRPr="00F94A9C">
              <w:rPr>
                <w:rFonts w:eastAsia="Times New Roman"/>
                <w:color w:val="000000"/>
                <w:szCs w:val="24"/>
                <w:lang w:val="en-US"/>
              </w:rPr>
              <w:t>metadata: MetaData</w:t>
            </w:r>
            <w:r w:rsidRPr="00F94A9C">
              <w:rPr>
                <w:szCs w:val="24"/>
                <w:lang w:val="en-US"/>
              </w:rPr>
              <w:t xml:space="preserve"> </w:t>
            </w:r>
            <w:r w:rsidRPr="00F94A9C">
              <w:rPr>
                <w:szCs w:val="24"/>
                <w:lang w:val="en-US"/>
              </w:rPr>
              <w:br/>
            </w:r>
            <w:r w:rsidRPr="00F94A9C">
              <w:rPr>
                <w:rFonts w:eastAsia="Times New Roman"/>
                <w:szCs w:val="24"/>
                <w:lang w:val="en-US"/>
              </w:rPr>
              <w:t>request: Msg_PrepareDataConfirmResponse</w:t>
            </w:r>
            <w:r w:rsidRPr="00F94A9C">
              <w:rPr>
                <w:szCs w:val="24"/>
                <w:lang w:val="en-US"/>
              </w:rPr>
              <w:t xml:space="preserve"> </w:t>
            </w:r>
            <w:r w:rsidRPr="00F94A9C">
              <w:rPr>
                <w:szCs w:val="24"/>
                <w:lang w:val="en-US"/>
              </w:rPr>
              <w:br/>
            </w:r>
          </w:p>
        </w:tc>
      </w:tr>
    </w:tbl>
    <w:p w:rsidR="00BB64BB" w:rsidRDefault="00BB64BB" w:rsidP="00BB64BB">
      <w:pPr>
        <w:pStyle w:val="Legenda"/>
        <w:keepNext/>
        <w:jc w:val="left"/>
        <w:rPr>
          <w:rFonts w:eastAsia="Times New Roman" w:cs="Arial"/>
          <w:bCs w:val="0"/>
          <w:szCs w:val="24"/>
        </w:rPr>
      </w:pPr>
      <w:bookmarkStart w:id="159" w:name="BKM_A610E37A_562E_44F6_9061_2EE83881D0C6"/>
      <w:bookmarkEnd w:id="159"/>
      <w:r w:rsidRPr="00F94A9C">
        <w:rPr>
          <w:rFonts w:eastAsia="Times New Roman" w:cs="Arial"/>
          <w:bCs w:val="0"/>
          <w:szCs w:val="24"/>
          <w:lang w:val="en-US"/>
        </w:rPr>
        <w:br/>
      </w:r>
      <w:r>
        <w:rPr>
          <w:rFonts w:eastAsia="Times New Roman" w:cs="Arial"/>
          <w:bCs w:val="0"/>
          <w:szCs w:val="24"/>
        </w:rPr>
        <w:t>Tabela: Opis metody rejectPrepareWarehouseData</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rejectPrepareWarehouseData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lastRenderedPageBreak/>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Usługa do wysłania do systemu EPN odrzucenia przez operatora lokalnego systemu jednostki zintegrowanej z RCIM żądania przygotowania danych do zasilenia Hurtowni Danych w RCIM.</w:t>
            </w:r>
          </w:p>
        </w:tc>
      </w:tr>
      <w:tr w:rsidR="00BB64BB" w:rsidRPr="0072131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Pr="00F94A9C" w:rsidRDefault="00BB64BB" w:rsidP="00AA7329">
            <w:pPr>
              <w:spacing w:after="120" w:line="240" w:lineRule="auto"/>
              <w:jc w:val="left"/>
              <w:rPr>
                <w:rFonts w:eastAsia="Times New Roman"/>
                <w:szCs w:val="24"/>
                <w:lang w:val="en-US"/>
              </w:rPr>
            </w:pPr>
            <w:r w:rsidRPr="00F94A9C">
              <w:rPr>
                <w:rFonts w:eastAsia="Times New Roman"/>
                <w:color w:val="000000"/>
                <w:szCs w:val="24"/>
                <w:lang w:val="en-US"/>
              </w:rPr>
              <w:t>metadata: MetaData</w:t>
            </w:r>
            <w:r w:rsidRPr="00F94A9C">
              <w:rPr>
                <w:szCs w:val="24"/>
                <w:lang w:val="en-US"/>
              </w:rPr>
              <w:t xml:space="preserve"> </w:t>
            </w:r>
            <w:r w:rsidRPr="00F94A9C">
              <w:rPr>
                <w:szCs w:val="24"/>
                <w:lang w:val="en-US"/>
              </w:rPr>
              <w:br/>
            </w:r>
            <w:r w:rsidRPr="00F94A9C">
              <w:rPr>
                <w:rFonts w:eastAsia="Times New Roman"/>
                <w:szCs w:val="24"/>
                <w:lang w:val="en-US"/>
              </w:rPr>
              <w:t>request: Msg_PrepareDataRejectResponse</w:t>
            </w:r>
            <w:r w:rsidRPr="00F94A9C">
              <w:rPr>
                <w:szCs w:val="24"/>
                <w:lang w:val="en-US"/>
              </w:rPr>
              <w:t xml:space="preserve"> </w:t>
            </w:r>
            <w:r w:rsidRPr="00F94A9C">
              <w:rPr>
                <w:szCs w:val="24"/>
                <w:lang w:val="en-US"/>
              </w:rPr>
              <w:br/>
            </w:r>
          </w:p>
        </w:tc>
        <w:bookmarkEnd w:id="148"/>
        <w:bookmarkEnd w:id="149"/>
      </w:tr>
    </w:tbl>
    <w:p w:rsidR="00BB64BB" w:rsidRDefault="00BB64BB" w:rsidP="00BB64BB">
      <w:pPr>
        <w:pStyle w:val="Nagwek2"/>
        <w:widowControl w:val="0"/>
        <w:autoSpaceDE w:val="0"/>
        <w:autoSpaceDN w:val="0"/>
        <w:adjustRightInd w:val="0"/>
        <w:ind w:left="576"/>
        <w:rPr>
          <w:rFonts w:cs="Arial"/>
          <w:bCs w:val="0"/>
          <w:szCs w:val="24"/>
        </w:rPr>
      </w:pPr>
      <w:bookmarkStart w:id="160" w:name="EINFORMACJA"/>
      <w:bookmarkStart w:id="161" w:name="BKM_474656EE_0A16_4058_B31F_5EF714452F16"/>
      <w:r w:rsidRPr="00F94A9C">
        <w:rPr>
          <w:rFonts w:cs="Arial"/>
          <w:bCs w:val="0"/>
          <w:szCs w:val="24"/>
          <w:lang w:val="en-US"/>
        </w:rPr>
        <w:t xml:space="preserve"> </w:t>
      </w:r>
      <w:bookmarkStart w:id="162" w:name="_Toc381797692"/>
      <w:r>
        <w:rPr>
          <w:rFonts w:cs="Arial"/>
          <w:bCs w:val="0"/>
          <w:szCs w:val="24"/>
        </w:rPr>
        <w:t>eInformacja</w:t>
      </w:r>
      <w:bookmarkEnd w:id="162"/>
      <w:r>
        <w:rPr>
          <w:rFonts w:cs="Arial"/>
          <w:bCs w:val="0"/>
          <w:szCs w:val="24"/>
        </w:rPr>
        <w:t xml:space="preserve"> </w:t>
      </w:r>
    </w:p>
    <w:p w:rsidR="00BB64BB" w:rsidRDefault="00BB64BB" w:rsidP="00BB64BB">
      <w:pPr>
        <w:rPr>
          <w:szCs w:val="24"/>
        </w:rPr>
      </w:pPr>
    </w:p>
    <w:p w:rsidR="00BB64BB" w:rsidRDefault="00BB64BB" w:rsidP="00BB64BB">
      <w:pPr>
        <w:spacing w:after="0" w:line="240" w:lineRule="auto"/>
        <w:jc w:val="left"/>
        <w:rPr>
          <w:rFonts w:eastAsia="Times New Roman"/>
          <w:color w:val="000000"/>
          <w:szCs w:val="24"/>
        </w:rPr>
      </w:pPr>
      <w:r>
        <w:rPr>
          <w:rFonts w:eastAsia="Times New Roman"/>
          <w:color w:val="000000"/>
          <w:szCs w:val="24"/>
        </w:rPr>
        <w:t>Poniżej opisano interfejsy zdefiniowane w ramach eUsługi.</w:t>
      </w:r>
    </w:p>
    <w:p w:rsidR="00BB64BB" w:rsidRDefault="00BB64BB" w:rsidP="00BB64BB">
      <w:pPr>
        <w:spacing w:after="0" w:line="240" w:lineRule="auto"/>
        <w:jc w:val="left"/>
        <w:rPr>
          <w:szCs w:val="24"/>
        </w:rPr>
      </w:pPr>
    </w:p>
    <w:p w:rsidR="00BB64BB" w:rsidRDefault="00BB64BB" w:rsidP="00BB64BB">
      <w:pPr>
        <w:pStyle w:val="Nagwek3"/>
        <w:widowControl w:val="0"/>
        <w:autoSpaceDE w:val="0"/>
        <w:autoSpaceDN w:val="0"/>
        <w:adjustRightInd w:val="0"/>
        <w:rPr>
          <w:rStyle w:val="Nagwek3Znak"/>
          <w:rFonts w:cs="Arial"/>
          <w:bCs/>
          <w:u w:color="000000"/>
        </w:rPr>
      </w:pPr>
      <w:bookmarkStart w:id="163" w:name="BKM_CFEBCF9B_9F58_44B9_9211_2C06D1E4A6E3"/>
      <w:bookmarkStart w:id="164" w:name="_Toc381797693"/>
      <w:bookmarkEnd w:id="163"/>
      <w:r>
        <w:rPr>
          <w:rStyle w:val="Nagwek3Znak"/>
          <w:rFonts w:cs="Arial"/>
          <w:bCs/>
          <w:u w:color="000000"/>
        </w:rPr>
        <w:t>RcimCatalogsHcpSvcs</w:t>
      </w:r>
      <w:bookmarkEnd w:id="164"/>
    </w:p>
    <w:p w:rsidR="00BB64BB" w:rsidRDefault="00BB64BB" w:rsidP="00BB64BB">
      <w:pPr>
        <w:pStyle w:val="Legenda"/>
        <w:keepNext/>
        <w:jc w:val="left"/>
        <w:rPr>
          <w:rFonts w:eastAsia="Times New Roman" w:cs="Arial"/>
          <w:bCs w:val="0"/>
          <w:szCs w:val="24"/>
        </w:rPr>
      </w:pPr>
      <w:r>
        <w:rPr>
          <w:rFonts w:eastAsia="Times New Roman" w:cs="Arial"/>
          <w:bCs w:val="0"/>
          <w:szCs w:val="24"/>
        </w:rPr>
        <w:br/>
        <w:t>Tabela: Opis interfejsu RcimCatalogsHcpSvcs</w:t>
      </w:r>
    </w:p>
    <w:tbl>
      <w:tblPr>
        <w:tblW w:w="8973" w:type="dxa"/>
        <w:jc w:val="center"/>
        <w:tblLayout w:type="fixed"/>
        <w:tblLook w:val="0000" w:firstRow="0" w:lastRow="0" w:firstColumn="0" w:lastColumn="0" w:noHBand="0" w:noVBand="0"/>
      </w:tblPr>
      <w:tblGrid>
        <w:gridCol w:w="1850"/>
        <w:gridCol w:w="7123"/>
      </w:tblGrid>
      <w:tr w:rsidR="00BB64BB" w:rsidTr="00AA7329">
        <w:trPr>
          <w:trHeight w:val="425"/>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RcimCatalogsHcpSvcs</w:t>
            </w:r>
          </w:p>
        </w:tc>
      </w:tr>
      <w:tr w:rsidR="00BB64BB" w:rsidTr="00AA7329">
        <w:trPr>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 xml:space="preserve">Interfejs adaptera RCIM dla usługi e-Informacja, udostępniający metody zwracające dane o: </w:t>
            </w:r>
          </w:p>
          <w:p w:rsidR="00BB64BB" w:rsidRDefault="00BB64BB" w:rsidP="00BB64BB">
            <w:pPr>
              <w:numPr>
                <w:ilvl w:val="0"/>
                <w:numId w:val="41"/>
              </w:numPr>
              <w:autoSpaceDE w:val="0"/>
              <w:autoSpaceDN w:val="0"/>
              <w:adjustRightInd w:val="0"/>
              <w:spacing w:after="120" w:line="240" w:lineRule="auto"/>
              <w:ind w:left="360" w:hanging="360"/>
              <w:rPr>
                <w:rFonts w:eastAsia="Times New Roman"/>
                <w:color w:val="000000"/>
                <w:szCs w:val="24"/>
              </w:rPr>
            </w:pPr>
            <w:r>
              <w:rPr>
                <w:rFonts w:eastAsia="Times New Roman"/>
                <w:color w:val="000000"/>
                <w:szCs w:val="24"/>
              </w:rPr>
              <w:t xml:space="preserve">strukturze organizacyjnej Partnera Projektu, </w:t>
            </w:r>
          </w:p>
          <w:p w:rsidR="00BB64BB" w:rsidRDefault="00BB64BB" w:rsidP="00BB64BB">
            <w:pPr>
              <w:numPr>
                <w:ilvl w:val="0"/>
                <w:numId w:val="41"/>
              </w:numPr>
              <w:autoSpaceDE w:val="0"/>
              <w:autoSpaceDN w:val="0"/>
              <w:adjustRightInd w:val="0"/>
              <w:spacing w:after="120" w:line="240" w:lineRule="auto"/>
              <w:ind w:left="360" w:hanging="360"/>
              <w:rPr>
                <w:rFonts w:eastAsia="Times New Roman"/>
                <w:color w:val="000000"/>
                <w:szCs w:val="24"/>
              </w:rPr>
            </w:pPr>
            <w:r>
              <w:rPr>
                <w:rFonts w:eastAsia="Times New Roman"/>
                <w:color w:val="000000"/>
                <w:szCs w:val="24"/>
              </w:rPr>
              <w:t xml:space="preserve">usługach medycznych wykonywanych u Partnera Projektu, </w:t>
            </w:r>
          </w:p>
          <w:p w:rsidR="00BB64BB" w:rsidRDefault="00BB64BB" w:rsidP="00BB64BB">
            <w:pPr>
              <w:numPr>
                <w:ilvl w:val="0"/>
                <w:numId w:val="41"/>
              </w:numPr>
              <w:autoSpaceDE w:val="0"/>
              <w:autoSpaceDN w:val="0"/>
              <w:adjustRightInd w:val="0"/>
              <w:spacing w:after="120" w:line="240" w:lineRule="auto"/>
              <w:ind w:left="360" w:hanging="360"/>
              <w:rPr>
                <w:rFonts w:eastAsia="Times New Roman"/>
                <w:color w:val="000000"/>
                <w:szCs w:val="24"/>
              </w:rPr>
            </w:pPr>
            <w:r>
              <w:rPr>
                <w:rFonts w:eastAsia="Times New Roman"/>
                <w:color w:val="000000"/>
                <w:szCs w:val="24"/>
              </w:rPr>
              <w:t>dostępności usług medycznych do rezerwacji terminów wykonania,</w:t>
            </w:r>
          </w:p>
          <w:p w:rsidR="00BB64BB" w:rsidRDefault="00BB64BB" w:rsidP="00BB64BB">
            <w:pPr>
              <w:numPr>
                <w:ilvl w:val="0"/>
                <w:numId w:val="41"/>
              </w:numPr>
              <w:autoSpaceDE w:val="0"/>
              <w:autoSpaceDN w:val="0"/>
              <w:adjustRightInd w:val="0"/>
              <w:spacing w:after="120" w:line="240" w:lineRule="auto"/>
              <w:ind w:left="360" w:hanging="360"/>
              <w:rPr>
                <w:rFonts w:eastAsia="Times New Roman"/>
                <w:color w:val="000000"/>
                <w:szCs w:val="24"/>
              </w:rPr>
            </w:pPr>
            <w:r>
              <w:rPr>
                <w:rFonts w:eastAsia="Times New Roman"/>
                <w:color w:val="000000"/>
                <w:szCs w:val="24"/>
              </w:rPr>
              <w:t>personelu wykonującym usługi medyczne.</w:t>
            </w:r>
          </w:p>
          <w:p w:rsidR="00BB64BB" w:rsidRDefault="00BB64BB" w:rsidP="00AA7329">
            <w:pPr>
              <w:spacing w:after="120" w:line="240" w:lineRule="auto"/>
              <w:rPr>
                <w:rFonts w:eastAsia="Times New Roman"/>
                <w:color w:val="000000"/>
                <w:szCs w:val="24"/>
              </w:rPr>
            </w:pPr>
            <w:r>
              <w:rPr>
                <w:rFonts w:eastAsia="Times New Roman"/>
                <w:color w:val="000000"/>
                <w:szCs w:val="24"/>
              </w:rPr>
              <w:t>Interfejs jest używany z poziomu portalu RCIM oraz aplikacji webowej e-Informacja, pracującej po stronie regionu.</w:t>
            </w:r>
          </w:p>
        </w:tc>
      </w:tr>
    </w:tbl>
    <w:p w:rsidR="00BB64BB" w:rsidRDefault="00BB64BB" w:rsidP="00BB64BB">
      <w:pPr>
        <w:pStyle w:val="Legenda"/>
        <w:keepNext/>
        <w:jc w:val="left"/>
        <w:rPr>
          <w:rFonts w:eastAsia="Times New Roman" w:cs="Arial"/>
          <w:bCs w:val="0"/>
          <w:szCs w:val="24"/>
        </w:rPr>
      </w:pPr>
      <w:bookmarkStart w:id="165" w:name="BKM_E72E76FA_2D49_4086_85E0_811AC8BB7F6F"/>
      <w:bookmarkEnd w:id="165"/>
      <w:r>
        <w:rPr>
          <w:rFonts w:eastAsia="Times New Roman" w:cs="Arial"/>
          <w:bCs w:val="0"/>
          <w:szCs w:val="24"/>
        </w:rPr>
        <w:br/>
        <w:t>Tabela: Opis metody getAvailabilities</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getAvailabilities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MedSvcFirstAvail_List</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DA44B3">
            <w:pPr>
              <w:spacing w:after="120" w:line="240" w:lineRule="auto"/>
              <w:jc w:val="left"/>
              <w:rPr>
                <w:rFonts w:eastAsia="Times New Roman"/>
                <w:color w:val="000000"/>
                <w:szCs w:val="24"/>
                <w:u w:color="000000"/>
              </w:rPr>
            </w:pPr>
            <w:r>
              <w:rPr>
                <w:rFonts w:eastAsia="Times New Roman"/>
                <w:color w:val="000000"/>
                <w:szCs w:val="24"/>
              </w:rPr>
              <w:t xml:space="preserve">Metoda pobiera z systemu HIS wskazanego Partnera Projektu i zwraca listę dostępności usług medycznych do wykonania rezerwacji terminu wykonania </w:t>
            </w:r>
            <w:r>
              <w:rPr>
                <w:rFonts w:eastAsia="Times New Roman"/>
                <w:color w:val="000000"/>
                <w:szCs w:val="24"/>
              </w:rPr>
              <w:lastRenderedPageBreak/>
              <w:t>usługi. Na wejściu dostaje dane pozwalające określić, od którego Partnera Projektu dane mają zostać pobrane oraz identyfikator usługi, dla której dane mają być pobrane, identyfikator personelu wykonującego usługę (opcjonalnie) oraz identyfikator komórki organizacyjnej (</w:t>
            </w:r>
            <w:r w:rsidR="00F32375">
              <w:rPr>
                <w:rFonts w:eastAsia="Times New Roman"/>
                <w:color w:val="000000"/>
                <w:szCs w:val="24"/>
              </w:rPr>
              <w:t xml:space="preserve">zgodnie z rozporządzeniem Ministra Zdrowia </w:t>
            </w:r>
            <w:r>
              <w:rPr>
                <w:rFonts w:eastAsia="Times New Roman"/>
                <w:color w:val="000000"/>
                <w:szCs w:val="24"/>
              </w:rPr>
              <w:t>identyfikowanej jednoznacznie u Partnera Projektu przez VII część kodu resortowego) wykonującej usługę. Jeżeli na wejściu nie poda się personelu zwraca dane dla każdej osoby personelu, która wykonuje daną usługę u Partnera Projektu.</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lastRenderedPageBreak/>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GetAvailabilitiesReq</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166" w:name="BKM_F3FBB19B_D6A0_4F4C_A57B_69BB3315C401"/>
      <w:bookmarkEnd w:id="166"/>
      <w:r>
        <w:rPr>
          <w:rFonts w:eastAsia="Times New Roman" w:cs="Arial"/>
          <w:bCs w:val="0"/>
          <w:szCs w:val="24"/>
        </w:rPr>
        <w:br/>
        <w:t>Tabela: Opis metody getHealthcareProviderProfile</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getHealthcareProviderProfile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HcProvider_OrgStructure</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bookmarkStart w:id="167" w:name="_GoBack" w:colFirst="1" w:colLast="1"/>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Metoda pobiera z systemu HIS wskazanego Partnera Projektu (jednostki ZOZ) i zwraca dane zawierające strukturę organizacyjną Partnera Projektu (z dokładnością do komórki organizacyjnej poradni opisanej VII częścią kodu resortowego). Na wejściu dostaje dane pozwalające określić, od którego Partnera Projektu dane mają zostać pobrane.</w:t>
            </w:r>
          </w:p>
          <w:p w:rsidR="00DA44B3" w:rsidRDefault="00DA44B3" w:rsidP="00F32375">
            <w:pPr>
              <w:spacing w:after="120" w:line="240" w:lineRule="auto"/>
              <w:jc w:val="left"/>
              <w:rPr>
                <w:rFonts w:eastAsia="Times New Roman"/>
                <w:color w:val="000000"/>
                <w:szCs w:val="24"/>
                <w:u w:color="000000"/>
              </w:rPr>
            </w:pPr>
            <w:r>
              <w:rPr>
                <w:rFonts w:eastAsia="Times New Roman"/>
                <w:color w:val="000000"/>
                <w:szCs w:val="24"/>
              </w:rPr>
              <w:t xml:space="preserve">UWAGA: </w:t>
            </w:r>
            <w:r w:rsidR="00F32375">
              <w:rPr>
                <w:rFonts w:eastAsia="Times New Roman"/>
                <w:color w:val="000000"/>
                <w:szCs w:val="24"/>
              </w:rPr>
              <w:t xml:space="preserve">W danych wynikowych zwracanych przez metodę oba elementy opisujące komórkę jednostki ZOZ nazwane: HcProviderUnit.id oraz </w:t>
            </w:r>
            <w:r w:rsidR="00F32375">
              <w:rPr>
                <w:rFonts w:eastAsia="Times New Roman"/>
                <w:color w:val="000000"/>
                <w:szCs w:val="24"/>
              </w:rPr>
              <w:t>HcProviderUnit.id</w:t>
            </w:r>
            <w:r w:rsidR="00F32375">
              <w:rPr>
                <w:rFonts w:eastAsia="Times New Roman"/>
                <w:color w:val="000000"/>
                <w:szCs w:val="24"/>
              </w:rPr>
              <w:t>ent.UnitCode powinny zawierać tę samą wartość odpowiadającą VII cz. kodu resortowego tej komórki. Wartości muszą być unikatowe dla każdej komórki w ramach danej jednostki ZOZ</w:t>
            </w:r>
          </w:p>
        </w:tc>
      </w:tr>
      <w:bookmarkEnd w:id="167"/>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168" w:name="BKM_7B1DB305_A27A_491E_BB02_E4F411FBC053"/>
      <w:bookmarkEnd w:id="168"/>
      <w:r>
        <w:rPr>
          <w:rFonts w:eastAsia="Times New Roman" w:cs="Arial"/>
          <w:bCs w:val="0"/>
          <w:szCs w:val="24"/>
        </w:rPr>
        <w:br/>
        <w:t>Tabela: Opis metody getMedicalServices</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getMedicalServices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MedicalService_List</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Metoda pobiera z systemu HIS wskazanego Partnera Projektu i zwraca listę usług medycznych (zdefiniowaną u Partnera Projektu) wykonywanych przez </w:t>
            </w:r>
            <w:r>
              <w:rPr>
                <w:rFonts w:eastAsia="Times New Roman"/>
                <w:color w:val="000000"/>
                <w:szCs w:val="24"/>
              </w:rPr>
              <w:lastRenderedPageBreak/>
              <w:t>Partnera Projektu. Na wejściu dostaje dane pozwalające określić, od którego Partnera Projektu dane mają zostać pobrane.</w:t>
            </w:r>
          </w:p>
          <w:p w:rsidR="00BB64BB" w:rsidRDefault="00BB64BB" w:rsidP="00AA7329">
            <w:pPr>
              <w:spacing w:after="120" w:line="240" w:lineRule="auto"/>
              <w:jc w:val="left"/>
              <w:rPr>
                <w:rFonts w:eastAsia="Times New Roman"/>
                <w:color w:val="000000"/>
                <w:szCs w:val="24"/>
              </w:rPr>
            </w:pPr>
            <w:r>
              <w:rPr>
                <w:rFonts w:eastAsia="Times New Roman"/>
                <w:color w:val="000000"/>
                <w:szCs w:val="24"/>
              </w:rPr>
              <w:t>Wynikowa lista ta zawiera trzy rodzaje usług medycznych:</w:t>
            </w:r>
          </w:p>
          <w:p w:rsidR="00BB64BB" w:rsidRDefault="00BB64BB" w:rsidP="00BB64BB">
            <w:pPr>
              <w:widowControl w:val="0"/>
              <w:numPr>
                <w:ilvl w:val="0"/>
                <w:numId w:val="42"/>
              </w:numPr>
              <w:autoSpaceDE w:val="0"/>
              <w:autoSpaceDN w:val="0"/>
              <w:adjustRightInd w:val="0"/>
              <w:spacing w:after="120" w:line="240" w:lineRule="auto"/>
              <w:ind w:left="360" w:hanging="360"/>
              <w:jc w:val="left"/>
              <w:rPr>
                <w:rFonts w:eastAsia="Times New Roman"/>
                <w:color w:val="000000"/>
                <w:szCs w:val="24"/>
              </w:rPr>
            </w:pPr>
            <w:r>
              <w:rPr>
                <w:rFonts w:eastAsia="Times New Roman"/>
                <w:color w:val="000000"/>
                <w:szCs w:val="24"/>
              </w:rPr>
              <w:t>upublicznione w Portalu RCIM i dostępne do rezerwacji terminów wykonania w module e-Rejestracja,</w:t>
            </w:r>
          </w:p>
          <w:p w:rsidR="00BB64BB" w:rsidRDefault="00BB64BB" w:rsidP="00BB64BB">
            <w:pPr>
              <w:widowControl w:val="0"/>
              <w:numPr>
                <w:ilvl w:val="0"/>
                <w:numId w:val="42"/>
              </w:numPr>
              <w:autoSpaceDE w:val="0"/>
              <w:autoSpaceDN w:val="0"/>
              <w:adjustRightInd w:val="0"/>
              <w:spacing w:after="120" w:line="240" w:lineRule="auto"/>
              <w:ind w:left="360" w:hanging="360"/>
              <w:jc w:val="left"/>
              <w:rPr>
                <w:rFonts w:eastAsia="Times New Roman"/>
                <w:color w:val="000000"/>
                <w:szCs w:val="24"/>
              </w:rPr>
            </w:pPr>
            <w:r>
              <w:rPr>
                <w:rFonts w:eastAsia="Times New Roman"/>
                <w:color w:val="000000"/>
                <w:szCs w:val="24"/>
              </w:rPr>
              <w:t>upublicznione w portalu RCIM ale niedostępne do rezerwacji w module e-Rejestracja</w:t>
            </w:r>
          </w:p>
          <w:p w:rsidR="00BB64BB" w:rsidRDefault="00BB64BB" w:rsidP="00BB64BB">
            <w:pPr>
              <w:widowControl w:val="0"/>
              <w:numPr>
                <w:ilvl w:val="0"/>
                <w:numId w:val="42"/>
              </w:numPr>
              <w:autoSpaceDE w:val="0"/>
              <w:autoSpaceDN w:val="0"/>
              <w:adjustRightInd w:val="0"/>
              <w:spacing w:after="120" w:line="240" w:lineRule="auto"/>
              <w:ind w:left="360" w:hanging="360"/>
              <w:jc w:val="left"/>
              <w:rPr>
                <w:rFonts w:eastAsia="Times New Roman"/>
                <w:color w:val="000000"/>
                <w:szCs w:val="24"/>
              </w:rPr>
            </w:pPr>
            <w:r>
              <w:rPr>
                <w:rFonts w:eastAsia="Times New Roman"/>
                <w:color w:val="000000"/>
                <w:szCs w:val="24"/>
              </w:rPr>
              <w:t>wewnętrzne - niepublikowane w portalu dostępne jedynie w usłudze EPW.</w:t>
            </w:r>
          </w:p>
          <w:p w:rsidR="00BB64BB" w:rsidRDefault="00BB64BB" w:rsidP="00AA7329">
            <w:pPr>
              <w:spacing w:after="120" w:line="240" w:lineRule="auto"/>
              <w:jc w:val="left"/>
              <w:rPr>
                <w:rFonts w:eastAsia="Times New Roman"/>
                <w:color w:val="000000"/>
                <w:szCs w:val="24"/>
                <w:u w:color="000000"/>
              </w:rPr>
            </w:pP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lastRenderedPageBreak/>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169" w:name="BKM_1057580D_4514_451E_ADCA_6EBBA1EACDE6"/>
      <w:bookmarkEnd w:id="169"/>
      <w:r>
        <w:rPr>
          <w:rFonts w:eastAsia="Times New Roman" w:cs="Arial"/>
          <w:bCs w:val="0"/>
          <w:szCs w:val="24"/>
        </w:rPr>
        <w:br/>
        <w:t>Tabela: Opis metody getPractitioners</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getPractitioners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HealthProfessional_List</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Metoda pobiera z systemu HIS wskazanego Partnera Projektu i zwraca listę personelu medycznego  wraz z danymi o wykonywanych zawodach i specjalnościach lekarskich, biorącego udział w wykonywaniu usług medycznych publikowanych przez Partnera Projektu. Na wejściu dostaje dane pozwalające określić, od którego Partnera Projektu dane mają zostać pobrane.</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p>
        </w:tc>
        <w:bookmarkEnd w:id="160"/>
        <w:bookmarkEnd w:id="161"/>
      </w:tr>
    </w:tbl>
    <w:p w:rsidR="00BB64BB" w:rsidRDefault="00BB64BB" w:rsidP="00BB64BB">
      <w:pPr>
        <w:pStyle w:val="Nagwek2"/>
        <w:widowControl w:val="0"/>
        <w:autoSpaceDE w:val="0"/>
        <w:autoSpaceDN w:val="0"/>
        <w:adjustRightInd w:val="0"/>
        <w:ind w:left="576"/>
        <w:rPr>
          <w:rFonts w:cs="Arial"/>
          <w:bCs w:val="0"/>
          <w:szCs w:val="24"/>
        </w:rPr>
      </w:pPr>
      <w:bookmarkStart w:id="170" w:name="EREJESTRACJA"/>
      <w:bookmarkStart w:id="171" w:name="BKM_6B4D39C9_8BE7_4720_93A4_0B18EA27EF48"/>
      <w:r>
        <w:rPr>
          <w:rFonts w:cs="Arial"/>
          <w:bCs w:val="0"/>
          <w:szCs w:val="24"/>
        </w:rPr>
        <w:t xml:space="preserve"> </w:t>
      </w:r>
      <w:bookmarkStart w:id="172" w:name="_Toc381797694"/>
      <w:r>
        <w:rPr>
          <w:rFonts w:cs="Arial"/>
          <w:bCs w:val="0"/>
          <w:szCs w:val="24"/>
        </w:rPr>
        <w:t>eRejestracja</w:t>
      </w:r>
      <w:bookmarkEnd w:id="172"/>
      <w:r>
        <w:rPr>
          <w:rFonts w:cs="Arial"/>
          <w:bCs w:val="0"/>
          <w:szCs w:val="24"/>
        </w:rPr>
        <w:t xml:space="preserve"> </w:t>
      </w:r>
    </w:p>
    <w:p w:rsidR="00BB64BB" w:rsidRDefault="00BB64BB" w:rsidP="00BB64BB">
      <w:pPr>
        <w:rPr>
          <w:szCs w:val="24"/>
        </w:rPr>
      </w:pPr>
    </w:p>
    <w:p w:rsidR="00BB64BB" w:rsidRDefault="00BB64BB" w:rsidP="00BB64BB">
      <w:pPr>
        <w:spacing w:after="0" w:line="240" w:lineRule="auto"/>
        <w:jc w:val="left"/>
        <w:rPr>
          <w:rFonts w:eastAsia="Times New Roman"/>
          <w:color w:val="000000"/>
          <w:szCs w:val="24"/>
        </w:rPr>
      </w:pPr>
      <w:r>
        <w:rPr>
          <w:rFonts w:eastAsia="Times New Roman"/>
          <w:color w:val="000000"/>
          <w:szCs w:val="24"/>
        </w:rPr>
        <w:t>Poniżej opisano interfejsy zdefiniowane w ramach eUsługi.</w:t>
      </w:r>
    </w:p>
    <w:p w:rsidR="00BB64BB" w:rsidRDefault="00BB64BB" w:rsidP="00BB64BB">
      <w:pPr>
        <w:spacing w:after="0" w:line="240" w:lineRule="auto"/>
        <w:jc w:val="left"/>
        <w:rPr>
          <w:szCs w:val="24"/>
        </w:rPr>
      </w:pPr>
    </w:p>
    <w:p w:rsidR="00BB64BB" w:rsidRDefault="00BB64BB" w:rsidP="00BB64BB">
      <w:pPr>
        <w:pStyle w:val="Nagwek3"/>
        <w:widowControl w:val="0"/>
        <w:autoSpaceDE w:val="0"/>
        <w:autoSpaceDN w:val="0"/>
        <w:adjustRightInd w:val="0"/>
        <w:rPr>
          <w:rStyle w:val="Nagwek3Znak"/>
          <w:rFonts w:cs="Arial"/>
          <w:bCs/>
          <w:u w:color="000000"/>
        </w:rPr>
      </w:pPr>
      <w:bookmarkStart w:id="173" w:name="BKM_427BBAEB_E3A2_41F2_9099_C6571C9B5DFA"/>
      <w:bookmarkStart w:id="174" w:name="_Toc381797695"/>
      <w:bookmarkEnd w:id="173"/>
      <w:r>
        <w:rPr>
          <w:rStyle w:val="Nagwek3Znak"/>
          <w:rFonts w:cs="Arial"/>
          <w:bCs/>
          <w:u w:color="000000"/>
        </w:rPr>
        <w:lastRenderedPageBreak/>
        <w:t>RcimBookingHcpSvcs</w:t>
      </w:r>
      <w:bookmarkEnd w:id="174"/>
    </w:p>
    <w:p w:rsidR="00BB64BB" w:rsidRDefault="00BB64BB" w:rsidP="00BB64BB">
      <w:pPr>
        <w:pStyle w:val="Legenda"/>
        <w:keepNext/>
        <w:jc w:val="left"/>
        <w:rPr>
          <w:rFonts w:eastAsia="Times New Roman" w:cs="Arial"/>
          <w:bCs w:val="0"/>
          <w:szCs w:val="24"/>
        </w:rPr>
      </w:pPr>
      <w:r>
        <w:rPr>
          <w:rFonts w:eastAsia="Times New Roman" w:cs="Arial"/>
          <w:bCs w:val="0"/>
          <w:szCs w:val="24"/>
        </w:rPr>
        <w:br/>
        <w:t>Tabela: Opis interfejsu RcimBookingHcpSvcs</w:t>
      </w:r>
    </w:p>
    <w:tbl>
      <w:tblPr>
        <w:tblW w:w="8973" w:type="dxa"/>
        <w:jc w:val="center"/>
        <w:tblLayout w:type="fixed"/>
        <w:tblLook w:val="0000" w:firstRow="0" w:lastRow="0" w:firstColumn="0" w:lastColumn="0" w:noHBand="0" w:noVBand="0"/>
      </w:tblPr>
      <w:tblGrid>
        <w:gridCol w:w="1850"/>
        <w:gridCol w:w="7123"/>
      </w:tblGrid>
      <w:tr w:rsidR="00BB64BB" w:rsidTr="00AA7329">
        <w:trPr>
          <w:trHeight w:val="425"/>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RcimBookingHcpSvcs</w:t>
            </w:r>
          </w:p>
        </w:tc>
      </w:tr>
      <w:tr w:rsidR="00BB64BB" w:rsidTr="00AA7329">
        <w:trPr>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Interfejs adaptera RCIM dla usługi e-Rejestracja służący do dokonywania rezerwacji terminu wykonania usług medycznych przez Użytkownika Końcowego za pośrednictwem portalu RCIM (oraz pobierania danych o rezerwacjach i rejestracjach) adaptera pracującego u Partnera Projektu. Interfejs jest używany z poziomu portalu RCIM oraz aplikacji webowej e-Rejestracja, pracującej po stronie regionu.</w:t>
            </w:r>
          </w:p>
        </w:tc>
      </w:tr>
    </w:tbl>
    <w:p w:rsidR="00BB64BB" w:rsidRDefault="00BB64BB" w:rsidP="00BB64BB">
      <w:pPr>
        <w:pStyle w:val="Legenda"/>
        <w:keepNext/>
        <w:jc w:val="left"/>
        <w:rPr>
          <w:rFonts w:eastAsia="Times New Roman" w:cs="Arial"/>
          <w:bCs w:val="0"/>
          <w:szCs w:val="24"/>
        </w:rPr>
      </w:pPr>
      <w:bookmarkStart w:id="175" w:name="BKM_025DB596_9B4F_4FED_939D_DE22653E7F64"/>
      <w:bookmarkEnd w:id="175"/>
      <w:r>
        <w:rPr>
          <w:rFonts w:eastAsia="Times New Roman" w:cs="Arial"/>
          <w:bCs w:val="0"/>
          <w:szCs w:val="24"/>
        </w:rPr>
        <w:br/>
        <w:t>Tabela: Opis metody cancelBooking</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cancelBooking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Metoda odwołuje rezerwację terminu wykonania usługi medycznej i jest wykonywana jeśli Użytkownik Końcowy (pacjent) chce odwołać </w:t>
            </w:r>
          </w:p>
          <w:p w:rsidR="00BB64BB" w:rsidRDefault="00BB64BB" w:rsidP="00BB64BB">
            <w:pPr>
              <w:widowControl w:val="0"/>
              <w:numPr>
                <w:ilvl w:val="0"/>
                <w:numId w:val="43"/>
              </w:numPr>
              <w:autoSpaceDE w:val="0"/>
              <w:autoSpaceDN w:val="0"/>
              <w:adjustRightInd w:val="0"/>
              <w:spacing w:after="120" w:line="240" w:lineRule="auto"/>
              <w:ind w:left="360" w:hanging="360"/>
              <w:jc w:val="left"/>
              <w:rPr>
                <w:rFonts w:eastAsia="Times New Roman"/>
                <w:color w:val="000000"/>
                <w:szCs w:val="24"/>
              </w:rPr>
            </w:pPr>
            <w:r>
              <w:rPr>
                <w:rFonts w:eastAsia="Times New Roman"/>
                <w:color w:val="000000"/>
                <w:szCs w:val="24"/>
              </w:rPr>
              <w:t>w pełni zatwierdzoną rezerwację (taką na której wykonano wcześniej  metodę confirmBooking, albo została utworzona po stronie ZOZ - np. była rejestrowana na podstawie rozmowy telefonicznej)</w:t>
            </w:r>
          </w:p>
          <w:p w:rsidR="00BB64BB" w:rsidRDefault="00BB64BB" w:rsidP="00BB64BB">
            <w:pPr>
              <w:widowControl w:val="0"/>
              <w:numPr>
                <w:ilvl w:val="0"/>
                <w:numId w:val="43"/>
              </w:numPr>
              <w:autoSpaceDE w:val="0"/>
              <w:autoSpaceDN w:val="0"/>
              <w:adjustRightInd w:val="0"/>
              <w:spacing w:after="120" w:line="240" w:lineRule="auto"/>
              <w:ind w:left="360" w:hanging="360"/>
              <w:jc w:val="left"/>
              <w:rPr>
                <w:rFonts w:eastAsia="Times New Roman"/>
                <w:color w:val="000000"/>
                <w:szCs w:val="24"/>
              </w:rPr>
            </w:pPr>
            <w:r>
              <w:rPr>
                <w:rFonts w:eastAsia="Times New Roman"/>
                <w:color w:val="000000"/>
                <w:szCs w:val="24"/>
              </w:rPr>
              <w:t>zablokowany wstępnie termin rezerwacji (jeśli wykonano wcześniej tylko metodę makeTempBooking, która zablokowała termin do rezerwacji, ale jeszcze nie zostały dla niej skompletowane wszystkie dane i nie wykonano dla niej jeszcze metody confirmBooking)</w:t>
            </w:r>
          </w:p>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na wejściu metoda dostaje unikatowy identyfikator rezerwacji u Partnera Projektu, dzięki któremu w systemie HIS odnajduje rezerwację (albo wstępnie zarezerwowany termin), którą należy anulować (odblokować).</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CancelBookingReq</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176" w:name="BKM_173EAC1A_CE88_482A_AB18_D4FBA62BE816"/>
      <w:bookmarkEnd w:id="176"/>
      <w:r>
        <w:rPr>
          <w:rFonts w:eastAsia="Times New Roman" w:cs="Arial"/>
          <w:bCs w:val="0"/>
          <w:szCs w:val="24"/>
        </w:rPr>
        <w:br/>
        <w:t>Tabela: Opis metody confirmBooking</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confirmBooking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lastRenderedPageBreak/>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Zapisuje wszystkie konieczne (u wybranego Partnera Projektu) do zarejestrowania rezerwacji dane (na wybraną wcześniej usługę medyczną, która była wskazana przy wykonaniu metody makeTempBooking). Wykonywana zawsze po wcześniejszym użyciu makeTempBooking poprzez użycie Zatwierdź w portalu RCIM przez Użytkownika Końcowego po zakończeniu wprowadzania wszystkich koniecznych do rejestracji danych. Jej wykonanie oznacza zatwierdzenie rezerwacji terminu na wykonanie usługi. Taka rezerwacja może być później odwołana przez cancelBooking albo przez Użytkownika Końcowego, jeśli zmieni plany co do przyjścia we wskazanym terminie w portalu RCIM albo przez operatora systemu HIS po stronie ZOZ (dopóki ustalony czas rezerwacji jest czasem przyszłym a nie minionym).</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ConfirmBookingReq</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177" w:name="BKM_2D397B12_8139_45F6_9705_AADB717AF2C9"/>
      <w:bookmarkEnd w:id="177"/>
      <w:r>
        <w:rPr>
          <w:rFonts w:eastAsia="Times New Roman" w:cs="Arial"/>
          <w:bCs w:val="0"/>
          <w:szCs w:val="24"/>
        </w:rPr>
        <w:br/>
        <w:t>Tabela: Opis metody getBookingDetails</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getBookingDetails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Booking_FullData</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Metoda zwraca szczegółowe dane wskazanej rezerwacji/rejestracji. Dostaje na wejściu unikatowy u Partnera Projektu (w jednostce ZOZ) identyfikator rezerwacji/rejestracji. Zwraca zarówno dane o rezerwacjach terminów na wykonanie usługi medycznej, jak i dane o wykonaniach usług (w zakresie mówiącym o tym jaka usługa medyczna była wykonana, bez wyników wyko nania usługi). Metoda jest używana przy wykonaniu funkcji "pokaż szczegóły" na liście w funkcji "Obsługa historii rejestracji" albo przy pobieraniu danych o zarejestrowanych rezerwacjach u Partnerów Projektu (w jednostach ZOZ) podczas walidowania rezerwacji terminu - czy Użytkownik Końcowy nie zarejestrował się na wykonanie tej samej usługi w różnych jednostkach ZOZ.</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GetPatientBookingReq</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178" w:name="BKM_A8F95D88_F9BA_43AF_BB65_B13419E35C17"/>
      <w:bookmarkEnd w:id="178"/>
      <w:r>
        <w:rPr>
          <w:rFonts w:eastAsia="Times New Roman" w:cs="Arial"/>
          <w:bCs w:val="0"/>
          <w:szCs w:val="24"/>
        </w:rPr>
        <w:lastRenderedPageBreak/>
        <w:br/>
        <w:t>Tabela: Opis metody getPatientBookings</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getPatientBookings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Booking_List</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Metoda zwraca dane o rezerwacjach i rejestracjach usług wskazanego Użytkownika Końcowego (pacjenta) u wybranego Partnera Projektu (jednostki ZOZ). Na wejściu otrzymuje identyfikator identyfikator Użytkownika Końcowego, złożony z identyfikacji pacjenta po PESEL, numeru dokumentu i kraju pochodzenia, oraz zakres dat od, do (jest to przedział czasu, w którym musi się znaleźć rezerwacja terminu wykonania usługi albo rejestracja wykonania usługi pacjentowi. System HIS zwraca dane, które dotyczą zdarzeń z podanego zakresu dat). Zwraca zarówno dane o rezerwacjach terminów na wykonanie usługi medycznej, jak i dane o wykonaniach usług (w zakresie mówiącym o tym jaka usługa medyczna była wykonana, bez wyników wykonania usługi).</w:t>
            </w:r>
          </w:p>
          <w:p w:rsidR="00DA44B3" w:rsidRDefault="00DA44B3" w:rsidP="00DA44B3">
            <w:pPr>
              <w:spacing w:after="120" w:line="240" w:lineRule="auto"/>
              <w:jc w:val="left"/>
              <w:rPr>
                <w:rFonts w:eastAsia="Times New Roman"/>
                <w:color w:val="000000"/>
                <w:szCs w:val="24"/>
                <w:u w:color="000000"/>
              </w:rPr>
            </w:pPr>
            <w:r>
              <w:rPr>
                <w:rFonts w:eastAsia="Times New Roman"/>
                <w:color w:val="000000"/>
                <w:szCs w:val="24"/>
              </w:rPr>
              <w:t>UWAGA: Metoda została zaprojektowana</w:t>
            </w:r>
            <w:r w:rsidRPr="00DA44B3">
              <w:rPr>
                <w:rFonts w:eastAsia="Times New Roman"/>
                <w:color w:val="000000"/>
                <w:szCs w:val="24"/>
              </w:rPr>
              <w:t xml:space="preserve"> w celu możliwości dalszego rozwoju systemu</w:t>
            </w:r>
            <w:r>
              <w:rPr>
                <w:rFonts w:eastAsia="Times New Roman"/>
                <w:color w:val="000000"/>
                <w:szCs w:val="24"/>
              </w:rPr>
              <w:t xml:space="preserve"> PSIM</w:t>
            </w:r>
            <w:r w:rsidRPr="00DA44B3">
              <w:rPr>
                <w:rFonts w:eastAsia="Times New Roman"/>
                <w:color w:val="000000"/>
                <w:szCs w:val="24"/>
              </w:rPr>
              <w:t>, w wersji obecnej niewykorzystywana</w:t>
            </w:r>
            <w:r>
              <w:rPr>
                <w:rFonts w:eastAsia="Times New Roman"/>
                <w:color w:val="000000"/>
                <w:szCs w:val="24"/>
              </w:rPr>
              <w:t xml:space="preserve"> w procesach biznesowych działającego systemu. Metoda ma zapewnić możliwość realizacji funkcjonalności polegających na walidacji kolizji rezerwacji pacjenta zakładanych po stronie systemów HIS (nie po stronie RCIM), o których powstaniu nie są przez systemy HIS przysyłane powiadomienia do RCIM.</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GetPatientBookingReq</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179" w:name="BKM_FAE00A12_A17A_4F6F_84AA_792F68D957AD"/>
      <w:bookmarkEnd w:id="179"/>
      <w:r>
        <w:rPr>
          <w:rFonts w:eastAsia="Times New Roman" w:cs="Arial"/>
          <w:bCs w:val="0"/>
          <w:szCs w:val="24"/>
        </w:rPr>
        <w:br/>
        <w:t>Tabela: Opis metody getTimeIntervals</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getTimeIntervals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MedSvcAvail_List</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Metoda interfejsu zwraca listę wolnych (do zarezerwowania na wykonanie usługi) przedziałów czasowych - możliwych terminów wykonania usługi.</w:t>
            </w:r>
          </w:p>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 xml:space="preserve">Na wejściu metoda otrzymuje: unikatowy identyfikator usługi medycznej u wskazanego Partnera Projektu (jednostka ZOZ), identyfikator jednostki organizacyjnej w ramach wybranej jednostki ZOZ (z dokładnością do komórki opisywanej VII częścią kodu resortowego), personel realizujący usługę - jeżeli </w:t>
            </w:r>
            <w:r>
              <w:rPr>
                <w:rFonts w:eastAsia="Times New Roman"/>
                <w:color w:val="000000"/>
                <w:szCs w:val="24"/>
              </w:rPr>
              <w:lastRenderedPageBreak/>
              <w:t>usługa posiada cechę pozwalającą wskazywać personej, który ma ją wykonać, zakres dat od, do - czyli przedział czasu, w którym Użytkownik Końcowy zainteresowany jest zapoznaniem się z wolnymi terminami.</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lastRenderedPageBreak/>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GetTimeIntervalsReq</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180" w:name="BKM_EE1935E4_57CC_4A79_844F_AD45A2ACB00B"/>
      <w:bookmarkEnd w:id="180"/>
      <w:r>
        <w:rPr>
          <w:rFonts w:eastAsia="Times New Roman" w:cs="Arial"/>
          <w:bCs w:val="0"/>
          <w:szCs w:val="24"/>
        </w:rPr>
        <w:br/>
        <w:t>Tabela: Opis metody makeTempBooking</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makeTempBooking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NewBooking_Result</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Metoda tworzy rezerwację (wstępną, tymczasową) terminu wykonania wskazanej usługi w systemie HIS wybranej jednostki ZOZ. Zwraca unikatowy (wg systemu HIS w ZOZ) identyfikator rezerwacji terminu. Po stronie RCIM realizuje wymaganie zablokowania terminu do rezerwacji w systemie HIS w jednostce ZOZ. Utworzenie finalnej rezerwacji terminu w HIS w ZOZ następuje po wprowadzeniu wszystkich koniecznych danych dla wybranej do rezerwacji usługi medycznej przez Użytkownika Końcowego (pacjenta), zgodnie z ustawieniami wprowadzonymi po stronie ZOZ dotyczącymi tejże usługi oraz po wykonaniu metody confirmBooking (wywołanej po wybraniu zatwierdź w portalu regionalnym RCIM). Taka usługa podlega walidacji czy pacjent nie wybrał tej samej usługi w tej samej dobie w innym ZOZ i może być anulowana przez ZOZ. Jeżeli pacjent rozmyśli się podczas procesu wprowadzania danych, to odblokowanie terminu następuje przez wykonanie metody cancelBooking (wywołanej po wybraniu Anuluj w portalu RCIM).</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MakeTempBookingReq</w:t>
            </w:r>
            <w:r>
              <w:rPr>
                <w:szCs w:val="24"/>
              </w:rPr>
              <w:t xml:space="preserve"> </w:t>
            </w:r>
            <w:r>
              <w:rPr>
                <w:szCs w:val="24"/>
              </w:rPr>
              <w:br/>
            </w:r>
          </w:p>
        </w:tc>
      </w:tr>
    </w:tbl>
    <w:p w:rsidR="00BB64BB" w:rsidRDefault="00BB64BB" w:rsidP="00BB64BB">
      <w:pPr>
        <w:pStyle w:val="Nagwek3"/>
        <w:widowControl w:val="0"/>
        <w:autoSpaceDE w:val="0"/>
        <w:autoSpaceDN w:val="0"/>
        <w:adjustRightInd w:val="0"/>
        <w:rPr>
          <w:rStyle w:val="Nagwek3Znak"/>
          <w:rFonts w:cs="Arial"/>
          <w:bCs/>
          <w:u w:color="000000"/>
        </w:rPr>
      </w:pPr>
      <w:bookmarkStart w:id="181" w:name="BKM_4C97F4BC_AC51_43E9_9C6D_924AE66ABB26"/>
      <w:bookmarkStart w:id="182" w:name="_Toc381797696"/>
      <w:bookmarkEnd w:id="181"/>
      <w:r>
        <w:rPr>
          <w:rStyle w:val="Nagwek3Znak"/>
          <w:rFonts w:cs="Arial"/>
          <w:bCs/>
          <w:u w:color="000000"/>
        </w:rPr>
        <w:t>RcimBookingMessageRegSvcs</w:t>
      </w:r>
      <w:bookmarkEnd w:id="182"/>
    </w:p>
    <w:p w:rsidR="00BB64BB" w:rsidRDefault="00BB64BB" w:rsidP="00BB64BB">
      <w:pPr>
        <w:pStyle w:val="Legenda"/>
        <w:keepNext/>
        <w:jc w:val="left"/>
        <w:rPr>
          <w:rFonts w:eastAsia="Times New Roman" w:cs="Arial"/>
          <w:bCs w:val="0"/>
          <w:szCs w:val="24"/>
        </w:rPr>
      </w:pPr>
      <w:r>
        <w:rPr>
          <w:rFonts w:eastAsia="Times New Roman" w:cs="Arial"/>
          <w:bCs w:val="0"/>
          <w:szCs w:val="24"/>
        </w:rPr>
        <w:br/>
        <w:t>Tabela: Opis interfejsu RcimBookingMessageRegSvcs</w:t>
      </w:r>
    </w:p>
    <w:tbl>
      <w:tblPr>
        <w:tblW w:w="8973" w:type="dxa"/>
        <w:jc w:val="center"/>
        <w:tblLayout w:type="fixed"/>
        <w:tblLook w:val="0000" w:firstRow="0" w:lastRow="0" w:firstColumn="0" w:lastColumn="0" w:noHBand="0" w:noVBand="0"/>
      </w:tblPr>
      <w:tblGrid>
        <w:gridCol w:w="1850"/>
        <w:gridCol w:w="7123"/>
      </w:tblGrid>
      <w:tr w:rsidR="00BB64BB" w:rsidTr="00AA7329">
        <w:trPr>
          <w:trHeight w:val="425"/>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RcimBookingMessageRegSvcs</w:t>
            </w:r>
          </w:p>
        </w:tc>
      </w:tr>
      <w:tr w:rsidR="00BB64BB" w:rsidTr="00AA7329">
        <w:trPr>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 xml:space="preserve">Interfejs adaptera RCIM dla usługi e-Rejestracja pozwalający wysyłać powiadomienia związane z obsługą rezerwacji. Interfejs jest używany (metody interfejsu są wywoływane) przez lokalny system HIS za </w:t>
            </w:r>
            <w:r>
              <w:rPr>
                <w:rFonts w:eastAsia="Times New Roman"/>
                <w:color w:val="000000"/>
                <w:szCs w:val="24"/>
              </w:rPr>
              <w:lastRenderedPageBreak/>
              <w:t>pośrednictwem adaptera ZOZ.</w:t>
            </w:r>
          </w:p>
        </w:tc>
      </w:tr>
    </w:tbl>
    <w:p w:rsidR="00BB64BB" w:rsidRDefault="00BB64BB" w:rsidP="00BB64BB">
      <w:pPr>
        <w:pStyle w:val="Legenda"/>
        <w:keepNext/>
        <w:jc w:val="left"/>
        <w:rPr>
          <w:rFonts w:eastAsia="Times New Roman" w:cs="Arial"/>
          <w:bCs w:val="0"/>
          <w:szCs w:val="24"/>
        </w:rPr>
      </w:pPr>
      <w:bookmarkStart w:id="183" w:name="BKM_84252CF0_E11B_4CA3_8527_56DDE8E2A934"/>
      <w:bookmarkEnd w:id="183"/>
      <w:r>
        <w:rPr>
          <w:rFonts w:eastAsia="Times New Roman" w:cs="Arial"/>
          <w:bCs w:val="0"/>
          <w:szCs w:val="24"/>
        </w:rPr>
        <w:lastRenderedPageBreak/>
        <w:br/>
        <w:t>Tabela: Opis metody bookingCancelation</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bookingCancelation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Metoda wysyłająca do Użytkownika Końcowego (pacjenta) informację o anulowaniu (SMS albo email) rezerwacji (np. zaplanowanej daty wykonania). Metoda jest wykonywana przez HIS za pośrednictwem adaptera pracującego w jednostce ZOZ, w której w systemie HIS zapisane są dane w/w rezerwacji Użytkownika Końcowego. Wykonanie metody powinno być ograniczone tylko i wyłącznie do rezerwacji terminów przyszłych. Metoda na wejściu dostaje dane szczegółowe dotyczące anulowanej rezerwacji.</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BookingCancelationReq</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184" w:name="BKM_31E43B2A_5E00_4187_A17A_1D4FC7E26CDD"/>
      <w:bookmarkEnd w:id="184"/>
      <w:r>
        <w:rPr>
          <w:rFonts w:eastAsia="Times New Roman" w:cs="Arial"/>
          <w:bCs w:val="0"/>
          <w:szCs w:val="24"/>
        </w:rPr>
        <w:br/>
        <w:t>Tabela: Opis metody bookingModification</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bookingModification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Metoda wysyłająca do Użytkownika Końcowego (pacjenta) informację o zmianie (SMS albo email) dotyczącej rezerwacji (np. zaplanowanej daty wykonania). Metoda jest wykonywana przez HIS za pośrednictwem adaptera pracującego w jednostce ZOZ, w której w systemie HIS zapisane są dane w/w rezerwacji Użytkownika Końcowego. Wykonanie metody powinno być ograniczone tylko i wyłącznie do rezerwacji terminów przyszłych. Metoda na wejściu dostaje dane szczegółowe dotyczące zmienionej rezerwacji.</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BookingModificationReq</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185" w:name="BKM_6DE3FE94_A795_4C53_AFF2_508C343A394C"/>
      <w:bookmarkEnd w:id="185"/>
      <w:r>
        <w:rPr>
          <w:rFonts w:eastAsia="Times New Roman" w:cs="Arial"/>
          <w:bCs w:val="0"/>
          <w:szCs w:val="24"/>
        </w:rPr>
        <w:lastRenderedPageBreak/>
        <w:br/>
        <w:t>Tabela: Opis metody reservationConfirmation</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reservationConfirmation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Metoda wysyłająca do Użytkownika Końcowego (pacjenta) informację z potwierdzeniem (SMS albo email) rezerwacji terminu wykonania usługi medycznej w wybranej jednostce ZOZ. Metoda na wejściu dostaje dane szczegółowe dotyczące potwierdzanej nią rezerwacji.</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ReservationConfirmationReq</w:t>
            </w:r>
            <w:r>
              <w:rPr>
                <w:szCs w:val="24"/>
              </w:rPr>
              <w:t xml:space="preserve"> </w:t>
            </w:r>
            <w:r>
              <w:rPr>
                <w:szCs w:val="24"/>
              </w:rPr>
              <w:br/>
            </w:r>
          </w:p>
        </w:tc>
        <w:bookmarkEnd w:id="170"/>
        <w:bookmarkEnd w:id="171"/>
      </w:tr>
    </w:tbl>
    <w:p w:rsidR="00BB64BB" w:rsidRDefault="00BB64BB" w:rsidP="00BB64BB">
      <w:pPr>
        <w:pStyle w:val="Nagwek2"/>
        <w:widowControl w:val="0"/>
        <w:autoSpaceDE w:val="0"/>
        <w:autoSpaceDN w:val="0"/>
        <w:adjustRightInd w:val="0"/>
        <w:ind w:left="576"/>
        <w:rPr>
          <w:rFonts w:cs="Arial"/>
          <w:bCs w:val="0"/>
          <w:szCs w:val="24"/>
        </w:rPr>
      </w:pPr>
      <w:bookmarkStart w:id="186" w:name="RRDR"/>
      <w:bookmarkStart w:id="187" w:name="BKM_54BBE70B_F705_40C4_B20B_16283AA8F33A"/>
      <w:r>
        <w:rPr>
          <w:rFonts w:cs="Arial"/>
          <w:bCs w:val="0"/>
          <w:szCs w:val="24"/>
        </w:rPr>
        <w:t xml:space="preserve"> </w:t>
      </w:r>
      <w:bookmarkStart w:id="188" w:name="_Toc381797697"/>
      <w:r>
        <w:rPr>
          <w:rFonts w:cs="Arial"/>
          <w:bCs w:val="0"/>
          <w:szCs w:val="24"/>
        </w:rPr>
        <w:t>RRDR</w:t>
      </w:r>
      <w:bookmarkEnd w:id="188"/>
      <w:r>
        <w:rPr>
          <w:rFonts w:cs="Arial"/>
          <w:bCs w:val="0"/>
          <w:szCs w:val="24"/>
        </w:rPr>
        <w:t xml:space="preserve"> </w:t>
      </w:r>
    </w:p>
    <w:p w:rsidR="00BB64BB" w:rsidRDefault="00BB64BB" w:rsidP="00BB64BB">
      <w:pPr>
        <w:rPr>
          <w:szCs w:val="24"/>
        </w:rPr>
      </w:pPr>
    </w:p>
    <w:p w:rsidR="00BB64BB" w:rsidRDefault="00BB64BB" w:rsidP="00BB64BB">
      <w:pPr>
        <w:spacing w:after="0" w:line="240" w:lineRule="auto"/>
        <w:jc w:val="left"/>
        <w:rPr>
          <w:rFonts w:eastAsia="Times New Roman"/>
          <w:color w:val="000000"/>
          <w:szCs w:val="24"/>
        </w:rPr>
      </w:pPr>
      <w:r>
        <w:rPr>
          <w:rFonts w:eastAsia="Times New Roman"/>
          <w:color w:val="000000"/>
          <w:szCs w:val="24"/>
        </w:rPr>
        <w:t>Poniżej opisano interfejsy zdefiniowane w ramach eUsługi.</w:t>
      </w:r>
    </w:p>
    <w:p w:rsidR="00BB64BB" w:rsidRDefault="00BB64BB" w:rsidP="00BB64BB">
      <w:pPr>
        <w:spacing w:after="0" w:line="240" w:lineRule="auto"/>
        <w:jc w:val="left"/>
        <w:rPr>
          <w:szCs w:val="24"/>
        </w:rPr>
      </w:pPr>
    </w:p>
    <w:p w:rsidR="00BB64BB" w:rsidRDefault="00BB64BB" w:rsidP="00BB64BB">
      <w:pPr>
        <w:pStyle w:val="Nagwek3"/>
        <w:widowControl w:val="0"/>
        <w:autoSpaceDE w:val="0"/>
        <w:autoSpaceDN w:val="0"/>
        <w:adjustRightInd w:val="0"/>
        <w:rPr>
          <w:rStyle w:val="Nagwek3Znak"/>
          <w:rFonts w:cs="Arial"/>
          <w:bCs/>
          <w:u w:color="000000"/>
        </w:rPr>
      </w:pPr>
      <w:bookmarkStart w:id="189" w:name="BKM_6A817CD0_74F3_473C_842B_406787DE1D1F"/>
      <w:bookmarkStart w:id="190" w:name="_Toc381797698"/>
      <w:bookmarkEnd w:id="189"/>
      <w:r>
        <w:rPr>
          <w:rStyle w:val="Nagwek3Znak"/>
          <w:rFonts w:cs="Arial"/>
          <w:bCs/>
          <w:u w:color="000000"/>
        </w:rPr>
        <w:t>RcimPatientHcpSvcs</w:t>
      </w:r>
      <w:bookmarkEnd w:id="190"/>
    </w:p>
    <w:p w:rsidR="00BB64BB" w:rsidRDefault="00BB64BB" w:rsidP="00BB64BB">
      <w:pPr>
        <w:pStyle w:val="Legenda"/>
        <w:keepNext/>
        <w:jc w:val="left"/>
        <w:rPr>
          <w:rFonts w:eastAsia="Times New Roman" w:cs="Arial"/>
          <w:bCs w:val="0"/>
          <w:szCs w:val="24"/>
        </w:rPr>
      </w:pPr>
      <w:r>
        <w:rPr>
          <w:rFonts w:eastAsia="Times New Roman" w:cs="Arial"/>
          <w:bCs w:val="0"/>
          <w:szCs w:val="24"/>
        </w:rPr>
        <w:br/>
        <w:t>Tabela: Opis interfejsu RcimPatientHcpSvcs</w:t>
      </w:r>
    </w:p>
    <w:tbl>
      <w:tblPr>
        <w:tblW w:w="8973" w:type="dxa"/>
        <w:jc w:val="center"/>
        <w:tblLayout w:type="fixed"/>
        <w:tblLook w:val="0000" w:firstRow="0" w:lastRow="0" w:firstColumn="0" w:lastColumn="0" w:noHBand="0" w:noVBand="0"/>
      </w:tblPr>
      <w:tblGrid>
        <w:gridCol w:w="1850"/>
        <w:gridCol w:w="7123"/>
      </w:tblGrid>
      <w:tr w:rsidR="00BB64BB" w:rsidTr="00AA7329">
        <w:trPr>
          <w:trHeight w:val="425"/>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RcimPatientHcpSvcs</w:t>
            </w:r>
          </w:p>
        </w:tc>
      </w:tr>
      <w:tr w:rsidR="00BB64BB" w:rsidTr="00AA7329">
        <w:trPr>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Interfejs adaptera RCIM dla usługi RRDR.</w:t>
            </w:r>
          </w:p>
          <w:p w:rsidR="00BB64BB" w:rsidRDefault="00BB64BB" w:rsidP="00AA7329">
            <w:pPr>
              <w:spacing w:after="120" w:line="240" w:lineRule="auto"/>
              <w:rPr>
                <w:rFonts w:eastAsia="Times New Roman"/>
                <w:color w:val="000000"/>
                <w:szCs w:val="24"/>
              </w:rPr>
            </w:pPr>
            <w:r>
              <w:rPr>
                <w:rFonts w:eastAsia="Times New Roman"/>
                <w:color w:val="000000"/>
                <w:szCs w:val="24"/>
              </w:rPr>
              <w:t>Zwraca informacje z systemu dziedzinowego HIS dotyczące Użytkowników Końcowych (pacjentów).</w:t>
            </w:r>
          </w:p>
        </w:tc>
      </w:tr>
    </w:tbl>
    <w:p w:rsidR="00BB64BB" w:rsidRDefault="00BB64BB" w:rsidP="00BB64BB">
      <w:pPr>
        <w:pStyle w:val="Legenda"/>
        <w:keepNext/>
        <w:jc w:val="left"/>
        <w:rPr>
          <w:rFonts w:eastAsia="Times New Roman" w:cs="Arial"/>
          <w:bCs w:val="0"/>
          <w:szCs w:val="24"/>
        </w:rPr>
      </w:pPr>
      <w:bookmarkStart w:id="191" w:name="BKM_E15131A9_E818_483D_A16A_2F836F18E2F8"/>
      <w:bookmarkEnd w:id="191"/>
      <w:r>
        <w:rPr>
          <w:rFonts w:eastAsia="Times New Roman" w:cs="Arial"/>
          <w:bCs w:val="0"/>
          <w:szCs w:val="24"/>
        </w:rPr>
        <w:br/>
        <w:t>Tabela: Opis metody getPatientHisIdentification</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getPatientHisIdentification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PatientLocalIdent</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Zwraca identyfikator techniczny pacjenta w systemie dziedzinowym ZOZ-u (np. HIS). Na wejściu otrzymuje identyfikator merytoryczny osoby.</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lastRenderedPageBreak/>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request: GetPatientHisIdentificationReq</w:t>
            </w:r>
            <w:r>
              <w:rPr>
                <w:szCs w:val="24"/>
              </w:rPr>
              <w:t xml:space="preserve"> </w:t>
            </w:r>
            <w:r>
              <w:rPr>
                <w:szCs w:val="24"/>
              </w:rPr>
              <w:br/>
            </w:r>
            <w:r>
              <w:rPr>
                <w:rFonts w:eastAsia="Times New Roman"/>
                <w:szCs w:val="24"/>
              </w:rPr>
              <w:t>metadata: MetaData</w:t>
            </w:r>
            <w:r>
              <w:rPr>
                <w:szCs w:val="24"/>
              </w:rPr>
              <w:t xml:space="preserve"> </w:t>
            </w:r>
            <w:r>
              <w:rPr>
                <w:szCs w:val="24"/>
              </w:rPr>
              <w:br/>
            </w:r>
          </w:p>
        </w:tc>
      </w:tr>
    </w:tbl>
    <w:p w:rsidR="00BB64BB" w:rsidRDefault="00BB64BB" w:rsidP="00BB64BB">
      <w:pPr>
        <w:pStyle w:val="Nagwek3"/>
        <w:widowControl w:val="0"/>
        <w:autoSpaceDE w:val="0"/>
        <w:autoSpaceDN w:val="0"/>
        <w:adjustRightInd w:val="0"/>
        <w:rPr>
          <w:rStyle w:val="Nagwek3Znak"/>
          <w:rFonts w:cs="Arial"/>
          <w:bCs/>
          <w:u w:color="000000"/>
        </w:rPr>
      </w:pPr>
      <w:bookmarkStart w:id="192" w:name="BKM_9D1D06D0_F807_4A3D_AAAE_0B6E2C632937"/>
      <w:bookmarkStart w:id="193" w:name="_Toc381797699"/>
      <w:bookmarkEnd w:id="192"/>
      <w:r>
        <w:rPr>
          <w:rStyle w:val="Nagwek3Znak"/>
          <w:rFonts w:cs="Arial"/>
          <w:bCs/>
          <w:u w:color="000000"/>
        </w:rPr>
        <w:t>RcimRrdrHcpSvcs</w:t>
      </w:r>
      <w:bookmarkEnd w:id="193"/>
    </w:p>
    <w:p w:rsidR="00BB64BB" w:rsidRDefault="00BB64BB" w:rsidP="00BB64BB">
      <w:pPr>
        <w:pStyle w:val="Legenda"/>
        <w:keepNext/>
        <w:jc w:val="left"/>
        <w:rPr>
          <w:rFonts w:eastAsia="Times New Roman" w:cs="Arial"/>
          <w:bCs w:val="0"/>
          <w:szCs w:val="24"/>
        </w:rPr>
      </w:pPr>
      <w:r>
        <w:rPr>
          <w:rFonts w:eastAsia="Times New Roman" w:cs="Arial"/>
          <w:bCs w:val="0"/>
          <w:szCs w:val="24"/>
        </w:rPr>
        <w:br/>
        <w:t>Tabela: Opis interfejsu RcimRrdrHcpSvcs</w:t>
      </w:r>
    </w:p>
    <w:tbl>
      <w:tblPr>
        <w:tblW w:w="8973" w:type="dxa"/>
        <w:jc w:val="center"/>
        <w:tblLayout w:type="fixed"/>
        <w:tblLook w:val="0000" w:firstRow="0" w:lastRow="0" w:firstColumn="0" w:lastColumn="0" w:noHBand="0" w:noVBand="0"/>
      </w:tblPr>
      <w:tblGrid>
        <w:gridCol w:w="1850"/>
        <w:gridCol w:w="7123"/>
      </w:tblGrid>
      <w:tr w:rsidR="00BB64BB" w:rsidTr="00AA7329">
        <w:trPr>
          <w:trHeight w:val="425"/>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RcimRrdrHcpSvcs</w:t>
            </w:r>
          </w:p>
        </w:tc>
      </w:tr>
      <w:tr w:rsidR="00BB64BB" w:rsidTr="00AA7329">
        <w:trPr>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Interfejs adaptera RCIM dla usługi RRDR, zawierający metody dostępu  do systemów lokalnych zawierających dane RRDR.</w:t>
            </w:r>
          </w:p>
        </w:tc>
      </w:tr>
    </w:tbl>
    <w:p w:rsidR="00BB64BB" w:rsidRDefault="00BB64BB" w:rsidP="00BB64BB">
      <w:pPr>
        <w:pStyle w:val="Legenda"/>
        <w:keepNext/>
        <w:jc w:val="left"/>
        <w:rPr>
          <w:rFonts w:eastAsia="Times New Roman" w:cs="Arial"/>
          <w:bCs w:val="0"/>
          <w:szCs w:val="24"/>
        </w:rPr>
      </w:pPr>
      <w:bookmarkStart w:id="194" w:name="BKM_DEFE3D50_6236_4859_A626_F956664D6342"/>
      <w:bookmarkEnd w:id="194"/>
      <w:r>
        <w:rPr>
          <w:rFonts w:eastAsia="Times New Roman" w:cs="Arial"/>
          <w:bCs w:val="0"/>
          <w:szCs w:val="24"/>
        </w:rPr>
        <w:br/>
        <w:t>Tabela: Opis metody findEmergencyDataCardDocs</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findEmergencyDataCardDocs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MedDocIndex</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Wyszukuje Kartę Danych Ratunkowych pacjenta (dokument EDM).</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GetEmergencyDataReq</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195" w:name="BKM_17567BBE_2F3F_45D2_9B7A_3EE9BDE14B05"/>
      <w:bookmarkEnd w:id="195"/>
      <w:r>
        <w:rPr>
          <w:rFonts w:eastAsia="Times New Roman" w:cs="Arial"/>
          <w:bCs w:val="0"/>
          <w:szCs w:val="24"/>
        </w:rPr>
        <w:br/>
        <w:t>Tabela: Opis metody getAvailableBeds</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getAvailableBeds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AvailableBeds_List</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Zwraca informacje o dostępnych łóżkach u Partnerów Projektu</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196" w:name="BKM_36F1B20B_699E_446D_A6BB_82621E108656"/>
      <w:bookmarkEnd w:id="196"/>
      <w:r>
        <w:rPr>
          <w:rFonts w:eastAsia="Times New Roman" w:cs="Arial"/>
          <w:bCs w:val="0"/>
          <w:szCs w:val="24"/>
        </w:rPr>
        <w:br/>
        <w:t>Tabela: Opis metody getEmergDepWorkState</w:t>
      </w:r>
    </w:p>
    <w:tbl>
      <w:tblPr>
        <w:tblW w:w="8973" w:type="dxa"/>
        <w:jc w:val="center"/>
        <w:tblLayout w:type="fixed"/>
        <w:tblLook w:val="0000" w:firstRow="0" w:lastRow="0" w:firstColumn="0" w:lastColumn="0" w:noHBand="0" w:noVBand="0"/>
      </w:tblPr>
      <w:tblGrid>
        <w:gridCol w:w="1844"/>
        <w:gridCol w:w="7129"/>
      </w:tblGrid>
      <w:tr w:rsidR="00BB64BB" w:rsidTr="004E24A2">
        <w:trPr>
          <w:trHeight w:val="485"/>
          <w:jc w:val="center"/>
        </w:trPr>
        <w:tc>
          <w:tcPr>
            <w:tcW w:w="1844"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129"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getEmergDepWorkState </w:t>
            </w:r>
          </w:p>
        </w:tc>
      </w:tr>
      <w:tr w:rsidR="00BB64BB" w:rsidTr="004E24A2">
        <w:trPr>
          <w:trHeight w:val="195"/>
          <w:jc w:val="center"/>
        </w:trPr>
        <w:tc>
          <w:tcPr>
            <w:tcW w:w="1844"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lastRenderedPageBreak/>
              <w:t>Typ</w:t>
            </w:r>
          </w:p>
        </w:tc>
        <w:tc>
          <w:tcPr>
            <w:tcW w:w="7129"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EmergDeptReport_List</w:t>
            </w:r>
          </w:p>
        </w:tc>
      </w:tr>
      <w:tr w:rsidR="00BB64BB" w:rsidTr="004E24A2">
        <w:trPr>
          <w:jc w:val="center"/>
        </w:trPr>
        <w:tc>
          <w:tcPr>
            <w:tcW w:w="1844"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129"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Zwraca informacje o pacjentach SOR w ZOZ-ie - oczekujących i przyjętych.</w:t>
            </w:r>
          </w:p>
        </w:tc>
      </w:tr>
      <w:tr w:rsidR="00BB64BB" w:rsidTr="004E24A2">
        <w:trPr>
          <w:jc w:val="center"/>
        </w:trPr>
        <w:tc>
          <w:tcPr>
            <w:tcW w:w="1844"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129"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p>
        </w:tc>
      </w:tr>
    </w:tbl>
    <w:p w:rsidR="004E24A2" w:rsidRDefault="004E24A2" w:rsidP="004E24A2">
      <w:pPr>
        <w:pStyle w:val="Legenda"/>
        <w:keepNext/>
        <w:jc w:val="left"/>
        <w:rPr>
          <w:rFonts w:eastAsia="Times New Roman" w:cs="Arial"/>
          <w:bCs w:val="0"/>
          <w:szCs w:val="24"/>
        </w:rPr>
      </w:pPr>
      <w:bookmarkStart w:id="197" w:name="BKM_E0D16585_9462_45D1_81E5_528402366C10"/>
      <w:bookmarkEnd w:id="197"/>
    </w:p>
    <w:p w:rsidR="004E24A2" w:rsidRDefault="004E24A2" w:rsidP="004E24A2">
      <w:pPr>
        <w:pStyle w:val="Legenda"/>
        <w:keepNext/>
        <w:jc w:val="left"/>
        <w:rPr>
          <w:rFonts w:eastAsia="Times New Roman" w:cs="Arial"/>
          <w:bCs w:val="0"/>
          <w:szCs w:val="24"/>
        </w:rPr>
      </w:pPr>
      <w:r>
        <w:rPr>
          <w:rFonts w:eastAsia="Times New Roman" w:cs="Arial"/>
          <w:bCs w:val="0"/>
          <w:szCs w:val="24"/>
        </w:rPr>
        <w:t xml:space="preserve">Tabela: Opis metody </w:t>
      </w:r>
      <w:r w:rsidRPr="004E24A2">
        <w:rPr>
          <w:rFonts w:eastAsia="Times New Roman" w:cs="Arial"/>
          <w:bCs w:val="0"/>
          <w:szCs w:val="24"/>
        </w:rPr>
        <w:t>getEmergResourcesInfo</w:t>
      </w:r>
    </w:p>
    <w:tbl>
      <w:tblPr>
        <w:tblW w:w="8973" w:type="dxa"/>
        <w:jc w:val="center"/>
        <w:tblLayout w:type="fixed"/>
        <w:tblLook w:val="0000" w:firstRow="0" w:lastRow="0" w:firstColumn="0" w:lastColumn="0" w:noHBand="0" w:noVBand="0"/>
      </w:tblPr>
      <w:tblGrid>
        <w:gridCol w:w="1844"/>
        <w:gridCol w:w="7129"/>
      </w:tblGrid>
      <w:tr w:rsidR="004E24A2" w:rsidTr="004E24A2">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4E24A2" w:rsidRDefault="004E24A2" w:rsidP="004E24A2">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4E24A2" w:rsidRDefault="004E24A2" w:rsidP="00145493">
            <w:pPr>
              <w:spacing w:after="120" w:line="240" w:lineRule="auto"/>
              <w:jc w:val="left"/>
              <w:rPr>
                <w:rFonts w:eastAsia="Times New Roman"/>
                <w:color w:val="000000"/>
                <w:szCs w:val="24"/>
              </w:rPr>
            </w:pPr>
            <w:r w:rsidRPr="004E24A2">
              <w:rPr>
                <w:rFonts w:eastAsia="Times New Roman"/>
                <w:color w:val="000000"/>
                <w:szCs w:val="24"/>
              </w:rPr>
              <w:t>getEmergResourcesInfo</w:t>
            </w:r>
            <w:r w:rsidR="00145493">
              <w:rPr>
                <w:rFonts w:eastAsia="Times New Roman"/>
                <w:color w:val="000000"/>
                <w:szCs w:val="24"/>
              </w:rPr>
              <w:t xml:space="preserve"> </w:t>
            </w:r>
          </w:p>
        </w:tc>
      </w:tr>
      <w:tr w:rsidR="004E24A2" w:rsidTr="004E24A2">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4E24A2" w:rsidRDefault="004E24A2" w:rsidP="004E24A2">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4E24A2" w:rsidRDefault="004E24A2" w:rsidP="004E24A2">
            <w:pPr>
              <w:spacing w:after="120" w:line="240" w:lineRule="auto"/>
              <w:jc w:val="left"/>
              <w:rPr>
                <w:rFonts w:eastAsia="Times New Roman"/>
                <w:color w:val="000000"/>
                <w:szCs w:val="24"/>
              </w:rPr>
            </w:pPr>
            <w:r w:rsidRPr="004E24A2">
              <w:rPr>
                <w:rFonts w:eastAsia="Times New Roman"/>
                <w:color w:val="000000"/>
                <w:szCs w:val="24"/>
              </w:rPr>
              <w:t>HcpEmergResources_List</w:t>
            </w:r>
          </w:p>
        </w:tc>
      </w:tr>
      <w:tr w:rsidR="004E24A2" w:rsidTr="004E24A2">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4E24A2" w:rsidRDefault="004E24A2" w:rsidP="004E24A2">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4E24A2" w:rsidRDefault="004E24A2" w:rsidP="004E24A2">
            <w:pPr>
              <w:spacing w:after="120" w:line="240" w:lineRule="auto"/>
              <w:jc w:val="left"/>
              <w:rPr>
                <w:rFonts w:eastAsia="Times New Roman"/>
                <w:color w:val="000000"/>
                <w:szCs w:val="24"/>
                <w:u w:color="000000"/>
              </w:rPr>
            </w:pPr>
            <w:r>
              <w:t>Zwraca informacje o róznych zasobach ratunkowych posiadanych przez ZOZ.</w:t>
            </w:r>
          </w:p>
        </w:tc>
      </w:tr>
      <w:tr w:rsidR="004E24A2" w:rsidTr="004E24A2">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4E24A2" w:rsidRDefault="004E24A2" w:rsidP="004E24A2">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4E24A2" w:rsidRDefault="004E24A2" w:rsidP="004E24A2">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r>
        <w:rPr>
          <w:rFonts w:eastAsia="Times New Roman" w:cs="Arial"/>
          <w:bCs w:val="0"/>
          <w:szCs w:val="24"/>
        </w:rPr>
        <w:br/>
        <w:t>Tabela: Opis metody getPersonalEmergencyData</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getPersonalEmergencyData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EmergPersonalDataDoc_FullData</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Pobiera osobiste dane ratunkowe (tzn. dane wpisane przez samego pacjenta), zarejestrowane w ustalonym magazynie (np. w repozytorium dokumentów medycznych w ZOZ-ie ustalonym dla całego systemu PSIM).</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GetPersonalEmergencyDataReq</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198" w:name="BKM_6FBA8B85_13C5_4965_B01F_77FCB77D355E"/>
      <w:bookmarkEnd w:id="198"/>
      <w:r>
        <w:rPr>
          <w:rFonts w:eastAsia="Times New Roman" w:cs="Arial"/>
          <w:bCs w:val="0"/>
          <w:szCs w:val="24"/>
        </w:rPr>
        <w:br/>
        <w:t>Tabela: Opis metody putPersonalEmergencyData</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putPersonalEmergencyData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 xml:space="preserve">Zapisuje osobiste dane ratunkowe (tzn. dane wpisane przez samego pacjenta) w ustalonym magazynie (np. w repozytorium dokumentów </w:t>
            </w:r>
            <w:r>
              <w:rPr>
                <w:rFonts w:eastAsia="Times New Roman"/>
                <w:color w:val="000000"/>
                <w:szCs w:val="24"/>
              </w:rPr>
              <w:lastRenderedPageBreak/>
              <w:t>medycznych w ZOZ-ie ustalonym dla całego systemu PSIM).</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lastRenderedPageBreak/>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PutPersonalEmergencyDataReq</w:t>
            </w:r>
            <w:r>
              <w:rPr>
                <w:szCs w:val="24"/>
              </w:rPr>
              <w:t xml:space="preserve"> </w:t>
            </w:r>
            <w:r>
              <w:rPr>
                <w:szCs w:val="24"/>
              </w:rPr>
              <w:br/>
            </w:r>
          </w:p>
        </w:tc>
        <w:bookmarkEnd w:id="186"/>
        <w:bookmarkEnd w:id="187"/>
      </w:tr>
    </w:tbl>
    <w:p w:rsidR="00BB64BB" w:rsidRDefault="00BB64BB" w:rsidP="00BB64BB">
      <w:pPr>
        <w:pStyle w:val="Nagwek2"/>
        <w:widowControl w:val="0"/>
        <w:autoSpaceDE w:val="0"/>
        <w:autoSpaceDN w:val="0"/>
        <w:adjustRightInd w:val="0"/>
        <w:ind w:left="576"/>
        <w:rPr>
          <w:rFonts w:cs="Arial"/>
          <w:bCs w:val="0"/>
          <w:szCs w:val="24"/>
        </w:rPr>
      </w:pPr>
      <w:bookmarkStart w:id="199" w:name="ERP"/>
      <w:bookmarkStart w:id="200" w:name="BKM_5A79A0F0_46C6_4984_9D28_3EC61E29A930"/>
      <w:r>
        <w:rPr>
          <w:rFonts w:cs="Arial"/>
          <w:bCs w:val="0"/>
          <w:szCs w:val="24"/>
        </w:rPr>
        <w:t xml:space="preserve"> </w:t>
      </w:r>
      <w:bookmarkStart w:id="201" w:name="_Toc381797700"/>
      <w:r>
        <w:rPr>
          <w:rFonts w:cs="Arial"/>
          <w:bCs w:val="0"/>
          <w:szCs w:val="24"/>
        </w:rPr>
        <w:t>ERP</w:t>
      </w:r>
      <w:bookmarkEnd w:id="201"/>
      <w:r>
        <w:rPr>
          <w:rFonts w:cs="Arial"/>
          <w:bCs w:val="0"/>
          <w:szCs w:val="24"/>
        </w:rPr>
        <w:t xml:space="preserve"> </w:t>
      </w:r>
    </w:p>
    <w:p w:rsidR="00BB64BB" w:rsidRDefault="00BB64BB" w:rsidP="00BB64BB">
      <w:pPr>
        <w:rPr>
          <w:szCs w:val="24"/>
        </w:rPr>
      </w:pPr>
    </w:p>
    <w:p w:rsidR="00BB64BB" w:rsidRDefault="00BB64BB" w:rsidP="00BB64BB">
      <w:pPr>
        <w:spacing w:after="0" w:line="240" w:lineRule="auto"/>
        <w:jc w:val="left"/>
        <w:rPr>
          <w:rFonts w:eastAsia="Times New Roman"/>
          <w:color w:val="000000"/>
          <w:szCs w:val="24"/>
        </w:rPr>
      </w:pPr>
      <w:r>
        <w:rPr>
          <w:rFonts w:eastAsia="Times New Roman"/>
          <w:color w:val="000000"/>
          <w:szCs w:val="24"/>
        </w:rPr>
        <w:t>Poniżej opisano interfejsy zdefiniowane w ramach eUsługi.</w:t>
      </w:r>
    </w:p>
    <w:p w:rsidR="00BB64BB" w:rsidRDefault="00BB64BB" w:rsidP="00BB64BB">
      <w:pPr>
        <w:spacing w:after="0" w:line="240" w:lineRule="auto"/>
        <w:jc w:val="left"/>
        <w:rPr>
          <w:szCs w:val="24"/>
        </w:rPr>
      </w:pPr>
    </w:p>
    <w:p w:rsidR="00BB64BB" w:rsidRDefault="00BB64BB" w:rsidP="00BB64BB">
      <w:pPr>
        <w:pStyle w:val="Nagwek3"/>
        <w:widowControl w:val="0"/>
        <w:autoSpaceDE w:val="0"/>
        <w:autoSpaceDN w:val="0"/>
        <w:adjustRightInd w:val="0"/>
        <w:rPr>
          <w:rStyle w:val="Nagwek3Znak"/>
          <w:rFonts w:cs="Arial"/>
          <w:bCs/>
          <w:u w:color="000000"/>
        </w:rPr>
      </w:pPr>
      <w:bookmarkStart w:id="202" w:name="BKM_79BFB7C6_4D0E_4D5E_B3A3_24F3B80A1225"/>
      <w:bookmarkStart w:id="203" w:name="_Toc381797701"/>
      <w:bookmarkEnd w:id="202"/>
      <w:r>
        <w:rPr>
          <w:rStyle w:val="Nagwek3Znak"/>
          <w:rFonts w:cs="Arial"/>
          <w:bCs/>
          <w:u w:color="000000"/>
        </w:rPr>
        <w:t>RcimErp</w:t>
      </w:r>
      <w:r w:rsidR="002C3783">
        <w:rPr>
          <w:rStyle w:val="Nagwek3Znak"/>
          <w:rFonts w:cs="Arial"/>
          <w:bCs/>
          <w:u w:color="000000"/>
        </w:rPr>
        <w:t>Hcp</w:t>
      </w:r>
      <w:r>
        <w:rPr>
          <w:rStyle w:val="Nagwek3Znak"/>
          <w:rFonts w:cs="Arial"/>
          <w:bCs/>
          <w:u w:color="000000"/>
        </w:rPr>
        <w:t>Svcs</w:t>
      </w:r>
      <w:bookmarkEnd w:id="203"/>
    </w:p>
    <w:p w:rsidR="00BB64BB" w:rsidRDefault="00BB64BB" w:rsidP="00BB64BB">
      <w:pPr>
        <w:pStyle w:val="Legenda"/>
        <w:keepNext/>
        <w:jc w:val="left"/>
        <w:rPr>
          <w:rFonts w:eastAsia="Times New Roman" w:cs="Arial"/>
          <w:bCs w:val="0"/>
          <w:szCs w:val="24"/>
        </w:rPr>
      </w:pPr>
      <w:r>
        <w:rPr>
          <w:rFonts w:eastAsia="Times New Roman" w:cs="Arial"/>
          <w:bCs w:val="0"/>
          <w:szCs w:val="24"/>
        </w:rPr>
        <w:br/>
        <w:t>Tabela: Opis interfejsu RcimErp</w:t>
      </w:r>
      <w:r w:rsidR="002C3783">
        <w:rPr>
          <w:rFonts w:eastAsia="Times New Roman" w:cs="Arial"/>
          <w:bCs w:val="0"/>
          <w:szCs w:val="24"/>
        </w:rPr>
        <w:t>Hcp</w:t>
      </w:r>
      <w:r>
        <w:rPr>
          <w:rFonts w:eastAsia="Times New Roman" w:cs="Arial"/>
          <w:bCs w:val="0"/>
          <w:szCs w:val="24"/>
        </w:rPr>
        <w:t>Svcs</w:t>
      </w:r>
    </w:p>
    <w:tbl>
      <w:tblPr>
        <w:tblW w:w="8973" w:type="dxa"/>
        <w:jc w:val="center"/>
        <w:tblLayout w:type="fixed"/>
        <w:tblLook w:val="0000" w:firstRow="0" w:lastRow="0" w:firstColumn="0" w:lastColumn="0" w:noHBand="0" w:noVBand="0"/>
      </w:tblPr>
      <w:tblGrid>
        <w:gridCol w:w="1850"/>
        <w:gridCol w:w="7123"/>
      </w:tblGrid>
      <w:tr w:rsidR="00BB64BB" w:rsidTr="00AA7329">
        <w:trPr>
          <w:trHeight w:val="425"/>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58087E">
            <w:pPr>
              <w:spacing w:after="120" w:line="240" w:lineRule="auto"/>
              <w:jc w:val="left"/>
              <w:rPr>
                <w:rFonts w:eastAsia="Times New Roman"/>
                <w:color w:val="000000"/>
                <w:szCs w:val="24"/>
              </w:rPr>
            </w:pPr>
            <w:r>
              <w:rPr>
                <w:rFonts w:eastAsia="Times New Roman"/>
                <w:color w:val="000000"/>
                <w:szCs w:val="24"/>
              </w:rPr>
              <w:t>RcimErp</w:t>
            </w:r>
            <w:r w:rsidR="0058087E">
              <w:rPr>
                <w:rFonts w:eastAsia="Times New Roman"/>
                <w:color w:val="000000"/>
                <w:szCs w:val="24"/>
              </w:rPr>
              <w:t>Hcp</w:t>
            </w:r>
            <w:r>
              <w:rPr>
                <w:rFonts w:eastAsia="Times New Roman"/>
                <w:color w:val="000000"/>
                <w:szCs w:val="24"/>
              </w:rPr>
              <w:t>Svcs</w:t>
            </w:r>
          </w:p>
        </w:tc>
      </w:tr>
      <w:tr w:rsidR="00BB64BB" w:rsidTr="00AA7329">
        <w:trPr>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58087E">
            <w:pPr>
              <w:spacing w:after="120" w:line="240" w:lineRule="auto"/>
              <w:rPr>
                <w:rFonts w:eastAsia="Times New Roman"/>
                <w:color w:val="000000"/>
                <w:szCs w:val="24"/>
              </w:rPr>
            </w:pPr>
            <w:r>
              <w:rPr>
                <w:rFonts w:eastAsia="Times New Roman"/>
                <w:color w:val="000000"/>
                <w:szCs w:val="24"/>
              </w:rPr>
              <w:t xml:space="preserve">Usługi z zakresu Elektronicznego Rekordu Pacjenta udostępniane przez </w:t>
            </w:r>
            <w:r w:rsidR="0058087E">
              <w:rPr>
                <w:rFonts w:eastAsia="Times New Roman"/>
                <w:color w:val="000000"/>
                <w:szCs w:val="24"/>
              </w:rPr>
              <w:t>system ZOZ</w:t>
            </w:r>
            <w:r>
              <w:rPr>
                <w:rFonts w:eastAsia="Times New Roman"/>
                <w:color w:val="000000"/>
                <w:szCs w:val="24"/>
              </w:rPr>
              <w:t>.</w:t>
            </w:r>
          </w:p>
        </w:tc>
      </w:tr>
    </w:tbl>
    <w:p w:rsidR="00BB64BB" w:rsidRDefault="00BB64BB" w:rsidP="00BB64BB">
      <w:pPr>
        <w:pStyle w:val="Legenda"/>
        <w:keepNext/>
        <w:jc w:val="left"/>
        <w:rPr>
          <w:rFonts w:eastAsia="Times New Roman" w:cs="Arial"/>
          <w:bCs w:val="0"/>
          <w:szCs w:val="24"/>
        </w:rPr>
      </w:pPr>
      <w:bookmarkStart w:id="204" w:name="BKM_A5C3EAF6_9E87_4E95_B61F_C8967EEBA699"/>
      <w:bookmarkEnd w:id="204"/>
      <w:r>
        <w:rPr>
          <w:rFonts w:eastAsia="Times New Roman" w:cs="Arial"/>
          <w:bCs w:val="0"/>
          <w:szCs w:val="24"/>
        </w:rPr>
        <w:br/>
        <w:t>Tabela: Opis metody findMedDocsOfPatient_Async</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58087E">
            <w:pPr>
              <w:spacing w:after="120" w:line="240" w:lineRule="auto"/>
              <w:jc w:val="left"/>
              <w:rPr>
                <w:rFonts w:eastAsia="Times New Roman"/>
                <w:color w:val="000000"/>
                <w:szCs w:val="24"/>
              </w:rPr>
            </w:pPr>
            <w:r>
              <w:rPr>
                <w:rFonts w:eastAsia="Times New Roman"/>
                <w:color w:val="000000"/>
                <w:szCs w:val="24"/>
              </w:rPr>
              <w:t xml:space="preserve">findMedDocsOfPatient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58087E" w:rsidP="00AA7329">
            <w:pPr>
              <w:spacing w:after="120" w:line="240" w:lineRule="auto"/>
              <w:jc w:val="left"/>
              <w:rPr>
                <w:rFonts w:eastAsia="Times New Roman"/>
                <w:color w:val="000000"/>
                <w:szCs w:val="24"/>
              </w:rPr>
            </w:pPr>
            <w:r>
              <w:rPr>
                <w:rFonts w:eastAsia="Times New Roman"/>
                <w:color w:val="000000"/>
                <w:szCs w:val="24"/>
              </w:rPr>
              <w:t>MedDocIndex</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58087E">
            <w:pPr>
              <w:spacing w:after="120" w:line="240" w:lineRule="auto"/>
              <w:jc w:val="left"/>
              <w:rPr>
                <w:rFonts w:eastAsia="Times New Roman"/>
                <w:color w:val="000000"/>
                <w:szCs w:val="24"/>
                <w:u w:color="000000"/>
              </w:rPr>
            </w:pPr>
            <w:r>
              <w:rPr>
                <w:rFonts w:eastAsia="Times New Roman"/>
                <w:color w:val="000000"/>
                <w:szCs w:val="24"/>
              </w:rPr>
              <w:t>Usługa służąca do uzyskania listy informacji o dostępnych elektronicznych dokumentach medycznych (tzw. metryki tych dokumentów), dotyczących zadanego pacjenta i spełniających zadane kryteria wyszukiwania.</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FindMedDocsReq</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205" w:name="BKM_6F96091E_56C4_4B27_AC6F_C63631BBBE18"/>
      <w:bookmarkEnd w:id="205"/>
      <w:r>
        <w:rPr>
          <w:rFonts w:eastAsia="Times New Roman" w:cs="Arial"/>
          <w:bCs w:val="0"/>
          <w:szCs w:val="24"/>
        </w:rPr>
        <w:br/>
        <w:t>Tabela: Opis metody getMedicalDocument</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getMedicalDocument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MedicalDoc_FullData</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lastRenderedPageBreak/>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Usługa zwracająca zadany dokument medyczny, udostępniany przez odpowiedni ZOZ.</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GetMedicalDocReq</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206" w:name="BKM_4E0630AA_E643_49A7_8408_0B50EBD80CE8"/>
      <w:bookmarkEnd w:id="206"/>
      <w:r>
        <w:rPr>
          <w:rFonts w:eastAsia="Times New Roman" w:cs="Arial"/>
          <w:bCs w:val="0"/>
          <w:szCs w:val="24"/>
        </w:rPr>
        <w:br/>
        <w:t>Tabela: Opis metody putMedDocumentCopy</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putMedDocumentCopy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Usługa zapisująca kopię dokumentu medycznego (tzn. dokument pobrany z ZOZ-u który go wytworzył ) w loklanym repozytorium zadanego ZOZ (tego który pobrał ten dokument do prezentacji).</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PutMedDocumentCopyReq</w:t>
            </w:r>
            <w:r>
              <w:rPr>
                <w:szCs w:val="24"/>
              </w:rPr>
              <w:t xml:space="preserve"> </w:t>
            </w:r>
            <w:r>
              <w:rPr>
                <w:szCs w:val="24"/>
              </w:rPr>
              <w:br/>
            </w:r>
          </w:p>
        </w:tc>
        <w:bookmarkEnd w:id="199"/>
        <w:bookmarkEnd w:id="200"/>
      </w:tr>
    </w:tbl>
    <w:p w:rsidR="00BB64BB" w:rsidRDefault="00BB64BB" w:rsidP="00BB64BB">
      <w:pPr>
        <w:pStyle w:val="Nagwek2"/>
        <w:widowControl w:val="0"/>
        <w:autoSpaceDE w:val="0"/>
        <w:autoSpaceDN w:val="0"/>
        <w:adjustRightInd w:val="0"/>
        <w:ind w:left="576"/>
        <w:rPr>
          <w:rFonts w:cs="Arial"/>
          <w:bCs w:val="0"/>
          <w:szCs w:val="24"/>
        </w:rPr>
      </w:pPr>
      <w:bookmarkStart w:id="207" w:name="EPW"/>
      <w:bookmarkStart w:id="208" w:name="BKM_08B7D479_7A25_4909_8833_427C3ECC71D3"/>
      <w:r>
        <w:rPr>
          <w:rFonts w:cs="Arial"/>
          <w:bCs w:val="0"/>
          <w:szCs w:val="24"/>
        </w:rPr>
        <w:t xml:space="preserve"> </w:t>
      </w:r>
      <w:bookmarkStart w:id="209" w:name="_Toc381797702"/>
      <w:r>
        <w:rPr>
          <w:rFonts w:cs="Arial"/>
          <w:bCs w:val="0"/>
          <w:szCs w:val="24"/>
        </w:rPr>
        <w:t>EPW</w:t>
      </w:r>
      <w:bookmarkEnd w:id="209"/>
      <w:r>
        <w:rPr>
          <w:rFonts w:cs="Arial"/>
          <w:bCs w:val="0"/>
          <w:szCs w:val="24"/>
        </w:rPr>
        <w:t xml:space="preserve"> </w:t>
      </w:r>
    </w:p>
    <w:p w:rsidR="00BB64BB" w:rsidRDefault="00BB64BB" w:rsidP="00BB64BB">
      <w:pPr>
        <w:rPr>
          <w:szCs w:val="24"/>
        </w:rPr>
      </w:pPr>
    </w:p>
    <w:p w:rsidR="00BB64BB" w:rsidRDefault="00BB64BB" w:rsidP="00BB64BB">
      <w:pPr>
        <w:spacing w:after="0" w:line="240" w:lineRule="auto"/>
        <w:jc w:val="left"/>
        <w:rPr>
          <w:rFonts w:eastAsia="Times New Roman"/>
          <w:color w:val="000000"/>
          <w:szCs w:val="24"/>
        </w:rPr>
      </w:pPr>
      <w:r>
        <w:rPr>
          <w:rFonts w:eastAsia="Times New Roman"/>
          <w:color w:val="000000"/>
          <w:szCs w:val="24"/>
        </w:rPr>
        <w:t>Poniżej opisano interfejsy zdefiniowane w ramach eUsługi.</w:t>
      </w:r>
    </w:p>
    <w:p w:rsidR="00BB64BB" w:rsidRDefault="00BB64BB" w:rsidP="00BB64BB">
      <w:pPr>
        <w:spacing w:after="0" w:line="240" w:lineRule="auto"/>
        <w:jc w:val="left"/>
        <w:rPr>
          <w:szCs w:val="24"/>
        </w:rPr>
      </w:pPr>
    </w:p>
    <w:p w:rsidR="00BB64BB" w:rsidRDefault="00BB64BB" w:rsidP="00BB64BB">
      <w:pPr>
        <w:pStyle w:val="Nagwek3"/>
        <w:widowControl w:val="0"/>
        <w:autoSpaceDE w:val="0"/>
        <w:autoSpaceDN w:val="0"/>
        <w:adjustRightInd w:val="0"/>
        <w:rPr>
          <w:rStyle w:val="Nagwek3Znak"/>
          <w:rFonts w:cs="Arial"/>
          <w:bCs/>
          <w:u w:color="000000"/>
        </w:rPr>
      </w:pPr>
      <w:bookmarkStart w:id="210" w:name="BKM_F732D43E_3496_4686_A4B3_66045D71B42C"/>
      <w:bookmarkStart w:id="211" w:name="_Toc381797703"/>
      <w:bookmarkEnd w:id="210"/>
      <w:r>
        <w:rPr>
          <w:rStyle w:val="Nagwek3Znak"/>
          <w:rFonts w:cs="Arial"/>
          <w:bCs/>
          <w:u w:color="000000"/>
        </w:rPr>
        <w:t>RcimMedicalOrderAgreementHcpSvcs</w:t>
      </w:r>
      <w:bookmarkEnd w:id="211"/>
    </w:p>
    <w:p w:rsidR="00BB64BB" w:rsidRDefault="00BB64BB" w:rsidP="00BB64BB">
      <w:pPr>
        <w:pStyle w:val="Legenda"/>
        <w:keepNext/>
        <w:jc w:val="left"/>
        <w:rPr>
          <w:rFonts w:eastAsia="Times New Roman" w:cs="Arial"/>
          <w:bCs w:val="0"/>
          <w:szCs w:val="24"/>
        </w:rPr>
      </w:pPr>
      <w:r>
        <w:rPr>
          <w:rFonts w:eastAsia="Times New Roman" w:cs="Arial"/>
          <w:bCs w:val="0"/>
          <w:szCs w:val="24"/>
        </w:rPr>
        <w:br/>
        <w:t>Tabela: Opis interfejsu RcimMedicalOrderAgreementHcpSvcs</w:t>
      </w:r>
    </w:p>
    <w:tbl>
      <w:tblPr>
        <w:tblW w:w="8973" w:type="dxa"/>
        <w:jc w:val="center"/>
        <w:tblLayout w:type="fixed"/>
        <w:tblLook w:val="0000" w:firstRow="0" w:lastRow="0" w:firstColumn="0" w:lastColumn="0" w:noHBand="0" w:noVBand="0"/>
      </w:tblPr>
      <w:tblGrid>
        <w:gridCol w:w="1850"/>
        <w:gridCol w:w="7123"/>
      </w:tblGrid>
      <w:tr w:rsidR="00BB64BB" w:rsidTr="00AA7329">
        <w:trPr>
          <w:trHeight w:val="425"/>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RcimMedicalOrderAgreementHcpSvcs</w:t>
            </w:r>
          </w:p>
        </w:tc>
      </w:tr>
      <w:tr w:rsidR="00BB64BB" w:rsidTr="00AA7329">
        <w:trPr>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Usługi ZOZ dla szyny regionalnej zawierające operacje umożliwiające przetwarzanie komunikatów o utworzeniu, modyfikacji i usunięciu umowy na usługi medyczne. Każda jednostka która chce otrzymywać powiadomienia o zmianach w zakresie umów na usługi medyczne które jej dotyczą, musi implementować ten interfejs.</w:t>
            </w:r>
          </w:p>
        </w:tc>
      </w:tr>
    </w:tbl>
    <w:p w:rsidR="00BB64BB" w:rsidRDefault="00BB64BB" w:rsidP="00BB64BB">
      <w:pPr>
        <w:pStyle w:val="Legenda"/>
        <w:keepNext/>
        <w:jc w:val="left"/>
        <w:rPr>
          <w:rFonts w:eastAsia="Times New Roman" w:cs="Arial"/>
          <w:bCs w:val="0"/>
          <w:szCs w:val="24"/>
        </w:rPr>
      </w:pPr>
      <w:bookmarkStart w:id="212" w:name="BKM_937E9A35_18CC_4598_903B_ACB348C88E25"/>
      <w:bookmarkEnd w:id="212"/>
      <w:r>
        <w:rPr>
          <w:rFonts w:eastAsia="Times New Roman" w:cs="Arial"/>
          <w:bCs w:val="0"/>
          <w:szCs w:val="24"/>
        </w:rPr>
        <w:lastRenderedPageBreak/>
        <w:br/>
        <w:t>Tabela: Opis metody processAgreementCreated</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processAgreementCreated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Operacja umożliwiająca przetworzenie komunikatu o stworzeniu nowej umowy na usługi medyczne w ktorej dany ZOZ pełni jedną z ról (zlecający lub wykonujący).</w:t>
            </w:r>
          </w:p>
        </w:tc>
      </w:tr>
      <w:tr w:rsidR="00BB64BB" w:rsidRPr="0072131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Pr="00F94A9C" w:rsidRDefault="00BB64BB" w:rsidP="00AA7329">
            <w:pPr>
              <w:spacing w:after="120" w:line="240" w:lineRule="auto"/>
              <w:jc w:val="left"/>
              <w:rPr>
                <w:rFonts w:eastAsia="Times New Roman"/>
                <w:szCs w:val="24"/>
                <w:lang w:val="en-US"/>
              </w:rPr>
            </w:pPr>
            <w:r w:rsidRPr="00F94A9C">
              <w:rPr>
                <w:rFonts w:eastAsia="Times New Roman"/>
                <w:color w:val="000000"/>
                <w:szCs w:val="24"/>
                <w:lang w:val="en-US"/>
              </w:rPr>
              <w:t>metadata: MetaData</w:t>
            </w:r>
            <w:r w:rsidRPr="00F94A9C">
              <w:rPr>
                <w:szCs w:val="24"/>
                <w:lang w:val="en-US"/>
              </w:rPr>
              <w:t xml:space="preserve"> </w:t>
            </w:r>
            <w:r w:rsidRPr="00F94A9C">
              <w:rPr>
                <w:szCs w:val="24"/>
                <w:lang w:val="en-US"/>
              </w:rPr>
              <w:br/>
            </w:r>
            <w:r w:rsidRPr="00F94A9C">
              <w:rPr>
                <w:rFonts w:eastAsia="Times New Roman"/>
                <w:szCs w:val="24"/>
                <w:lang w:val="en-US"/>
              </w:rPr>
              <w:t>request: MedicalServiceAgreement_BasicData</w:t>
            </w:r>
            <w:r w:rsidRPr="00F94A9C">
              <w:rPr>
                <w:szCs w:val="24"/>
                <w:lang w:val="en-US"/>
              </w:rPr>
              <w:t xml:space="preserve"> </w:t>
            </w:r>
            <w:r w:rsidRPr="00F94A9C">
              <w:rPr>
                <w:szCs w:val="24"/>
                <w:lang w:val="en-US"/>
              </w:rPr>
              <w:br/>
            </w:r>
          </w:p>
        </w:tc>
      </w:tr>
    </w:tbl>
    <w:p w:rsidR="00BB64BB" w:rsidRDefault="00BB64BB" w:rsidP="00BB64BB">
      <w:pPr>
        <w:pStyle w:val="Legenda"/>
        <w:keepNext/>
        <w:jc w:val="left"/>
        <w:rPr>
          <w:rFonts w:eastAsia="Times New Roman" w:cs="Arial"/>
          <w:bCs w:val="0"/>
          <w:szCs w:val="24"/>
        </w:rPr>
      </w:pPr>
      <w:bookmarkStart w:id="213" w:name="BKM_22D78FC4_54C2_40C0_A381_85C4F045A446"/>
      <w:bookmarkEnd w:id="213"/>
      <w:r w:rsidRPr="00F94A9C">
        <w:rPr>
          <w:rFonts w:eastAsia="Times New Roman" w:cs="Arial"/>
          <w:bCs w:val="0"/>
          <w:szCs w:val="24"/>
          <w:lang w:val="en-US"/>
        </w:rPr>
        <w:br/>
      </w:r>
      <w:r>
        <w:rPr>
          <w:rFonts w:eastAsia="Times New Roman" w:cs="Arial"/>
          <w:bCs w:val="0"/>
          <w:szCs w:val="24"/>
        </w:rPr>
        <w:t>Tabela: Opis metody processAgreementDeleted</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processAgreementDeleted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Operacja umożliwiająca przetworzenie komunikatu o usunięciu umowy na usługi medyczne w ktorej dany ZOZ pełni jedną z ról (zlecający lub wykonujący).</w:t>
            </w:r>
          </w:p>
        </w:tc>
      </w:tr>
      <w:tr w:rsidR="00BB64BB" w:rsidRPr="0072131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Pr="00F94A9C" w:rsidRDefault="00BB64BB" w:rsidP="00AA7329">
            <w:pPr>
              <w:spacing w:after="120" w:line="240" w:lineRule="auto"/>
              <w:jc w:val="left"/>
              <w:rPr>
                <w:rFonts w:eastAsia="Times New Roman"/>
                <w:szCs w:val="24"/>
                <w:lang w:val="en-US"/>
              </w:rPr>
            </w:pPr>
            <w:r w:rsidRPr="00F94A9C">
              <w:rPr>
                <w:rFonts w:eastAsia="Times New Roman"/>
                <w:color w:val="000000"/>
                <w:szCs w:val="24"/>
                <w:lang w:val="en-US"/>
              </w:rPr>
              <w:t>metadata: MetaData</w:t>
            </w:r>
            <w:r w:rsidRPr="00F94A9C">
              <w:rPr>
                <w:szCs w:val="24"/>
                <w:lang w:val="en-US"/>
              </w:rPr>
              <w:t xml:space="preserve"> </w:t>
            </w:r>
            <w:r w:rsidRPr="00F94A9C">
              <w:rPr>
                <w:szCs w:val="24"/>
                <w:lang w:val="en-US"/>
              </w:rPr>
              <w:br/>
            </w:r>
            <w:r w:rsidRPr="00F94A9C">
              <w:rPr>
                <w:rFonts w:eastAsia="Times New Roman"/>
                <w:szCs w:val="24"/>
                <w:lang w:val="en-US"/>
              </w:rPr>
              <w:t>request: MedicalServiceAgreement_Ident</w:t>
            </w:r>
            <w:r w:rsidRPr="00F94A9C">
              <w:rPr>
                <w:szCs w:val="24"/>
                <w:lang w:val="en-US"/>
              </w:rPr>
              <w:t xml:space="preserve"> </w:t>
            </w:r>
            <w:r w:rsidRPr="00F94A9C">
              <w:rPr>
                <w:szCs w:val="24"/>
                <w:lang w:val="en-US"/>
              </w:rPr>
              <w:br/>
            </w:r>
          </w:p>
        </w:tc>
      </w:tr>
    </w:tbl>
    <w:p w:rsidR="00BB64BB" w:rsidRDefault="00BB64BB" w:rsidP="00BB64BB">
      <w:pPr>
        <w:pStyle w:val="Legenda"/>
        <w:keepNext/>
        <w:jc w:val="left"/>
        <w:rPr>
          <w:rFonts w:eastAsia="Times New Roman" w:cs="Arial"/>
          <w:bCs w:val="0"/>
          <w:szCs w:val="24"/>
        </w:rPr>
      </w:pPr>
      <w:bookmarkStart w:id="214" w:name="BKM_66A87386_2BD5_4FA2_A5A8_ECA8CB37E0B4"/>
      <w:bookmarkEnd w:id="214"/>
      <w:r w:rsidRPr="00F94A9C">
        <w:rPr>
          <w:rFonts w:eastAsia="Times New Roman" w:cs="Arial"/>
          <w:bCs w:val="0"/>
          <w:szCs w:val="24"/>
          <w:lang w:val="en-US"/>
        </w:rPr>
        <w:br/>
      </w:r>
      <w:r>
        <w:rPr>
          <w:rFonts w:eastAsia="Times New Roman" w:cs="Arial"/>
          <w:bCs w:val="0"/>
          <w:szCs w:val="24"/>
        </w:rPr>
        <w:t>Tabela: Opis metody processAgreementUpdated</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processAgreementUpdated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Operacja umożliwiająca przetworzenie komunikatu o stworzeniu nowej umowy na usługi medyczne w ktorej dany ZOZ pełni jedną z ról (zlecający lub wykonujący).</w:t>
            </w:r>
          </w:p>
        </w:tc>
      </w:tr>
      <w:tr w:rsidR="00BB64BB" w:rsidRPr="0072131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Pr="00F94A9C" w:rsidRDefault="00BB64BB" w:rsidP="00AA7329">
            <w:pPr>
              <w:spacing w:after="120" w:line="240" w:lineRule="auto"/>
              <w:jc w:val="left"/>
              <w:rPr>
                <w:rFonts w:eastAsia="Times New Roman"/>
                <w:szCs w:val="24"/>
                <w:lang w:val="en-US"/>
              </w:rPr>
            </w:pPr>
            <w:r w:rsidRPr="00F94A9C">
              <w:rPr>
                <w:rFonts w:eastAsia="Times New Roman"/>
                <w:color w:val="000000"/>
                <w:szCs w:val="24"/>
                <w:lang w:val="en-US"/>
              </w:rPr>
              <w:t>metadata: MetaData</w:t>
            </w:r>
            <w:r w:rsidRPr="00F94A9C">
              <w:rPr>
                <w:szCs w:val="24"/>
                <w:lang w:val="en-US"/>
              </w:rPr>
              <w:t xml:space="preserve"> </w:t>
            </w:r>
            <w:r w:rsidRPr="00F94A9C">
              <w:rPr>
                <w:szCs w:val="24"/>
                <w:lang w:val="en-US"/>
              </w:rPr>
              <w:br/>
            </w:r>
            <w:r w:rsidRPr="00F94A9C">
              <w:rPr>
                <w:rFonts w:eastAsia="Times New Roman"/>
                <w:szCs w:val="24"/>
                <w:lang w:val="en-US"/>
              </w:rPr>
              <w:t>request: MedicalServiceAgreement_BasicData</w:t>
            </w:r>
            <w:r w:rsidRPr="00F94A9C">
              <w:rPr>
                <w:szCs w:val="24"/>
                <w:lang w:val="en-US"/>
              </w:rPr>
              <w:t xml:space="preserve"> </w:t>
            </w:r>
            <w:r w:rsidRPr="00F94A9C">
              <w:rPr>
                <w:szCs w:val="24"/>
                <w:lang w:val="en-US"/>
              </w:rPr>
              <w:br/>
            </w:r>
          </w:p>
        </w:tc>
      </w:tr>
    </w:tbl>
    <w:p w:rsidR="00BB64BB" w:rsidRDefault="00BB64BB" w:rsidP="00BB64BB">
      <w:pPr>
        <w:pStyle w:val="Nagwek3"/>
        <w:widowControl w:val="0"/>
        <w:autoSpaceDE w:val="0"/>
        <w:autoSpaceDN w:val="0"/>
        <w:adjustRightInd w:val="0"/>
        <w:rPr>
          <w:rStyle w:val="Nagwek3Znak"/>
          <w:rFonts w:cs="Arial"/>
          <w:bCs/>
          <w:u w:color="000000"/>
        </w:rPr>
      </w:pPr>
      <w:bookmarkStart w:id="215" w:name="BKM_DC0F02B9_C49B_4AD0_8F5F_064D162065A4"/>
      <w:bookmarkStart w:id="216" w:name="_Toc381797704"/>
      <w:bookmarkEnd w:id="215"/>
      <w:r>
        <w:rPr>
          <w:rStyle w:val="Nagwek3Znak"/>
          <w:rFonts w:cs="Arial"/>
          <w:bCs/>
          <w:u w:color="000000"/>
        </w:rPr>
        <w:lastRenderedPageBreak/>
        <w:t>RcimMedicalOrderFillerHcpSvcs</w:t>
      </w:r>
      <w:bookmarkEnd w:id="216"/>
    </w:p>
    <w:p w:rsidR="00BB64BB" w:rsidRDefault="00BB64BB" w:rsidP="00BB64BB">
      <w:pPr>
        <w:pStyle w:val="Legenda"/>
        <w:keepNext/>
        <w:jc w:val="left"/>
        <w:rPr>
          <w:rFonts w:eastAsia="Times New Roman" w:cs="Arial"/>
          <w:bCs w:val="0"/>
          <w:szCs w:val="24"/>
        </w:rPr>
      </w:pPr>
      <w:r>
        <w:rPr>
          <w:rFonts w:eastAsia="Times New Roman" w:cs="Arial"/>
          <w:bCs w:val="0"/>
          <w:szCs w:val="24"/>
        </w:rPr>
        <w:br/>
        <w:t>Tabela: Opis interfejsu RcimMedicalOrderFillerHcpSvcs</w:t>
      </w:r>
    </w:p>
    <w:tbl>
      <w:tblPr>
        <w:tblW w:w="8973" w:type="dxa"/>
        <w:jc w:val="center"/>
        <w:tblLayout w:type="fixed"/>
        <w:tblLook w:val="0000" w:firstRow="0" w:lastRow="0" w:firstColumn="0" w:lastColumn="0" w:noHBand="0" w:noVBand="0"/>
      </w:tblPr>
      <w:tblGrid>
        <w:gridCol w:w="1850"/>
        <w:gridCol w:w="7123"/>
      </w:tblGrid>
      <w:tr w:rsidR="00BB64BB" w:rsidTr="00AA7329">
        <w:trPr>
          <w:trHeight w:val="425"/>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RcimMedicalOrderFillerHcpSvcs</w:t>
            </w:r>
          </w:p>
        </w:tc>
      </w:tr>
      <w:tr w:rsidR="00BB64BB" w:rsidTr="00AA7329">
        <w:trPr>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Usługi ZOZ dla szyny regionalnej zawierające metody umożliwiające wykonującemu zlecenie - przyjęcie i przetworzenie zlecenia, jak i obsłużenie innych komunikatów od zlecającego. Każda jednostka która chce pełnić rolę wykonującego musi implementować ten interfejs aby móc otrzymywać powiadomienia od zleceniodawcy.</w:t>
            </w:r>
          </w:p>
        </w:tc>
      </w:tr>
    </w:tbl>
    <w:p w:rsidR="00BB64BB" w:rsidRDefault="00BB64BB" w:rsidP="00BB64BB">
      <w:pPr>
        <w:pStyle w:val="Legenda"/>
        <w:keepNext/>
        <w:jc w:val="left"/>
        <w:rPr>
          <w:rFonts w:eastAsia="Times New Roman" w:cs="Arial"/>
          <w:bCs w:val="0"/>
          <w:szCs w:val="24"/>
        </w:rPr>
      </w:pPr>
      <w:bookmarkStart w:id="217" w:name="BKM_CAE4DB8D_C7A2_4BDC_B312_077A2FF2E9D7"/>
      <w:bookmarkEnd w:id="217"/>
      <w:r>
        <w:rPr>
          <w:rFonts w:eastAsia="Times New Roman" w:cs="Arial"/>
          <w:bCs w:val="0"/>
          <w:szCs w:val="24"/>
        </w:rPr>
        <w:br/>
        <w:t>Tabela: Opis metody processCancelOrder</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processCancelOrder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MedicalOrderStatusUpdatePushResp</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Operacja umożliwiająca przetworzenie komunikatu z prośbą o anulowanie zlecenia medycznego. Operacja ta powinna zwrócić komunikat ze zmianą statusów usług które udało się anulować oraz aktualne statusy usług których anulowanie nie powiodło się (przykładowo z powodu tego iż ich realizacja już się rozpoczęła).</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MedicalOrderCancellationPushReq</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218" w:name="BKM_43CBE4C1_9F2D_4934_8DFC_C5E79E6FF9B2"/>
      <w:bookmarkEnd w:id="218"/>
      <w:r>
        <w:rPr>
          <w:rFonts w:eastAsia="Times New Roman" w:cs="Arial"/>
          <w:bCs w:val="0"/>
          <w:szCs w:val="24"/>
        </w:rPr>
        <w:br/>
        <w:t>Tabela: Opis metody processOrder</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processOrder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MedicalOrderStatusUpdatePushResp</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Operacja umożliwiająca przetworzenie komunikatu z nowym zleceniem na usługi medyczne. Komunikat ten zawiera wszelkie informacje na temat usług które powinny zostać wykonane jak i danymi wejściowymi dla tych usług jak próbki, wstępne diagnozy etc.</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MedicalOrderPushReq</w:t>
            </w:r>
            <w:r>
              <w:rPr>
                <w:szCs w:val="24"/>
              </w:rPr>
              <w:t xml:space="preserve"> </w:t>
            </w:r>
            <w:r>
              <w:rPr>
                <w:szCs w:val="24"/>
              </w:rPr>
              <w:br/>
            </w:r>
          </w:p>
        </w:tc>
      </w:tr>
    </w:tbl>
    <w:p w:rsidR="00BB64BB" w:rsidRDefault="00BB64BB" w:rsidP="00BB64BB">
      <w:pPr>
        <w:pStyle w:val="Nagwek3"/>
        <w:widowControl w:val="0"/>
        <w:autoSpaceDE w:val="0"/>
        <w:autoSpaceDN w:val="0"/>
        <w:adjustRightInd w:val="0"/>
        <w:rPr>
          <w:rStyle w:val="Nagwek3Znak"/>
          <w:rFonts w:cs="Arial"/>
          <w:bCs/>
          <w:u w:color="000000"/>
        </w:rPr>
      </w:pPr>
      <w:bookmarkStart w:id="219" w:name="BKM_91D721B1_13F0_4F46_BFA2_58854276B585"/>
      <w:bookmarkStart w:id="220" w:name="_Toc381797705"/>
      <w:bookmarkEnd w:id="219"/>
      <w:r>
        <w:rPr>
          <w:rStyle w:val="Nagwek3Znak"/>
          <w:rFonts w:cs="Arial"/>
          <w:bCs/>
          <w:u w:color="000000"/>
        </w:rPr>
        <w:lastRenderedPageBreak/>
        <w:t>RcimMedicalOrderPlacerHcpSvcs</w:t>
      </w:r>
      <w:bookmarkEnd w:id="220"/>
    </w:p>
    <w:p w:rsidR="00BB64BB" w:rsidRDefault="00BB64BB" w:rsidP="00BB64BB">
      <w:pPr>
        <w:pStyle w:val="Legenda"/>
        <w:keepNext/>
        <w:jc w:val="left"/>
        <w:rPr>
          <w:rFonts w:eastAsia="Times New Roman" w:cs="Arial"/>
          <w:bCs w:val="0"/>
          <w:szCs w:val="24"/>
        </w:rPr>
      </w:pPr>
      <w:r>
        <w:rPr>
          <w:rFonts w:eastAsia="Times New Roman" w:cs="Arial"/>
          <w:bCs w:val="0"/>
          <w:szCs w:val="24"/>
        </w:rPr>
        <w:br/>
        <w:t>Tabela: Opis interfejsu RcimMedicalOrderPlacerHcpSvcs</w:t>
      </w:r>
    </w:p>
    <w:tbl>
      <w:tblPr>
        <w:tblW w:w="8973" w:type="dxa"/>
        <w:jc w:val="center"/>
        <w:tblLayout w:type="fixed"/>
        <w:tblLook w:val="0000" w:firstRow="0" w:lastRow="0" w:firstColumn="0" w:lastColumn="0" w:noHBand="0" w:noVBand="0"/>
      </w:tblPr>
      <w:tblGrid>
        <w:gridCol w:w="1850"/>
        <w:gridCol w:w="7123"/>
      </w:tblGrid>
      <w:tr w:rsidR="00BB64BB" w:rsidTr="00AA7329">
        <w:trPr>
          <w:trHeight w:val="425"/>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RcimMedicalOrderPlacerHcpSvcs</w:t>
            </w:r>
          </w:p>
        </w:tc>
      </w:tr>
      <w:tr w:rsidR="00BB64BB" w:rsidTr="00AA7329">
        <w:trPr>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Usługi ZOZ dla szyny regionalnej zawierające metody umożliwiające zlecającemu przyjęcie i przetworzenie rezultatu wykonania zlecenia na usługi medyczne jak i zmiany jego statusu. Każda jednostka która chce pełnić rolę zlecającego musi implementować ten interfejs aby móc otrzymywać powiadomienia od wykonującego.</w:t>
            </w:r>
          </w:p>
        </w:tc>
      </w:tr>
    </w:tbl>
    <w:p w:rsidR="00BB64BB" w:rsidRDefault="00BB64BB" w:rsidP="00BB64BB">
      <w:pPr>
        <w:pStyle w:val="Legenda"/>
        <w:keepNext/>
        <w:jc w:val="left"/>
        <w:rPr>
          <w:rFonts w:eastAsia="Times New Roman" w:cs="Arial"/>
          <w:bCs w:val="0"/>
          <w:szCs w:val="24"/>
        </w:rPr>
      </w:pPr>
      <w:bookmarkStart w:id="221" w:name="BKM_6E8F49AA_E3A4_43C6_8DF7_E421AFAB5461"/>
      <w:bookmarkEnd w:id="221"/>
      <w:r>
        <w:rPr>
          <w:rFonts w:eastAsia="Times New Roman" w:cs="Arial"/>
          <w:bCs w:val="0"/>
          <w:szCs w:val="24"/>
        </w:rPr>
        <w:br/>
        <w:t>Tabela: Opis metody processResult</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processResult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Operacja umożliwiająca przetworzenie komunikatu z wynikiem zlecenia medycznego. Komunikat ten zawiera wszystkie niezbędne dane o wyniku wykonania podzbioru usług wchodzących wskład zlecenia.</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MedicalOrderResultPushReq</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222" w:name="BKM_7F29BA1C_927C_4890_BF0B_041F8D1B7C3C"/>
      <w:bookmarkEnd w:id="222"/>
      <w:r>
        <w:rPr>
          <w:rFonts w:eastAsia="Times New Roman" w:cs="Arial"/>
          <w:bCs w:val="0"/>
          <w:szCs w:val="24"/>
        </w:rPr>
        <w:br/>
        <w:t>Tabela: Opis metody processStatusUpdated</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processStatusUpdated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Operacja umożliwiąca przetworzenie komunikatu o zmianie statusu zlecenia. Komunikat ten zawiera informacje na temat zmian statusów poszczególnych usług w obrębie zlecenia.</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MedicalOrderStatusUpdatePushReq</w:t>
            </w:r>
            <w:r>
              <w:rPr>
                <w:szCs w:val="24"/>
              </w:rPr>
              <w:t xml:space="preserve"> </w:t>
            </w:r>
            <w:r>
              <w:rPr>
                <w:szCs w:val="24"/>
              </w:rPr>
              <w:br/>
            </w:r>
          </w:p>
        </w:tc>
      </w:tr>
    </w:tbl>
    <w:p w:rsidR="00BB64BB" w:rsidRDefault="00BB64BB" w:rsidP="00BB64BB">
      <w:pPr>
        <w:pStyle w:val="Nagwek3"/>
        <w:widowControl w:val="0"/>
        <w:autoSpaceDE w:val="0"/>
        <w:autoSpaceDN w:val="0"/>
        <w:adjustRightInd w:val="0"/>
        <w:rPr>
          <w:rStyle w:val="Nagwek3Znak"/>
          <w:rFonts w:cs="Arial"/>
          <w:bCs/>
          <w:u w:color="000000"/>
        </w:rPr>
      </w:pPr>
      <w:bookmarkStart w:id="223" w:name="BKM_4095A75B_104B_4E42_8745_D970D8AA9AC5"/>
      <w:bookmarkStart w:id="224" w:name="_Toc381797706"/>
      <w:bookmarkEnd w:id="223"/>
      <w:r>
        <w:rPr>
          <w:rStyle w:val="Nagwek3Znak"/>
          <w:rFonts w:cs="Arial"/>
          <w:bCs/>
          <w:u w:color="000000"/>
        </w:rPr>
        <w:lastRenderedPageBreak/>
        <w:t>RcimMedicalServiceAgreementRegSvcs</w:t>
      </w:r>
      <w:bookmarkEnd w:id="224"/>
    </w:p>
    <w:p w:rsidR="00BB64BB" w:rsidRDefault="00BB64BB" w:rsidP="00BB64BB">
      <w:pPr>
        <w:pStyle w:val="Legenda"/>
        <w:keepNext/>
        <w:jc w:val="left"/>
        <w:rPr>
          <w:rFonts w:eastAsia="Times New Roman" w:cs="Arial"/>
          <w:bCs w:val="0"/>
          <w:szCs w:val="24"/>
        </w:rPr>
      </w:pPr>
      <w:r>
        <w:rPr>
          <w:rFonts w:eastAsia="Times New Roman" w:cs="Arial"/>
          <w:bCs w:val="0"/>
          <w:szCs w:val="24"/>
        </w:rPr>
        <w:br/>
        <w:t>Tabela: Opis interfejsu RcimMedicalServiceAgreementRegSvcs</w:t>
      </w:r>
    </w:p>
    <w:tbl>
      <w:tblPr>
        <w:tblW w:w="8973" w:type="dxa"/>
        <w:jc w:val="center"/>
        <w:tblLayout w:type="fixed"/>
        <w:tblLook w:val="0000" w:firstRow="0" w:lastRow="0" w:firstColumn="0" w:lastColumn="0" w:noHBand="0" w:noVBand="0"/>
      </w:tblPr>
      <w:tblGrid>
        <w:gridCol w:w="1850"/>
        <w:gridCol w:w="7123"/>
      </w:tblGrid>
      <w:tr w:rsidR="00BB64BB" w:rsidTr="00AA7329">
        <w:trPr>
          <w:trHeight w:val="425"/>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RcimMedicalServiceAgreementRegSvcs</w:t>
            </w:r>
          </w:p>
        </w:tc>
      </w:tr>
      <w:tr w:rsidR="00BB64BB" w:rsidTr="00AA7329">
        <w:trPr>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Usługi szyny regionalnej dla jednostek ZOZ oraz aplikacji regionalnych. Udostępniają operacje pobierania danych na temat umów na usługi medyczne.</w:t>
            </w:r>
          </w:p>
        </w:tc>
      </w:tr>
    </w:tbl>
    <w:p w:rsidR="00BB64BB" w:rsidRDefault="00BB64BB" w:rsidP="00BB64BB">
      <w:pPr>
        <w:pStyle w:val="Legenda"/>
        <w:keepNext/>
        <w:jc w:val="left"/>
        <w:rPr>
          <w:rFonts w:eastAsia="Times New Roman" w:cs="Arial"/>
          <w:bCs w:val="0"/>
          <w:szCs w:val="24"/>
        </w:rPr>
      </w:pPr>
      <w:bookmarkStart w:id="225" w:name="BKM_0DF991C3_3399_4E91_97E4_A0E9EFCD029F"/>
      <w:bookmarkEnd w:id="225"/>
      <w:r>
        <w:rPr>
          <w:rFonts w:eastAsia="Times New Roman" w:cs="Arial"/>
          <w:bCs w:val="0"/>
          <w:szCs w:val="24"/>
        </w:rPr>
        <w:br/>
        <w:t>Tabela: Opis metody getAgreements</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getAgreements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MedicalServiceAgreement_BasicDataList</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Operacja pobrania danych na temat umów na usługi medyczne. Przyjmuje parametry określające identyfikator zleceniodawcy, wykonawcy oraz opcjonalnie identyfikator umowy. Umożliwia również sortowanie i stronicowanie danych wynikowych. Zwraca posortowaną i postronicowaną listę danych umów.</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MedicalServiceAgreementReq</w:t>
            </w:r>
            <w:r>
              <w:rPr>
                <w:szCs w:val="24"/>
              </w:rPr>
              <w:t xml:space="preserve"> </w:t>
            </w:r>
            <w:r>
              <w:rPr>
                <w:szCs w:val="24"/>
              </w:rPr>
              <w:br/>
            </w:r>
          </w:p>
        </w:tc>
      </w:tr>
    </w:tbl>
    <w:p w:rsidR="00BB64BB" w:rsidRDefault="00BB64BB" w:rsidP="00BB64BB">
      <w:pPr>
        <w:pStyle w:val="Nagwek3"/>
        <w:widowControl w:val="0"/>
        <w:autoSpaceDE w:val="0"/>
        <w:autoSpaceDN w:val="0"/>
        <w:adjustRightInd w:val="0"/>
        <w:rPr>
          <w:rStyle w:val="Nagwek3Znak"/>
          <w:rFonts w:cs="Arial"/>
          <w:bCs/>
          <w:u w:color="000000"/>
        </w:rPr>
      </w:pPr>
      <w:bookmarkStart w:id="226" w:name="BKM_977B6B0F_7E49_4064_B767_995AB3DE04B1"/>
      <w:bookmarkStart w:id="227" w:name="_Toc381797707"/>
      <w:bookmarkEnd w:id="226"/>
      <w:r>
        <w:rPr>
          <w:rStyle w:val="Nagwek3Znak"/>
          <w:rFonts w:cs="Arial"/>
          <w:bCs/>
          <w:u w:color="000000"/>
        </w:rPr>
        <w:t>RcimMedicalOrderFillingRegSvcs</w:t>
      </w:r>
      <w:bookmarkEnd w:id="227"/>
    </w:p>
    <w:p w:rsidR="00BB64BB" w:rsidRDefault="00BB64BB" w:rsidP="00BB64BB">
      <w:pPr>
        <w:pStyle w:val="Legenda"/>
        <w:keepNext/>
        <w:jc w:val="left"/>
        <w:rPr>
          <w:rFonts w:eastAsia="Times New Roman" w:cs="Arial"/>
          <w:bCs w:val="0"/>
          <w:szCs w:val="24"/>
        </w:rPr>
      </w:pPr>
      <w:r>
        <w:rPr>
          <w:rFonts w:eastAsia="Times New Roman" w:cs="Arial"/>
          <w:bCs w:val="0"/>
          <w:szCs w:val="24"/>
        </w:rPr>
        <w:br/>
        <w:t>Tabela: Opis interfejsu RcimMedicalOrderFillingRegSvcs</w:t>
      </w:r>
    </w:p>
    <w:tbl>
      <w:tblPr>
        <w:tblW w:w="8973" w:type="dxa"/>
        <w:jc w:val="center"/>
        <w:tblLayout w:type="fixed"/>
        <w:tblLook w:val="0000" w:firstRow="0" w:lastRow="0" w:firstColumn="0" w:lastColumn="0" w:noHBand="0" w:noVBand="0"/>
      </w:tblPr>
      <w:tblGrid>
        <w:gridCol w:w="1850"/>
        <w:gridCol w:w="7123"/>
      </w:tblGrid>
      <w:tr w:rsidR="00BB64BB" w:rsidTr="00AA7329">
        <w:trPr>
          <w:trHeight w:val="425"/>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RcimMedicalOrderFillingRegSvcs</w:t>
            </w:r>
          </w:p>
        </w:tc>
      </w:tr>
      <w:tr w:rsidR="00BB64BB" w:rsidTr="00AA7329">
        <w:trPr>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Usługi szyny regionalnej dla jednostek ZOZ udostępniające operacje dla wykonawcy zlecenia na usługi medyczne - w tym możliwość wysłania wyniku zlecenia jak i modyfikacji statusu poszczególnych usług wchodzących w jego skład. Każda jednostka która chce występować w roli wykonującego usługi medyczne musi implementować ten interfejs.</w:t>
            </w:r>
          </w:p>
        </w:tc>
      </w:tr>
    </w:tbl>
    <w:p w:rsidR="00BB64BB" w:rsidRDefault="00BB64BB" w:rsidP="00BB64BB">
      <w:pPr>
        <w:pStyle w:val="Legenda"/>
        <w:keepNext/>
        <w:jc w:val="left"/>
        <w:rPr>
          <w:rFonts w:eastAsia="Times New Roman" w:cs="Arial"/>
          <w:bCs w:val="0"/>
          <w:szCs w:val="24"/>
        </w:rPr>
      </w:pPr>
      <w:bookmarkStart w:id="228" w:name="BKM_8B875DAE_762B_4090_B662_C8CE8F9C1CF9"/>
      <w:bookmarkEnd w:id="228"/>
      <w:r>
        <w:rPr>
          <w:rFonts w:eastAsia="Times New Roman" w:cs="Arial"/>
          <w:bCs w:val="0"/>
          <w:szCs w:val="24"/>
        </w:rPr>
        <w:br/>
        <w:t>Tabela: Opis metody sendResult</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sendResult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lastRenderedPageBreak/>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Operacja przesłania wyniku zlecenia na usługi medyczne. Komunikat ten przesyłany może być kilkukrotnie, i może zawierać podzbiór usług w obrębie zlecenia, w momencie w którym usługi te realizowane są w różnych terminach.</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MedicalOrderResultMsg</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229" w:name="BKM_5C3221AF_1F97_4830_B40F_63EDC281EF4E"/>
      <w:bookmarkEnd w:id="229"/>
      <w:r>
        <w:rPr>
          <w:rFonts w:eastAsia="Times New Roman" w:cs="Arial"/>
          <w:bCs w:val="0"/>
          <w:szCs w:val="24"/>
        </w:rPr>
        <w:br/>
        <w:t>Tabela: Opis metody updateOrderStatus</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updateOrderStatus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Operacja zmiany statusu zlecenia, zawierająca aktualne statusy poszczególnych usług medycznych. Komunikat ten wykorzystywany jest również jako potwierdzenie / odrzucenie zlecenia na usługi medyczne oraz akceptację / odrzucenie prośby o anulowanie zlecenia.</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MedicalOrderStatusUpdateReq</w:t>
            </w:r>
            <w:r>
              <w:rPr>
                <w:szCs w:val="24"/>
              </w:rPr>
              <w:t xml:space="preserve"> </w:t>
            </w:r>
            <w:r>
              <w:rPr>
                <w:szCs w:val="24"/>
              </w:rPr>
              <w:br/>
            </w:r>
          </w:p>
        </w:tc>
      </w:tr>
    </w:tbl>
    <w:p w:rsidR="00BB64BB" w:rsidRDefault="00BB64BB" w:rsidP="00BB64BB">
      <w:pPr>
        <w:pStyle w:val="Nagwek3"/>
        <w:widowControl w:val="0"/>
        <w:autoSpaceDE w:val="0"/>
        <w:autoSpaceDN w:val="0"/>
        <w:adjustRightInd w:val="0"/>
        <w:rPr>
          <w:rStyle w:val="Nagwek3Znak"/>
          <w:rFonts w:cs="Arial"/>
          <w:bCs/>
          <w:u w:color="000000"/>
        </w:rPr>
      </w:pPr>
      <w:bookmarkStart w:id="230" w:name="BKM_1F1BA19D_BC3B_4D5C_9794_AD5C2536C417"/>
      <w:bookmarkStart w:id="231" w:name="_Toc381797708"/>
      <w:bookmarkEnd w:id="230"/>
      <w:r>
        <w:rPr>
          <w:rStyle w:val="Nagwek3Znak"/>
          <w:rFonts w:cs="Arial"/>
          <w:bCs/>
          <w:u w:color="000000"/>
        </w:rPr>
        <w:t>RcimMedicalOrderPlacementRegSvcs</w:t>
      </w:r>
      <w:bookmarkEnd w:id="231"/>
    </w:p>
    <w:p w:rsidR="00BB64BB" w:rsidRDefault="00BB64BB" w:rsidP="00BB64BB">
      <w:pPr>
        <w:pStyle w:val="Legenda"/>
        <w:keepNext/>
        <w:jc w:val="left"/>
        <w:rPr>
          <w:rFonts w:eastAsia="Times New Roman" w:cs="Arial"/>
          <w:bCs w:val="0"/>
          <w:szCs w:val="24"/>
        </w:rPr>
      </w:pPr>
      <w:r>
        <w:rPr>
          <w:rFonts w:eastAsia="Times New Roman" w:cs="Arial"/>
          <w:bCs w:val="0"/>
          <w:szCs w:val="24"/>
        </w:rPr>
        <w:br/>
        <w:t>Tabela: Opis interfejsu RcimMedicalOrderPlacementRegSvcs</w:t>
      </w:r>
    </w:p>
    <w:tbl>
      <w:tblPr>
        <w:tblW w:w="8973" w:type="dxa"/>
        <w:jc w:val="center"/>
        <w:tblLayout w:type="fixed"/>
        <w:tblLook w:val="0000" w:firstRow="0" w:lastRow="0" w:firstColumn="0" w:lastColumn="0" w:noHBand="0" w:noVBand="0"/>
      </w:tblPr>
      <w:tblGrid>
        <w:gridCol w:w="1850"/>
        <w:gridCol w:w="7123"/>
      </w:tblGrid>
      <w:tr w:rsidR="00BB64BB" w:rsidTr="00AA7329">
        <w:trPr>
          <w:trHeight w:val="425"/>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RcimMedicalOrderPlacementRegSvcs</w:t>
            </w:r>
          </w:p>
        </w:tc>
      </w:tr>
      <w:tr w:rsidR="00BB64BB" w:rsidTr="00AA7329">
        <w:trPr>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Usługi szyny regionalnej dla jednostek ZOZ udostępniające operacje składania zlecenia na usługi medyczne jak i ewentualnego jego anulowania. Każda jednostka która chce występować w roli zlecającego musi implementować ten interfejs.</w:t>
            </w:r>
          </w:p>
        </w:tc>
      </w:tr>
    </w:tbl>
    <w:p w:rsidR="00BB64BB" w:rsidRDefault="00BB64BB" w:rsidP="00BB64BB">
      <w:pPr>
        <w:pStyle w:val="Legenda"/>
        <w:keepNext/>
        <w:jc w:val="left"/>
        <w:rPr>
          <w:rFonts w:eastAsia="Times New Roman" w:cs="Arial"/>
          <w:bCs w:val="0"/>
          <w:szCs w:val="24"/>
        </w:rPr>
      </w:pPr>
      <w:bookmarkStart w:id="232" w:name="BKM_65846098_51F1_42F4_B03C_EE8E9DC60811"/>
      <w:bookmarkEnd w:id="232"/>
      <w:r>
        <w:rPr>
          <w:rFonts w:eastAsia="Times New Roman" w:cs="Arial"/>
          <w:bCs w:val="0"/>
          <w:szCs w:val="24"/>
        </w:rPr>
        <w:br/>
        <w:t>Tabela: Opis metody cancelOrder</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cancelOrder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lastRenderedPageBreak/>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Operacja anulowania zlecenia na usługi medyczne. Wynik tej operacji zwracany jest asynchronicznie w postaci komunikatu zmiany statusów usług, tj. usługi które udało się anulować w ramach zlecenia, będą oznaczone jako anulowane, reszta usług które np. rozpoczęły już realizację będzie posiadać swój aktualny status wraz z ewentualnym dodatkowym komentarzem.</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MedicalOrderCancellationReq</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233" w:name="BKM_96647198_544C_41A1_85F1_64AA9091015F"/>
      <w:bookmarkEnd w:id="233"/>
      <w:r>
        <w:rPr>
          <w:rFonts w:eastAsia="Times New Roman" w:cs="Arial"/>
          <w:bCs w:val="0"/>
          <w:szCs w:val="24"/>
        </w:rPr>
        <w:br/>
        <w:t>Tabela: Opis metody placeOrder</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placeOrder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void</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Operacja złożenia zlecenia na usługi medyczne. Wynik tej operacji zwracany jest asynchronicznie w postaci komunikatu zmiany statusów usług. W razie kiedy któreś z usług nie będą mogły być zrealizowane, usługi te będą posiadały adekwatny status wraz z dodatkowym komentarzem.</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MedicalOrderReq</w:t>
            </w:r>
            <w:r>
              <w:rPr>
                <w:szCs w:val="24"/>
              </w:rPr>
              <w:t xml:space="preserve"> </w:t>
            </w:r>
            <w:r>
              <w:rPr>
                <w:szCs w:val="24"/>
              </w:rPr>
              <w:br/>
            </w:r>
          </w:p>
        </w:tc>
        <w:bookmarkEnd w:id="207"/>
        <w:bookmarkEnd w:id="208"/>
      </w:tr>
    </w:tbl>
    <w:p w:rsidR="00BB64BB" w:rsidRDefault="00BB64BB" w:rsidP="00BB64BB">
      <w:pPr>
        <w:pStyle w:val="Nagwek2"/>
        <w:widowControl w:val="0"/>
        <w:autoSpaceDE w:val="0"/>
        <w:autoSpaceDN w:val="0"/>
        <w:adjustRightInd w:val="0"/>
        <w:ind w:left="576"/>
        <w:rPr>
          <w:rFonts w:cs="Arial"/>
          <w:bCs w:val="0"/>
          <w:szCs w:val="24"/>
        </w:rPr>
      </w:pPr>
      <w:bookmarkStart w:id="234" w:name="MAR"/>
      <w:bookmarkStart w:id="235" w:name="BKM_1C3520B4_6AD6_46F3_BFFD_B161E271F19A"/>
      <w:bookmarkEnd w:id="234"/>
      <w:bookmarkEnd w:id="235"/>
      <w:r>
        <w:rPr>
          <w:rFonts w:cs="Arial"/>
          <w:bCs w:val="0"/>
          <w:szCs w:val="24"/>
        </w:rPr>
        <w:t xml:space="preserve"> </w:t>
      </w:r>
      <w:bookmarkStart w:id="236" w:name="_Toc381797709"/>
      <w:r>
        <w:rPr>
          <w:rFonts w:cs="Arial"/>
          <w:bCs w:val="0"/>
          <w:szCs w:val="24"/>
        </w:rPr>
        <w:t>MAR</w:t>
      </w:r>
      <w:bookmarkEnd w:id="236"/>
      <w:r>
        <w:rPr>
          <w:rFonts w:cs="Arial"/>
          <w:bCs w:val="0"/>
          <w:szCs w:val="24"/>
        </w:rPr>
        <w:t xml:space="preserve"> </w:t>
      </w:r>
    </w:p>
    <w:p w:rsidR="00BB64BB" w:rsidRDefault="00BB64BB" w:rsidP="00BB64BB">
      <w:pPr>
        <w:rPr>
          <w:szCs w:val="24"/>
        </w:rPr>
      </w:pPr>
    </w:p>
    <w:p w:rsidR="00BB64BB" w:rsidRDefault="00BB64BB" w:rsidP="00BB64BB">
      <w:pPr>
        <w:spacing w:after="0" w:line="240" w:lineRule="auto"/>
        <w:jc w:val="left"/>
        <w:rPr>
          <w:rFonts w:eastAsia="Times New Roman"/>
          <w:color w:val="000000"/>
          <w:szCs w:val="24"/>
        </w:rPr>
      </w:pPr>
      <w:r>
        <w:rPr>
          <w:rFonts w:eastAsia="Times New Roman"/>
          <w:color w:val="000000"/>
          <w:szCs w:val="24"/>
        </w:rPr>
        <w:t>Poniżej opisano interfejsy zdefiniowane w ramach eUsługi.</w:t>
      </w:r>
    </w:p>
    <w:p w:rsidR="00BB64BB" w:rsidRDefault="00BB64BB" w:rsidP="00BB64BB">
      <w:pPr>
        <w:spacing w:after="0" w:line="240" w:lineRule="auto"/>
        <w:jc w:val="left"/>
        <w:rPr>
          <w:szCs w:val="24"/>
        </w:rPr>
      </w:pPr>
    </w:p>
    <w:p w:rsidR="00BB64BB" w:rsidRDefault="00BB64BB" w:rsidP="00BB64BB">
      <w:pPr>
        <w:pStyle w:val="Nagwek3"/>
        <w:widowControl w:val="0"/>
        <w:autoSpaceDE w:val="0"/>
        <w:autoSpaceDN w:val="0"/>
        <w:adjustRightInd w:val="0"/>
        <w:rPr>
          <w:rStyle w:val="Nagwek3Znak"/>
          <w:rFonts w:cs="Arial"/>
          <w:bCs/>
          <w:u w:color="000000"/>
        </w:rPr>
      </w:pPr>
      <w:bookmarkStart w:id="237" w:name="BKM_A6C80CFE_3886_4768_9A2A_164AC2E1956C"/>
      <w:bookmarkStart w:id="238" w:name="_Toc381797710"/>
      <w:bookmarkEnd w:id="237"/>
      <w:r>
        <w:rPr>
          <w:rStyle w:val="Nagwek3Znak"/>
          <w:rFonts w:cs="Arial"/>
          <w:bCs/>
          <w:u w:color="000000"/>
        </w:rPr>
        <w:t>RcimCertificateBrokerSvcs</w:t>
      </w:r>
      <w:bookmarkEnd w:id="238"/>
    </w:p>
    <w:p w:rsidR="00BB64BB" w:rsidRDefault="00BB64BB" w:rsidP="00BB64BB">
      <w:pPr>
        <w:pStyle w:val="Legenda"/>
        <w:keepNext/>
        <w:jc w:val="left"/>
        <w:rPr>
          <w:rFonts w:eastAsia="Times New Roman" w:cs="Arial"/>
          <w:bCs w:val="0"/>
          <w:szCs w:val="24"/>
        </w:rPr>
      </w:pPr>
      <w:r>
        <w:rPr>
          <w:rFonts w:eastAsia="Times New Roman" w:cs="Arial"/>
          <w:bCs w:val="0"/>
          <w:szCs w:val="24"/>
        </w:rPr>
        <w:br/>
        <w:t>Tabela: Opis interfejsu RcimCertificateBrokerSvcs</w:t>
      </w:r>
    </w:p>
    <w:tbl>
      <w:tblPr>
        <w:tblW w:w="8973" w:type="dxa"/>
        <w:jc w:val="center"/>
        <w:tblLayout w:type="fixed"/>
        <w:tblLook w:val="0000" w:firstRow="0" w:lastRow="0" w:firstColumn="0" w:lastColumn="0" w:noHBand="0" w:noVBand="0"/>
      </w:tblPr>
      <w:tblGrid>
        <w:gridCol w:w="1850"/>
        <w:gridCol w:w="7123"/>
      </w:tblGrid>
      <w:tr w:rsidR="00BB64BB" w:rsidTr="00AA7329">
        <w:trPr>
          <w:trHeight w:val="425"/>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RcimCertificateBrokerSvcs</w:t>
            </w:r>
          </w:p>
        </w:tc>
      </w:tr>
      <w:tr w:rsidR="00BB64BB" w:rsidTr="00AA7329">
        <w:trPr>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Usługi certyfikatów warstwy komunikacyjnej. Pozwala na pobranie kluczy publicznych każdej z jednostek podłączonych do systemu.</w:t>
            </w:r>
          </w:p>
        </w:tc>
      </w:tr>
    </w:tbl>
    <w:p w:rsidR="00BB64BB" w:rsidRDefault="00BB64BB" w:rsidP="00BB64BB">
      <w:pPr>
        <w:pStyle w:val="Legenda"/>
        <w:keepNext/>
        <w:jc w:val="left"/>
        <w:rPr>
          <w:rFonts w:eastAsia="Times New Roman" w:cs="Arial"/>
          <w:bCs w:val="0"/>
          <w:szCs w:val="24"/>
        </w:rPr>
      </w:pPr>
      <w:bookmarkStart w:id="239" w:name="BKM_A39C0FF3_D377_4700_82A9_83484340743B"/>
      <w:bookmarkEnd w:id="239"/>
      <w:r>
        <w:rPr>
          <w:rFonts w:eastAsia="Times New Roman" w:cs="Arial"/>
          <w:bCs w:val="0"/>
          <w:szCs w:val="24"/>
        </w:rPr>
        <w:lastRenderedPageBreak/>
        <w:br/>
        <w:t>Tabela: Opis metody getPublicCertificate</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getPublicCertificate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Certificate</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Zwraca klucz publiczny wskazanej jednostki.</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providerIdent: HcProvider_Ident</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240" w:name="BKM_445F4F43_826F_4FD7_8483_6DD0F1139D2F"/>
      <w:bookmarkEnd w:id="240"/>
      <w:r>
        <w:rPr>
          <w:rFonts w:eastAsia="Times New Roman" w:cs="Arial"/>
          <w:bCs w:val="0"/>
          <w:szCs w:val="24"/>
        </w:rPr>
        <w:br/>
        <w:t>Tabela: Opis metody getRegionPublicCertificate</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getRegionPublicCertificate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Certificate</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Zwraca klucz publiczny warstwy regionalnej.</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AA7329" w:rsidP="00AA7329">
            <w:pPr>
              <w:spacing w:after="120" w:line="240" w:lineRule="auto"/>
              <w:jc w:val="left"/>
              <w:rPr>
                <w:rFonts w:eastAsia="Times New Roman"/>
                <w:color w:val="000000"/>
                <w:szCs w:val="24"/>
              </w:rPr>
            </w:pPr>
            <w:r>
              <w:rPr>
                <w:rFonts w:eastAsia="Times New Roman"/>
                <w:color w:val="000000"/>
                <w:szCs w:val="24"/>
              </w:rPr>
              <w:t>Brak</w:t>
            </w:r>
          </w:p>
        </w:tc>
      </w:tr>
    </w:tbl>
    <w:p w:rsidR="00BB64BB" w:rsidRDefault="00BB64BB" w:rsidP="00BB64BB">
      <w:pPr>
        <w:pStyle w:val="Legenda"/>
        <w:keepNext/>
        <w:jc w:val="left"/>
        <w:rPr>
          <w:rFonts w:eastAsia="Times New Roman" w:cs="Arial"/>
          <w:bCs w:val="0"/>
          <w:szCs w:val="24"/>
        </w:rPr>
      </w:pPr>
      <w:bookmarkStart w:id="241" w:name="BKM_6E3B0DA1_EB82_42DA_851D_19F011217F3E"/>
      <w:bookmarkEnd w:id="241"/>
      <w:r>
        <w:rPr>
          <w:rFonts w:eastAsia="Times New Roman" w:cs="Arial"/>
          <w:bCs w:val="0"/>
          <w:szCs w:val="24"/>
        </w:rPr>
        <w:br/>
        <w:t>Tabela: Opis metody getRevokedCertificates</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getRevokedCertificates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CertificateList</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Zwraca listę unieważnionych certyfikatów.</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AA7329" w:rsidP="00AA7329">
            <w:pPr>
              <w:spacing w:after="120" w:line="240" w:lineRule="auto"/>
              <w:jc w:val="left"/>
              <w:rPr>
                <w:rFonts w:eastAsia="Times New Roman"/>
                <w:color w:val="000000"/>
                <w:szCs w:val="24"/>
              </w:rPr>
            </w:pPr>
            <w:r>
              <w:rPr>
                <w:rFonts w:eastAsia="Times New Roman"/>
                <w:color w:val="000000"/>
                <w:szCs w:val="24"/>
              </w:rPr>
              <w:t>Brak</w:t>
            </w:r>
          </w:p>
        </w:tc>
      </w:tr>
    </w:tbl>
    <w:p w:rsidR="00BB64BB" w:rsidRDefault="00BB64BB" w:rsidP="00BB64BB">
      <w:pPr>
        <w:pStyle w:val="Nagwek3"/>
        <w:widowControl w:val="0"/>
        <w:autoSpaceDE w:val="0"/>
        <w:autoSpaceDN w:val="0"/>
        <w:adjustRightInd w:val="0"/>
        <w:rPr>
          <w:rStyle w:val="Nagwek3Znak"/>
          <w:rFonts w:cs="Arial"/>
          <w:bCs/>
          <w:u w:color="000000"/>
        </w:rPr>
      </w:pPr>
      <w:bookmarkStart w:id="242" w:name="BKM_AE9BB166_7A87_43AA_9B77_CC2139A028C9"/>
      <w:bookmarkStart w:id="243" w:name="_Toc381797711"/>
      <w:bookmarkEnd w:id="242"/>
      <w:r>
        <w:rPr>
          <w:rStyle w:val="Nagwek3Znak"/>
          <w:rFonts w:cs="Arial"/>
          <w:bCs/>
          <w:u w:color="000000"/>
        </w:rPr>
        <w:t>RcimConfigurationRegSvcs</w:t>
      </w:r>
      <w:bookmarkEnd w:id="243"/>
    </w:p>
    <w:p w:rsidR="00BB64BB" w:rsidRDefault="00BB64BB" w:rsidP="00BB64BB">
      <w:pPr>
        <w:pStyle w:val="Legenda"/>
        <w:keepNext/>
        <w:jc w:val="left"/>
        <w:rPr>
          <w:rFonts w:eastAsia="Times New Roman" w:cs="Arial"/>
          <w:bCs w:val="0"/>
          <w:szCs w:val="24"/>
        </w:rPr>
      </w:pPr>
      <w:r>
        <w:rPr>
          <w:rFonts w:eastAsia="Times New Roman" w:cs="Arial"/>
          <w:bCs w:val="0"/>
          <w:szCs w:val="24"/>
        </w:rPr>
        <w:br/>
        <w:t>Tabela: Opis interfejsu RcimConfigurationRegSvcs</w:t>
      </w:r>
    </w:p>
    <w:tbl>
      <w:tblPr>
        <w:tblW w:w="8973" w:type="dxa"/>
        <w:jc w:val="center"/>
        <w:tblLayout w:type="fixed"/>
        <w:tblLook w:val="0000" w:firstRow="0" w:lastRow="0" w:firstColumn="0" w:lastColumn="0" w:noHBand="0" w:noVBand="0"/>
      </w:tblPr>
      <w:tblGrid>
        <w:gridCol w:w="1850"/>
        <w:gridCol w:w="7123"/>
      </w:tblGrid>
      <w:tr w:rsidR="00BB64BB" w:rsidTr="00AA7329">
        <w:trPr>
          <w:trHeight w:val="425"/>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RcimConfigurationRegSvcs</w:t>
            </w:r>
          </w:p>
        </w:tc>
      </w:tr>
      <w:tr w:rsidR="00BB64BB" w:rsidTr="00AA7329">
        <w:trPr>
          <w:jc w:val="center"/>
        </w:trPr>
        <w:tc>
          <w:tcPr>
            <w:tcW w:w="1872"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 interfejsu</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Interfejs udostępniający usługi odczytu danych konfiguracyjnych:</w:t>
            </w:r>
          </w:p>
          <w:p w:rsidR="00BB64BB" w:rsidRDefault="00BB64BB" w:rsidP="00BB64BB">
            <w:pPr>
              <w:numPr>
                <w:ilvl w:val="0"/>
                <w:numId w:val="44"/>
              </w:numPr>
              <w:autoSpaceDE w:val="0"/>
              <w:autoSpaceDN w:val="0"/>
              <w:adjustRightInd w:val="0"/>
              <w:spacing w:after="120" w:line="240" w:lineRule="auto"/>
              <w:ind w:left="360" w:hanging="360"/>
              <w:rPr>
                <w:rFonts w:eastAsia="Times New Roman"/>
                <w:color w:val="000000"/>
                <w:szCs w:val="24"/>
              </w:rPr>
            </w:pPr>
            <w:r>
              <w:rPr>
                <w:rFonts w:eastAsia="Times New Roman"/>
                <w:color w:val="000000"/>
                <w:szCs w:val="24"/>
              </w:rPr>
              <w:t>konfiguracji powiadamiania</w:t>
            </w:r>
          </w:p>
          <w:p w:rsidR="00BB64BB" w:rsidRDefault="00BB64BB" w:rsidP="00BB64BB">
            <w:pPr>
              <w:numPr>
                <w:ilvl w:val="0"/>
                <w:numId w:val="44"/>
              </w:numPr>
              <w:autoSpaceDE w:val="0"/>
              <w:autoSpaceDN w:val="0"/>
              <w:adjustRightInd w:val="0"/>
              <w:spacing w:after="120" w:line="240" w:lineRule="auto"/>
              <w:ind w:left="360" w:hanging="360"/>
              <w:rPr>
                <w:rFonts w:eastAsia="Times New Roman"/>
                <w:color w:val="000000"/>
                <w:szCs w:val="24"/>
              </w:rPr>
            </w:pPr>
            <w:r>
              <w:rPr>
                <w:rFonts w:eastAsia="Times New Roman"/>
                <w:color w:val="000000"/>
                <w:szCs w:val="24"/>
              </w:rPr>
              <w:lastRenderedPageBreak/>
              <w:t>konfiguracji jednostek</w:t>
            </w:r>
          </w:p>
          <w:p w:rsidR="00BB64BB" w:rsidRDefault="00BB64BB" w:rsidP="00BB64BB">
            <w:pPr>
              <w:numPr>
                <w:ilvl w:val="0"/>
                <w:numId w:val="44"/>
              </w:numPr>
              <w:autoSpaceDE w:val="0"/>
              <w:autoSpaceDN w:val="0"/>
              <w:adjustRightInd w:val="0"/>
              <w:spacing w:after="120" w:line="240" w:lineRule="auto"/>
              <w:ind w:left="360" w:hanging="360"/>
              <w:rPr>
                <w:rFonts w:eastAsia="Times New Roman"/>
                <w:color w:val="000000"/>
                <w:szCs w:val="24"/>
              </w:rPr>
            </w:pPr>
            <w:r>
              <w:rPr>
                <w:rFonts w:eastAsia="Times New Roman"/>
                <w:color w:val="000000"/>
                <w:szCs w:val="24"/>
              </w:rPr>
              <w:t>definicji formularza rezerwacji</w:t>
            </w:r>
          </w:p>
          <w:p w:rsidR="00BB64BB" w:rsidRDefault="00BB64BB" w:rsidP="00BB64BB">
            <w:pPr>
              <w:numPr>
                <w:ilvl w:val="0"/>
                <w:numId w:val="44"/>
              </w:numPr>
              <w:autoSpaceDE w:val="0"/>
              <w:autoSpaceDN w:val="0"/>
              <w:adjustRightInd w:val="0"/>
              <w:spacing w:after="120" w:line="240" w:lineRule="auto"/>
              <w:ind w:left="360" w:hanging="360"/>
              <w:rPr>
                <w:rFonts w:eastAsia="Times New Roman"/>
                <w:color w:val="000000"/>
                <w:szCs w:val="24"/>
              </w:rPr>
            </w:pPr>
            <w:r>
              <w:rPr>
                <w:rFonts w:eastAsia="Times New Roman"/>
                <w:color w:val="000000"/>
                <w:szCs w:val="24"/>
              </w:rPr>
              <w:t>definicji eUsług</w:t>
            </w:r>
          </w:p>
          <w:p w:rsidR="00BB64BB" w:rsidRDefault="00BB64BB" w:rsidP="00BB64BB">
            <w:pPr>
              <w:numPr>
                <w:ilvl w:val="0"/>
                <w:numId w:val="44"/>
              </w:numPr>
              <w:autoSpaceDE w:val="0"/>
              <w:autoSpaceDN w:val="0"/>
              <w:adjustRightInd w:val="0"/>
              <w:spacing w:after="120" w:line="240" w:lineRule="auto"/>
              <w:ind w:left="360" w:hanging="360"/>
              <w:rPr>
                <w:rFonts w:eastAsia="Times New Roman"/>
                <w:color w:val="000000"/>
                <w:szCs w:val="24"/>
              </w:rPr>
            </w:pPr>
            <w:r>
              <w:rPr>
                <w:rFonts w:eastAsia="Times New Roman"/>
                <w:color w:val="000000"/>
                <w:szCs w:val="24"/>
              </w:rPr>
              <w:t>parametrów konfiguracyjnych eUsług</w:t>
            </w:r>
          </w:p>
          <w:p w:rsidR="00BB64BB" w:rsidRDefault="00BB64BB" w:rsidP="00BB64BB">
            <w:pPr>
              <w:numPr>
                <w:ilvl w:val="0"/>
                <w:numId w:val="44"/>
              </w:numPr>
              <w:autoSpaceDE w:val="0"/>
              <w:autoSpaceDN w:val="0"/>
              <w:adjustRightInd w:val="0"/>
              <w:spacing w:after="120" w:line="240" w:lineRule="auto"/>
              <w:ind w:left="360" w:hanging="360"/>
              <w:rPr>
                <w:rFonts w:eastAsia="Times New Roman"/>
                <w:color w:val="000000"/>
                <w:szCs w:val="24"/>
              </w:rPr>
            </w:pPr>
            <w:r>
              <w:rPr>
                <w:rFonts w:eastAsia="Times New Roman"/>
                <w:color w:val="000000"/>
                <w:szCs w:val="24"/>
              </w:rPr>
              <w:t>odwołanych certyfikatów.</w:t>
            </w:r>
          </w:p>
          <w:p w:rsidR="00BB64BB" w:rsidRDefault="00BB64BB" w:rsidP="00AA7329">
            <w:pPr>
              <w:spacing w:after="120" w:line="240" w:lineRule="auto"/>
              <w:rPr>
                <w:rFonts w:eastAsia="Times New Roman"/>
                <w:color w:val="000000"/>
                <w:szCs w:val="24"/>
              </w:rPr>
            </w:pPr>
          </w:p>
        </w:tc>
      </w:tr>
    </w:tbl>
    <w:p w:rsidR="00BB64BB" w:rsidRDefault="00BB64BB" w:rsidP="00BB64BB">
      <w:pPr>
        <w:pStyle w:val="Legenda"/>
        <w:keepNext/>
        <w:jc w:val="left"/>
        <w:rPr>
          <w:rFonts w:eastAsia="Times New Roman" w:cs="Arial"/>
          <w:bCs w:val="0"/>
          <w:szCs w:val="24"/>
        </w:rPr>
      </w:pPr>
      <w:bookmarkStart w:id="244" w:name="BKM_AD7B38F3_2C9B_4347_99FF_4E116D835D5F"/>
      <w:bookmarkEnd w:id="244"/>
      <w:r>
        <w:rPr>
          <w:rFonts w:eastAsia="Times New Roman" w:cs="Arial"/>
          <w:bCs w:val="0"/>
          <w:szCs w:val="24"/>
        </w:rPr>
        <w:lastRenderedPageBreak/>
        <w:br/>
        <w:t>Tabela: Opis metody getHealthcareProvConfiguration</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getHealthcareProvConfiguration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HcProviderConfiguration</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Zwraca konfigurację sieciową jednostki (adres i certyfikaty). Wykorzystywany przez aplikacje regionalne do wyświetlania listy jednostek oraz przez wewnętrzne mechanizmy komunikacyjne.</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HealthcareProviderConfigurationReq</w:t>
            </w:r>
            <w:r>
              <w:rPr>
                <w:szCs w:val="24"/>
              </w:rPr>
              <w:t xml:space="preserve"> </w:t>
            </w:r>
            <w:r>
              <w:rPr>
                <w:szCs w:val="24"/>
              </w:rPr>
              <w:br/>
            </w:r>
          </w:p>
        </w:tc>
      </w:tr>
    </w:tbl>
    <w:p w:rsidR="00BB64BB" w:rsidRDefault="00BB64BB" w:rsidP="00BB64BB">
      <w:pPr>
        <w:pStyle w:val="Legenda"/>
        <w:keepNext/>
        <w:jc w:val="left"/>
        <w:rPr>
          <w:rFonts w:eastAsia="Times New Roman" w:cs="Arial"/>
          <w:bCs w:val="0"/>
          <w:szCs w:val="24"/>
        </w:rPr>
      </w:pPr>
      <w:bookmarkStart w:id="245" w:name="BKM_F195E87F_D723_4E22_8AA5_736729B2A6BF"/>
      <w:bookmarkEnd w:id="245"/>
      <w:r>
        <w:rPr>
          <w:rFonts w:eastAsia="Times New Roman" w:cs="Arial"/>
          <w:bCs w:val="0"/>
          <w:szCs w:val="24"/>
        </w:rPr>
        <w:br/>
        <w:t>Tabela: Opis metody getServiceParam</w:t>
      </w:r>
    </w:p>
    <w:tbl>
      <w:tblPr>
        <w:tblW w:w="8973" w:type="dxa"/>
        <w:jc w:val="center"/>
        <w:tblLayout w:type="fixed"/>
        <w:tblLook w:val="0000" w:firstRow="0" w:lastRow="0" w:firstColumn="0" w:lastColumn="0" w:noHBand="0" w:noVBand="0"/>
      </w:tblPr>
      <w:tblGrid>
        <w:gridCol w:w="1844"/>
        <w:gridCol w:w="7129"/>
      </w:tblGrid>
      <w:tr w:rsidR="00BB64BB" w:rsidTr="00AA7329">
        <w:trPr>
          <w:trHeight w:val="48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metody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 xml:space="preserve">getServiceParam </w:t>
            </w:r>
          </w:p>
        </w:tc>
      </w:tr>
      <w:tr w:rsidR="00BB64BB" w:rsidTr="00AA7329">
        <w:trPr>
          <w:trHeight w:val="195"/>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Typ</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rPr>
            </w:pPr>
            <w:r>
              <w:rPr>
                <w:rFonts w:eastAsia="Times New Roman"/>
                <w:color w:val="000000"/>
                <w:szCs w:val="24"/>
              </w:rPr>
              <w:t>ServiceParam</w:t>
            </w:r>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color w:val="000000"/>
                <w:szCs w:val="24"/>
                <w:u w:color="000000"/>
              </w:rPr>
            </w:pPr>
            <w:r>
              <w:rPr>
                <w:rFonts w:eastAsia="Times New Roman"/>
                <w:color w:val="000000"/>
                <w:szCs w:val="24"/>
              </w:rPr>
              <w:t>Zwraca wartość parametru konfiguracyjnego eUsługi. Wykorzystywana w aplikacjach poszczególnych eUsług.</w:t>
            </w:r>
            <w:bookmarkStart w:id="246" w:name="Pkg_PkgElement_ElemConstraintPre_Begin_I"/>
            <w:bookmarkStart w:id="247" w:name="Pkg_PkgElement_ElemConstraintPre_Begin"/>
            <w:bookmarkEnd w:id="246"/>
            <w:bookmarkEnd w:id="247"/>
          </w:p>
        </w:tc>
      </w:tr>
      <w:tr w:rsidR="00BB64BB" w:rsidTr="00AA7329">
        <w:trPr>
          <w:jc w:val="center"/>
        </w:trPr>
        <w:tc>
          <w:tcPr>
            <w:tcW w:w="1865"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Parametry</w:t>
            </w:r>
          </w:p>
        </w:tc>
        <w:tc>
          <w:tcPr>
            <w:tcW w:w="72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 MetaData</w:t>
            </w:r>
            <w:r>
              <w:rPr>
                <w:szCs w:val="24"/>
              </w:rPr>
              <w:t xml:space="preserve"> </w:t>
            </w:r>
            <w:r>
              <w:rPr>
                <w:szCs w:val="24"/>
              </w:rPr>
              <w:br/>
            </w:r>
            <w:r>
              <w:rPr>
                <w:rFonts w:eastAsia="Times New Roman"/>
                <w:szCs w:val="24"/>
              </w:rPr>
              <w:t>request: ServiceParamReq</w:t>
            </w:r>
            <w:r>
              <w:rPr>
                <w:szCs w:val="24"/>
              </w:rPr>
              <w:t xml:space="preserve"> </w:t>
            </w:r>
            <w:r>
              <w:rPr>
                <w:szCs w:val="24"/>
              </w:rPr>
              <w:br/>
            </w:r>
          </w:p>
        </w:tc>
      </w:tr>
    </w:tbl>
    <w:p w:rsidR="00BB64BB" w:rsidRDefault="00BB64BB" w:rsidP="00BB64BB">
      <w:pPr>
        <w:spacing w:after="0" w:line="240" w:lineRule="auto"/>
        <w:jc w:val="left"/>
        <w:rPr>
          <w:szCs w:val="24"/>
        </w:rPr>
      </w:pPr>
    </w:p>
    <w:p w:rsidR="0075292D" w:rsidRDefault="0075292D">
      <w:pPr>
        <w:spacing w:after="0" w:line="240" w:lineRule="auto"/>
        <w:jc w:val="left"/>
        <w:rPr>
          <w:rFonts w:ascii="Arial" w:eastAsia="Times New Roman" w:hAnsi="Arial" w:cs="Arial"/>
          <w:sz w:val="20"/>
          <w:szCs w:val="24"/>
        </w:rPr>
      </w:pPr>
      <w:r>
        <w:rPr>
          <w:rFonts w:ascii="Arial" w:hAnsi="Arial" w:cs="Arial"/>
          <w:b/>
          <w:bCs/>
          <w:sz w:val="20"/>
          <w:szCs w:val="24"/>
        </w:rPr>
        <w:br w:type="page"/>
      </w:r>
    </w:p>
    <w:bookmarkStart w:id="248" w:name="Model_Komunikatów__SMK_"/>
    <w:bookmarkStart w:id="249" w:name="BKM_03A38A2A_5A2F_48fb_9679_82C71020B898"/>
    <w:p w:rsidR="0075292D" w:rsidRDefault="004F0A67" w:rsidP="0075292D">
      <w:pPr>
        <w:pStyle w:val="Nagwek1"/>
        <w:pageBreakBefore w:val="0"/>
        <w:widowControl w:val="0"/>
        <w:autoSpaceDE w:val="0"/>
        <w:autoSpaceDN w:val="0"/>
        <w:adjustRightInd w:val="0"/>
        <w:ind w:left="431" w:hanging="431"/>
        <w:rPr>
          <w:rFonts w:cs="Arial"/>
          <w:bCs w:val="0"/>
          <w:szCs w:val="24"/>
        </w:rPr>
      </w:pPr>
      <w:r>
        <w:rPr>
          <w:rFonts w:ascii="Arial" w:hAnsi="Arial" w:cs="Arial"/>
          <w:b w:val="0"/>
          <w:bCs w:val="0"/>
          <w:color w:val="auto"/>
          <w:sz w:val="20"/>
          <w:szCs w:val="24"/>
        </w:rPr>
        <w:lastRenderedPageBreak/>
        <w:fldChar w:fldCharType="begin" w:fldLock="1"/>
      </w:r>
      <w:r w:rsidR="0075292D">
        <w:rPr>
          <w:rFonts w:ascii="Arial" w:hAnsi="Arial" w:cs="Arial"/>
          <w:b w:val="0"/>
          <w:bCs w:val="0"/>
          <w:color w:val="auto"/>
          <w:sz w:val="20"/>
          <w:szCs w:val="24"/>
        </w:rPr>
        <w:instrText xml:space="preserve">MERGEFIELD </w:instrText>
      </w:r>
      <w:r w:rsidR="0075292D">
        <w:rPr>
          <w:rFonts w:cs="Arial"/>
          <w:bCs w:val="0"/>
          <w:szCs w:val="24"/>
        </w:rPr>
        <w:instrText>Pkg.Name</w:instrText>
      </w:r>
      <w:r>
        <w:rPr>
          <w:rFonts w:ascii="Arial" w:hAnsi="Arial" w:cs="Arial"/>
          <w:b w:val="0"/>
          <w:bCs w:val="0"/>
          <w:color w:val="auto"/>
          <w:sz w:val="20"/>
          <w:szCs w:val="24"/>
        </w:rPr>
        <w:fldChar w:fldCharType="separate"/>
      </w:r>
      <w:bookmarkStart w:id="250" w:name="_Toc381797712"/>
      <w:r w:rsidR="0075292D">
        <w:rPr>
          <w:rFonts w:cs="Arial"/>
          <w:bCs w:val="0"/>
          <w:szCs w:val="24"/>
        </w:rPr>
        <w:t>Model Komunikatów (SMK)</w:t>
      </w:r>
      <w:bookmarkEnd w:id="250"/>
      <w:r>
        <w:rPr>
          <w:rFonts w:ascii="Arial" w:hAnsi="Arial" w:cs="Arial"/>
          <w:b w:val="0"/>
          <w:bCs w:val="0"/>
          <w:color w:val="auto"/>
          <w:sz w:val="20"/>
          <w:szCs w:val="24"/>
        </w:rPr>
        <w:fldChar w:fldCharType="end"/>
      </w:r>
      <w:r w:rsidR="0075292D">
        <w:rPr>
          <w:rFonts w:cs="Arial"/>
          <w:bCs w:val="0"/>
          <w:szCs w:val="24"/>
        </w:rPr>
        <w:t xml:space="preserve"> </w:t>
      </w:r>
    </w:p>
    <w:p w:rsidR="00BB64BB" w:rsidRDefault="0075292D" w:rsidP="00BB64BB">
      <w:pPr>
        <w:rPr>
          <w:szCs w:val="24"/>
        </w:rPr>
      </w:pPr>
      <w:r>
        <w:rPr>
          <w:rFonts w:eastAsia="Times New Roman"/>
          <w:color w:val="4F81BD"/>
          <w:szCs w:val="24"/>
        </w:rPr>
        <w:br/>
      </w:r>
      <w:r w:rsidR="004F0A67">
        <w:rPr>
          <w:rFonts w:eastAsia="Times New Roman"/>
          <w:color w:val="4F81BD"/>
          <w:szCs w:val="24"/>
        </w:rPr>
        <w:fldChar w:fldCharType="begin" w:fldLock="1"/>
      </w:r>
      <w:r>
        <w:rPr>
          <w:rFonts w:eastAsia="Times New Roman"/>
          <w:color w:val="4F81BD"/>
          <w:szCs w:val="24"/>
        </w:rPr>
        <w:instrText xml:space="preserve">MERGEFIELD </w:instrText>
      </w:r>
      <w:r>
        <w:rPr>
          <w:rFonts w:eastAsia="Times New Roman"/>
          <w:color w:val="000000"/>
          <w:szCs w:val="24"/>
        </w:rPr>
        <w:instrText>Pkg.Notes</w:instrText>
      </w:r>
      <w:r w:rsidR="004F0A67">
        <w:rPr>
          <w:rFonts w:eastAsia="Times New Roman"/>
          <w:color w:val="4F81BD"/>
          <w:szCs w:val="24"/>
        </w:rPr>
        <w:fldChar w:fldCharType="end"/>
      </w:r>
      <w:bookmarkStart w:id="251" w:name="BKM_D1DB3C07_E04C_4B4B_8CBB_A7097129AEC6"/>
      <w:bookmarkEnd w:id="248"/>
      <w:bookmarkEnd w:id="249"/>
      <w:r w:rsidR="00BB64BB">
        <w:rPr>
          <w:rFonts w:eastAsia="Times New Roman"/>
          <w:noProof/>
          <w:szCs w:val="24"/>
          <w:lang w:eastAsia="pl-PL" w:bidi="ar-SA"/>
        </w:rPr>
        <w:drawing>
          <wp:inline distT="0" distB="0" distL="0" distR="0">
            <wp:extent cx="5748655" cy="2616200"/>
            <wp:effectExtent l="19050" t="0" r="4445" b="0"/>
            <wp:docPr id="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cstate="print"/>
                    <a:srcRect/>
                    <a:stretch>
                      <a:fillRect/>
                    </a:stretch>
                  </pic:blipFill>
                  <pic:spPr bwMode="auto">
                    <a:xfrm>
                      <a:off x="0" y="0"/>
                      <a:ext cx="5748655" cy="2616200"/>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Metadane komunikatu</w:t>
      </w:r>
    </w:p>
    <w:p w:rsidR="00BB64BB" w:rsidRDefault="00BB64BB" w:rsidP="00BB64BB">
      <w:pPr>
        <w:rPr>
          <w:szCs w:val="24"/>
        </w:rPr>
      </w:pPr>
      <w:r>
        <w:rPr>
          <w:szCs w:val="24"/>
        </w:rPr>
        <w:t>Klasa zawierająca dane opisujące komunikat. Jest to część nieszyfrowana komunikatu zapewniająca możliwość kierowania go do właściwej jednostki.</w:t>
      </w:r>
      <w:bookmarkEnd w:id="251"/>
    </w:p>
    <w:p w:rsidR="00BB64BB" w:rsidRDefault="00BB64BB" w:rsidP="00BB64BB">
      <w:pPr>
        <w:spacing w:after="0" w:line="240" w:lineRule="auto"/>
        <w:jc w:val="left"/>
        <w:rPr>
          <w:rFonts w:eastAsia="Times New Roman"/>
          <w:color w:val="000000"/>
          <w:szCs w:val="24"/>
        </w:rPr>
      </w:pPr>
      <w:r>
        <w:rPr>
          <w:rFonts w:eastAsia="Times New Roman"/>
          <w:color w:val="000000"/>
          <w:szCs w:val="24"/>
        </w:rPr>
        <w:t>Poniżej opisano poszczególne elementy komunikatów.</w:t>
      </w:r>
    </w:p>
    <w:p w:rsidR="00BB64BB" w:rsidRDefault="00BB64BB" w:rsidP="00BB64BB">
      <w:pPr>
        <w:spacing w:after="0" w:line="240" w:lineRule="auto"/>
        <w:jc w:val="left"/>
        <w:rPr>
          <w:szCs w:val="24"/>
        </w:rPr>
      </w:pPr>
    </w:p>
    <w:p w:rsidR="00BB64BB" w:rsidRDefault="00BB64BB" w:rsidP="00BB64BB">
      <w:pPr>
        <w:pStyle w:val="Nagwek2"/>
        <w:widowControl w:val="0"/>
        <w:autoSpaceDE w:val="0"/>
        <w:autoSpaceDN w:val="0"/>
        <w:adjustRightInd w:val="0"/>
        <w:ind w:left="576"/>
        <w:rPr>
          <w:rFonts w:cs="Arial"/>
          <w:bCs w:val="0"/>
          <w:szCs w:val="24"/>
          <w:u w:color="000000"/>
        </w:rPr>
      </w:pPr>
      <w:bookmarkStart w:id="252" w:name="_Toc381797713"/>
      <w:bookmarkStart w:id="253" w:name="BKM_535D0897_E8C8_472C_B35E_EFA65563BB26"/>
      <w:r>
        <w:rPr>
          <w:rStyle w:val="Nagwek3Znak"/>
          <w:rFonts w:cs="Arial"/>
          <w:bCs/>
          <w:u w:color="000000"/>
        </w:rPr>
        <w:t>MetaData</w:t>
      </w:r>
      <w:bookmarkEnd w:id="252"/>
    </w:p>
    <w:p w:rsidR="00BB64BB" w:rsidRDefault="00BB64BB" w:rsidP="00BB64BB">
      <w:pPr>
        <w:pStyle w:val="Legenda"/>
        <w:rPr>
          <w:rFonts w:eastAsia="Times New Roman" w:cs="Arial"/>
          <w:bCs w:val="0"/>
          <w:szCs w:val="24"/>
        </w:rPr>
      </w:pPr>
      <w:r>
        <w:rPr>
          <w:rFonts w:eastAsia="Times New Roman" w:cs="Arial"/>
          <w:bCs w:val="0"/>
          <w:szCs w:val="24"/>
        </w:rPr>
        <w:br/>
        <w:t>Tabela: Opis elementu MetaData</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MetaData</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Metadane związane z komunikatem. Wykorzystywane przy audycie oraz routingu.</w:t>
            </w:r>
          </w:p>
        </w:tc>
      </w:tr>
      <w:tr w:rsidR="00BB64BB" w:rsidRPr="0072131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Pr="00F94A9C" w:rsidRDefault="00BB64BB" w:rsidP="00AA7329">
            <w:pPr>
              <w:spacing w:after="0" w:line="240" w:lineRule="auto"/>
              <w:jc w:val="left"/>
              <w:rPr>
                <w:rFonts w:eastAsia="Times New Roman"/>
                <w:szCs w:val="24"/>
                <w:lang w:val="en-US"/>
              </w:rPr>
            </w:pPr>
            <w:bookmarkStart w:id="254" w:name="BKM_0DA33D43_A043_4A09_BF9B_9DCB0D1C1E44"/>
            <w:r w:rsidRPr="00F94A9C">
              <w:rPr>
                <w:rFonts w:eastAsia="Times New Roman"/>
                <w:color w:val="000000"/>
                <w:szCs w:val="24"/>
                <w:lang w:val="en-US"/>
              </w:rPr>
              <w:t>Public corelationId: TechId-String</w:t>
            </w:r>
            <w:bookmarkEnd w:id="254"/>
            <w:r w:rsidRPr="00F94A9C">
              <w:rPr>
                <w:szCs w:val="24"/>
                <w:lang w:val="en-US"/>
              </w:rPr>
              <w:br/>
            </w:r>
            <w:bookmarkStart w:id="255" w:name="BKM_1104616F_ED17_4D31_B053_E531A1ABE82D"/>
            <w:r w:rsidRPr="00F94A9C">
              <w:rPr>
                <w:rFonts w:eastAsia="Times New Roman"/>
                <w:szCs w:val="24"/>
                <w:lang w:val="en-US"/>
              </w:rPr>
              <w:t>Public receiver: Text30chars</w:t>
            </w:r>
            <w:bookmarkEnd w:id="255"/>
            <w:r w:rsidRPr="00F94A9C">
              <w:rPr>
                <w:szCs w:val="24"/>
                <w:lang w:val="en-US"/>
              </w:rPr>
              <w:br/>
            </w:r>
            <w:bookmarkStart w:id="256" w:name="BKM_334BEB4A_F3A0_4377_87D9_6B05BA0C62DD"/>
            <w:r w:rsidRPr="00F94A9C">
              <w:rPr>
                <w:rFonts w:eastAsia="Times New Roman"/>
                <w:szCs w:val="24"/>
                <w:lang w:val="en-US"/>
              </w:rPr>
              <w:t>Public receiverUnitId: Text30chars</w:t>
            </w:r>
            <w:bookmarkEnd w:id="256"/>
            <w:r w:rsidRPr="00F94A9C">
              <w:rPr>
                <w:szCs w:val="24"/>
                <w:lang w:val="en-US"/>
              </w:rPr>
              <w:br/>
            </w:r>
            <w:bookmarkStart w:id="257" w:name="BKM_C4749BD2_8B8F_4D6F_A993_76D3921980A5"/>
            <w:r w:rsidRPr="00F94A9C">
              <w:rPr>
                <w:rFonts w:eastAsia="Times New Roman"/>
                <w:szCs w:val="24"/>
                <w:lang w:val="en-US"/>
              </w:rPr>
              <w:t>Public sendDate: dateTime</w:t>
            </w:r>
            <w:bookmarkEnd w:id="257"/>
            <w:r w:rsidRPr="00F94A9C">
              <w:rPr>
                <w:szCs w:val="24"/>
                <w:lang w:val="en-US"/>
              </w:rPr>
              <w:br/>
            </w:r>
            <w:bookmarkStart w:id="258" w:name="BKM_307A9B6B_6D6D_4CE7_A568_A8B716E4FA98"/>
            <w:r w:rsidRPr="00F94A9C">
              <w:rPr>
                <w:rFonts w:eastAsia="Times New Roman"/>
                <w:szCs w:val="24"/>
                <w:lang w:val="en-US"/>
              </w:rPr>
              <w:t>Public sender: Text30chars</w:t>
            </w:r>
            <w:bookmarkEnd w:id="258"/>
            <w:r w:rsidRPr="00F94A9C">
              <w:rPr>
                <w:szCs w:val="24"/>
                <w:lang w:val="en-US"/>
              </w:rPr>
              <w:br/>
            </w:r>
            <w:bookmarkStart w:id="259" w:name="BKM_B4E8080E_4177_4743_A103_C522A13DB50F"/>
            <w:r w:rsidRPr="00F94A9C">
              <w:rPr>
                <w:rFonts w:eastAsia="Times New Roman"/>
                <w:szCs w:val="24"/>
                <w:lang w:val="en-US"/>
              </w:rPr>
              <w:t>Public senderUnitId: Text30chars</w:t>
            </w:r>
            <w:bookmarkEnd w:id="259"/>
            <w:r w:rsidRPr="00F94A9C">
              <w:rPr>
                <w:szCs w:val="24"/>
                <w:lang w:val="en-US"/>
              </w:rPr>
              <w:br/>
            </w:r>
            <w:bookmarkStart w:id="260" w:name="BKM_7864C9E2_8502_41DA_8558_720669516DEA"/>
            <w:r w:rsidRPr="00F94A9C">
              <w:rPr>
                <w:rFonts w:eastAsia="Times New Roman"/>
                <w:szCs w:val="24"/>
                <w:lang w:val="en-US"/>
              </w:rPr>
              <w:t>Public userId: Code15chars</w:t>
            </w:r>
            <w:bookmarkEnd w:id="260"/>
            <w:r w:rsidRPr="00F94A9C">
              <w:rPr>
                <w:szCs w:val="24"/>
                <w:lang w:val="en-US"/>
              </w:rPr>
              <w:br/>
            </w:r>
          </w:p>
        </w:tc>
      </w:tr>
      <w:bookmarkEnd w:id="253"/>
    </w:tbl>
    <w:p w:rsidR="00BB64BB" w:rsidRPr="00F94A9C" w:rsidRDefault="00BB64BB" w:rsidP="00BB64BB">
      <w:pPr>
        <w:rPr>
          <w:rFonts w:eastAsia="Times New Roman"/>
          <w:color w:val="000000"/>
          <w:szCs w:val="24"/>
          <w:lang w:val="en-US"/>
        </w:rPr>
      </w:pPr>
    </w:p>
    <w:p w:rsidR="00BB64BB" w:rsidRDefault="00BB64BB" w:rsidP="00BB64BB">
      <w:pPr>
        <w:pStyle w:val="Nagwek2"/>
        <w:widowControl w:val="0"/>
        <w:autoSpaceDE w:val="0"/>
        <w:autoSpaceDN w:val="0"/>
        <w:adjustRightInd w:val="0"/>
        <w:ind w:left="576"/>
        <w:rPr>
          <w:rFonts w:cs="Arial"/>
          <w:bCs w:val="0"/>
          <w:szCs w:val="24"/>
        </w:rPr>
      </w:pPr>
      <w:bookmarkStart w:id="261" w:name="_Toc381797714"/>
      <w:bookmarkStart w:id="262" w:name="ERP___KLASY_INTERFEJSU_ERPREGSVCS"/>
      <w:bookmarkStart w:id="263" w:name="BKM_10D33013_4E08_4D87_91F9_739ACE022489"/>
      <w:r>
        <w:rPr>
          <w:rFonts w:cs="Arial"/>
          <w:bCs w:val="0"/>
          <w:szCs w:val="24"/>
        </w:rPr>
        <w:t>ERP - Klasy interfejsu Erp</w:t>
      </w:r>
      <w:r w:rsidR="0072131B">
        <w:rPr>
          <w:rFonts w:cs="Arial"/>
          <w:bCs w:val="0"/>
          <w:szCs w:val="24"/>
        </w:rPr>
        <w:t>Hcp</w:t>
      </w:r>
      <w:r>
        <w:rPr>
          <w:rFonts w:cs="Arial"/>
          <w:bCs w:val="0"/>
          <w:szCs w:val="24"/>
        </w:rPr>
        <w:t>Svcs</w:t>
      </w:r>
      <w:bookmarkEnd w:id="261"/>
      <w:r>
        <w:rPr>
          <w:rFonts w:cs="Arial"/>
          <w:bCs w:val="0"/>
          <w:szCs w:val="24"/>
        </w:rPr>
        <w:t xml:space="preserve"> </w:t>
      </w:r>
    </w:p>
    <w:p w:rsidR="00BB64BB" w:rsidRDefault="00BB64BB" w:rsidP="00BB64BB">
      <w:pPr>
        <w:rPr>
          <w:szCs w:val="24"/>
        </w:rPr>
      </w:pPr>
      <w:r>
        <w:rPr>
          <w:rFonts w:eastAsia="Times New Roman"/>
          <w:color w:val="4F81BD"/>
          <w:szCs w:val="24"/>
        </w:rPr>
        <w:br/>
      </w:r>
    </w:p>
    <w:p w:rsidR="00BB64BB" w:rsidRDefault="00BB64BB" w:rsidP="00BB64BB">
      <w:pPr>
        <w:rPr>
          <w:szCs w:val="24"/>
        </w:rPr>
      </w:pPr>
      <w:bookmarkStart w:id="264" w:name="BKM_B6C5459C_D83B_4A75_B76A_69DD2D35BE80"/>
      <w:r>
        <w:rPr>
          <w:rFonts w:eastAsia="Times New Roman"/>
          <w:noProof/>
          <w:szCs w:val="24"/>
          <w:lang w:eastAsia="pl-PL" w:bidi="ar-SA"/>
        </w:rPr>
        <w:drawing>
          <wp:inline distT="0" distB="0" distL="0" distR="0">
            <wp:extent cx="5741035" cy="2568575"/>
            <wp:effectExtent l="19050" t="0" r="0" b="0"/>
            <wp:docPr id="6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cstate="print"/>
                    <a:srcRect/>
                    <a:stretch>
                      <a:fillRect/>
                    </a:stretch>
                  </pic:blipFill>
                  <pic:spPr bwMode="auto">
                    <a:xfrm>
                      <a:off x="0" y="0"/>
                      <a:ext cx="5741035" cy="2568575"/>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Diagram mapowania interfejsu na klasy transportowe</w:t>
      </w:r>
    </w:p>
    <w:p w:rsidR="00BB64BB" w:rsidRDefault="00BB64BB" w:rsidP="00BB64BB">
      <w:pPr>
        <w:rPr>
          <w:szCs w:val="24"/>
        </w:rPr>
      </w:pPr>
      <w:r>
        <w:rPr>
          <w:szCs w:val="24"/>
        </w:rPr>
        <w:t>Odwzorowanie klas opakowujących na metody interfejsu Erp</w:t>
      </w:r>
      <w:r w:rsidR="0072131B">
        <w:rPr>
          <w:szCs w:val="24"/>
        </w:rPr>
        <w:t>Hcp</w:t>
      </w:r>
      <w:r>
        <w:rPr>
          <w:szCs w:val="24"/>
        </w:rPr>
        <w:t>Svcs.</w:t>
      </w:r>
      <w:bookmarkEnd w:id="264"/>
    </w:p>
    <w:p w:rsidR="00BB64BB" w:rsidRDefault="00BB64BB" w:rsidP="00BB64BB">
      <w:pPr>
        <w:spacing w:after="0" w:line="240" w:lineRule="auto"/>
        <w:jc w:val="left"/>
        <w:rPr>
          <w:rFonts w:eastAsia="Times New Roman"/>
          <w:color w:val="000000"/>
          <w:szCs w:val="24"/>
        </w:rPr>
      </w:pPr>
      <w:r>
        <w:rPr>
          <w:rFonts w:eastAsia="Times New Roman"/>
          <w:color w:val="000000"/>
          <w:szCs w:val="24"/>
        </w:rPr>
        <w:t>Poniżej opisano poszczególne elementy komunikatów.</w:t>
      </w:r>
    </w:p>
    <w:p w:rsidR="00BB64BB" w:rsidRDefault="00BB64BB" w:rsidP="00BB64BB">
      <w:pPr>
        <w:spacing w:after="0" w:line="240" w:lineRule="auto"/>
        <w:jc w:val="left"/>
        <w:rPr>
          <w:szCs w:val="24"/>
        </w:rPr>
      </w:pPr>
    </w:p>
    <w:p w:rsidR="00BB64BB" w:rsidRDefault="00BB64BB" w:rsidP="00BB64BB">
      <w:pPr>
        <w:pStyle w:val="Nagwek3"/>
        <w:widowControl w:val="0"/>
        <w:autoSpaceDE w:val="0"/>
        <w:autoSpaceDN w:val="0"/>
        <w:adjustRightInd w:val="0"/>
        <w:rPr>
          <w:rFonts w:cs="Arial"/>
          <w:bCs w:val="0"/>
          <w:u w:color="000000"/>
        </w:rPr>
      </w:pPr>
      <w:bookmarkStart w:id="265" w:name="_Toc381797715"/>
      <w:bookmarkStart w:id="266" w:name="BKM_00934BCA_E5DC_4D2C_AAF3_8869572EDE23"/>
      <w:r>
        <w:rPr>
          <w:rStyle w:val="Nagwek3Znak"/>
          <w:rFonts w:cs="Arial"/>
          <w:bCs/>
          <w:u w:color="000000"/>
        </w:rPr>
        <w:t>FindMedDocsReq</w:t>
      </w:r>
      <w:bookmarkEnd w:id="265"/>
    </w:p>
    <w:p w:rsidR="00BB64BB" w:rsidRDefault="00BB64BB" w:rsidP="00BB64BB">
      <w:pPr>
        <w:pStyle w:val="Legenda"/>
        <w:rPr>
          <w:rFonts w:eastAsia="Times New Roman" w:cs="Arial"/>
          <w:bCs w:val="0"/>
          <w:szCs w:val="24"/>
        </w:rPr>
      </w:pPr>
      <w:r>
        <w:rPr>
          <w:rFonts w:eastAsia="Times New Roman" w:cs="Arial"/>
          <w:bCs w:val="0"/>
          <w:szCs w:val="24"/>
        </w:rPr>
        <w:br/>
        <w:t>Tabela: Opis elementu FindMedDocsReq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FindMedDocsReq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transportowa dla wyszukiwania dokumentacji medycznej.</w:t>
            </w:r>
          </w:p>
        </w:tc>
      </w:tr>
      <w:tr w:rsidR="00BB64BB" w:rsidRPr="0072131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Pr="00F94A9C" w:rsidRDefault="00BB64BB" w:rsidP="00AA7329">
            <w:pPr>
              <w:spacing w:after="0" w:line="240" w:lineRule="auto"/>
              <w:jc w:val="left"/>
              <w:rPr>
                <w:rFonts w:eastAsia="Times New Roman"/>
                <w:szCs w:val="24"/>
                <w:lang w:val="en-US"/>
              </w:rPr>
            </w:pPr>
            <w:bookmarkStart w:id="267" w:name="BKM_3C67D631_0851_4F38_B706_40A294913610"/>
            <w:r w:rsidRPr="00F94A9C">
              <w:rPr>
                <w:rFonts w:eastAsia="Times New Roman"/>
                <w:color w:val="000000"/>
                <w:szCs w:val="24"/>
                <w:lang w:val="en-US"/>
              </w:rPr>
              <w:t>Private asyncInvokeId: TechId-String</w:t>
            </w:r>
            <w:bookmarkEnd w:id="267"/>
            <w:r w:rsidRPr="00F94A9C">
              <w:rPr>
                <w:szCs w:val="24"/>
                <w:lang w:val="en-US"/>
              </w:rPr>
              <w:br/>
            </w:r>
            <w:bookmarkStart w:id="268" w:name="BKM_FF6FB590_8246_4ABA_8B91_062CFDCA390C"/>
            <w:r w:rsidRPr="00F94A9C">
              <w:rPr>
                <w:rFonts w:eastAsia="Times New Roman"/>
                <w:szCs w:val="24"/>
                <w:lang w:val="en-US"/>
              </w:rPr>
              <w:t>Private searchCriteria: Patient_EdmSearchCriteria</w:t>
            </w:r>
            <w:bookmarkEnd w:id="268"/>
            <w:r w:rsidRPr="00F94A9C">
              <w:rPr>
                <w:szCs w:val="24"/>
                <w:lang w:val="en-US"/>
              </w:rPr>
              <w:br/>
            </w:r>
            <w:bookmarkStart w:id="269" w:name="BKM_2A0BF23C_904F_448B_A024_558CE3CEB7DC"/>
            <w:r w:rsidRPr="00F94A9C">
              <w:rPr>
                <w:rFonts w:eastAsia="Times New Roman"/>
                <w:szCs w:val="24"/>
                <w:lang w:val="en-US"/>
              </w:rPr>
              <w:t>Private selectionCriteria: MedicalDoc_SelectionCriteria</w:t>
            </w:r>
            <w:bookmarkEnd w:id="269"/>
            <w:r w:rsidRPr="00F94A9C">
              <w:rPr>
                <w:szCs w:val="24"/>
                <w:lang w:val="en-US"/>
              </w:rPr>
              <w:br/>
            </w:r>
          </w:p>
        </w:tc>
      </w:tr>
      <w:bookmarkEnd w:id="266"/>
    </w:tbl>
    <w:p w:rsidR="00BB64BB" w:rsidRPr="00F94A9C" w:rsidRDefault="00BB64BB" w:rsidP="00BB64BB">
      <w:pPr>
        <w:rPr>
          <w:rFonts w:eastAsia="Times New Roman"/>
          <w:color w:val="000000"/>
          <w:szCs w:val="24"/>
          <w:lang w:val="en-US"/>
        </w:rPr>
      </w:pPr>
    </w:p>
    <w:p w:rsidR="00BB64BB" w:rsidRDefault="00BB64BB" w:rsidP="00BB64BB">
      <w:pPr>
        <w:pStyle w:val="Nagwek3"/>
        <w:widowControl w:val="0"/>
        <w:autoSpaceDE w:val="0"/>
        <w:autoSpaceDN w:val="0"/>
        <w:adjustRightInd w:val="0"/>
        <w:rPr>
          <w:rFonts w:cs="Arial"/>
          <w:bCs w:val="0"/>
          <w:u w:color="000000"/>
        </w:rPr>
      </w:pPr>
      <w:bookmarkStart w:id="270" w:name="_Toc381797716"/>
      <w:bookmarkStart w:id="271" w:name="BKM_9DBA7311_B20D_4410_A670_D8A5452F708A"/>
      <w:r>
        <w:rPr>
          <w:rStyle w:val="Nagwek3Znak"/>
          <w:rFonts w:cs="Arial"/>
          <w:bCs/>
          <w:u w:color="000000"/>
        </w:rPr>
        <w:lastRenderedPageBreak/>
        <w:t>GetMedicalDocReq</w:t>
      </w:r>
      <w:bookmarkEnd w:id="270"/>
    </w:p>
    <w:p w:rsidR="00BB64BB" w:rsidRDefault="00BB64BB" w:rsidP="00BB64BB">
      <w:pPr>
        <w:pStyle w:val="Legenda"/>
        <w:rPr>
          <w:rFonts w:eastAsia="Times New Roman" w:cs="Arial"/>
          <w:bCs w:val="0"/>
          <w:szCs w:val="24"/>
        </w:rPr>
      </w:pPr>
      <w:r>
        <w:rPr>
          <w:rFonts w:eastAsia="Times New Roman" w:cs="Arial"/>
          <w:bCs w:val="0"/>
          <w:szCs w:val="24"/>
        </w:rPr>
        <w:br/>
        <w:t>Tabela: Opis elementu GetMedicalDocReq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GetMedicalDocReq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transportowa dla pobierania dokumentacji medycznej.</w:t>
            </w:r>
          </w:p>
        </w:tc>
      </w:tr>
      <w:tr w:rsidR="00BB64BB" w:rsidRPr="0072131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Pr="00F94A9C" w:rsidRDefault="00BB64BB" w:rsidP="00AA7329">
            <w:pPr>
              <w:spacing w:after="0" w:line="240" w:lineRule="auto"/>
              <w:jc w:val="left"/>
              <w:rPr>
                <w:rFonts w:eastAsia="Times New Roman"/>
                <w:szCs w:val="24"/>
                <w:lang w:val="en-US"/>
              </w:rPr>
            </w:pPr>
            <w:bookmarkStart w:id="272" w:name="BKM_83A6015E_5AA6_4E37_A9D1_7181A580B26D"/>
            <w:r w:rsidRPr="00F94A9C">
              <w:rPr>
                <w:rFonts w:eastAsia="Times New Roman"/>
                <w:color w:val="000000"/>
                <w:szCs w:val="24"/>
                <w:lang w:val="en-US"/>
              </w:rPr>
              <w:t>Private medicalDocId: MedicalDoc_Ident</w:t>
            </w:r>
            <w:bookmarkEnd w:id="272"/>
            <w:r w:rsidRPr="00F94A9C">
              <w:rPr>
                <w:szCs w:val="24"/>
                <w:lang w:val="en-US"/>
              </w:rPr>
              <w:br/>
            </w:r>
            <w:bookmarkStart w:id="273" w:name="BKM_9E765592_8A43_4C09_82A3_446DFF4DEF74"/>
            <w:r w:rsidRPr="00F94A9C">
              <w:rPr>
                <w:rFonts w:eastAsia="Times New Roman"/>
                <w:szCs w:val="24"/>
                <w:lang w:val="en-US"/>
              </w:rPr>
              <w:t>Private providerId: HcProvider_Ident</w:t>
            </w:r>
            <w:bookmarkEnd w:id="273"/>
            <w:r w:rsidRPr="00F94A9C">
              <w:rPr>
                <w:szCs w:val="24"/>
                <w:lang w:val="en-US"/>
              </w:rPr>
              <w:br/>
            </w:r>
          </w:p>
        </w:tc>
      </w:tr>
      <w:bookmarkEnd w:id="271"/>
    </w:tbl>
    <w:p w:rsidR="00BB64BB" w:rsidRPr="00F94A9C" w:rsidRDefault="00BB64BB" w:rsidP="00BB64BB">
      <w:pPr>
        <w:rPr>
          <w:rFonts w:eastAsia="Times New Roman"/>
          <w:color w:val="000000"/>
          <w:szCs w:val="24"/>
          <w:lang w:val="en-US"/>
        </w:rPr>
      </w:pPr>
    </w:p>
    <w:p w:rsidR="00BB64BB" w:rsidRDefault="00BB64BB" w:rsidP="00BB64BB">
      <w:pPr>
        <w:pStyle w:val="Nagwek3"/>
        <w:widowControl w:val="0"/>
        <w:autoSpaceDE w:val="0"/>
        <w:autoSpaceDN w:val="0"/>
        <w:adjustRightInd w:val="0"/>
        <w:rPr>
          <w:rFonts w:cs="Arial"/>
          <w:bCs w:val="0"/>
          <w:u w:color="000000"/>
        </w:rPr>
      </w:pPr>
      <w:bookmarkStart w:id="274" w:name="_Toc381797717"/>
      <w:bookmarkStart w:id="275" w:name="BKM_B5A68510_E93A_4B64_A5DD_01619934687D"/>
      <w:r>
        <w:rPr>
          <w:rStyle w:val="Nagwek3Znak"/>
          <w:rFonts w:cs="Arial"/>
          <w:bCs/>
          <w:u w:color="000000"/>
        </w:rPr>
        <w:t>PutMedDocumentCopyReq</w:t>
      </w:r>
      <w:bookmarkEnd w:id="274"/>
    </w:p>
    <w:p w:rsidR="00BB64BB" w:rsidRDefault="00BB64BB" w:rsidP="00BB64BB">
      <w:pPr>
        <w:pStyle w:val="Legenda"/>
        <w:rPr>
          <w:rFonts w:eastAsia="Times New Roman" w:cs="Arial"/>
          <w:bCs w:val="0"/>
          <w:szCs w:val="24"/>
        </w:rPr>
      </w:pPr>
      <w:r>
        <w:rPr>
          <w:rFonts w:eastAsia="Times New Roman" w:cs="Arial"/>
          <w:bCs w:val="0"/>
          <w:szCs w:val="24"/>
        </w:rPr>
        <w:br/>
        <w:t>Tabela: Opis elementu PutMedDocumentCopyReq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PutMedDocumentCopyReq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transportowa dla tworzenia kopii dokumentacji medycznej.</w:t>
            </w:r>
          </w:p>
        </w:tc>
      </w:tr>
      <w:tr w:rsidR="00BB64BB" w:rsidRPr="0072131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Pr="00F94A9C" w:rsidRDefault="00BB64BB" w:rsidP="00AA7329">
            <w:pPr>
              <w:spacing w:after="0" w:line="240" w:lineRule="auto"/>
              <w:jc w:val="left"/>
              <w:rPr>
                <w:rFonts w:eastAsia="Times New Roman"/>
                <w:szCs w:val="24"/>
                <w:lang w:val="en-US"/>
              </w:rPr>
            </w:pPr>
            <w:bookmarkStart w:id="276" w:name="BKM_90A38702_2EBF_417E_B767_A3D289ECF5FC"/>
            <w:r w:rsidRPr="00F94A9C">
              <w:rPr>
                <w:rFonts w:eastAsia="Times New Roman"/>
                <w:color w:val="000000"/>
                <w:szCs w:val="24"/>
                <w:lang w:val="en-US"/>
              </w:rPr>
              <w:t>Private hcProvIdent: HcProvider_Ident</w:t>
            </w:r>
            <w:bookmarkEnd w:id="276"/>
            <w:r w:rsidRPr="00F94A9C">
              <w:rPr>
                <w:szCs w:val="24"/>
                <w:lang w:val="en-US"/>
              </w:rPr>
              <w:br/>
            </w:r>
            <w:bookmarkStart w:id="277" w:name="BKM_B1BF45B9_A258_4B44_BC7F_8C7C7E1ADA9B"/>
            <w:r w:rsidRPr="00F94A9C">
              <w:rPr>
                <w:rFonts w:eastAsia="Times New Roman"/>
                <w:szCs w:val="24"/>
                <w:lang w:val="en-US"/>
              </w:rPr>
              <w:t>Private medDoc: MedicalDoc_FullData</w:t>
            </w:r>
            <w:bookmarkEnd w:id="277"/>
            <w:r w:rsidRPr="00F94A9C">
              <w:rPr>
                <w:szCs w:val="24"/>
                <w:lang w:val="en-US"/>
              </w:rPr>
              <w:br/>
            </w:r>
          </w:p>
        </w:tc>
      </w:tr>
      <w:bookmarkEnd w:id="262"/>
      <w:bookmarkEnd w:id="263"/>
      <w:bookmarkEnd w:id="275"/>
    </w:tbl>
    <w:p w:rsidR="00BB64BB" w:rsidRPr="00F94A9C" w:rsidRDefault="00BB64BB" w:rsidP="00BB64BB">
      <w:pPr>
        <w:rPr>
          <w:rFonts w:eastAsia="Times New Roman"/>
          <w:color w:val="000000"/>
          <w:szCs w:val="24"/>
          <w:lang w:val="en-US"/>
        </w:rPr>
      </w:pPr>
    </w:p>
    <w:p w:rsidR="00BB64BB" w:rsidRDefault="00BB64BB" w:rsidP="00BB64BB">
      <w:pPr>
        <w:pStyle w:val="Nagwek2"/>
        <w:widowControl w:val="0"/>
        <w:autoSpaceDE w:val="0"/>
        <w:autoSpaceDN w:val="0"/>
        <w:adjustRightInd w:val="0"/>
        <w:ind w:left="576"/>
        <w:rPr>
          <w:rFonts w:cs="Arial"/>
          <w:bCs w:val="0"/>
          <w:szCs w:val="24"/>
        </w:rPr>
      </w:pPr>
      <w:bookmarkStart w:id="278" w:name="_Toc381797718"/>
      <w:bookmarkStart w:id="279" w:name="EREJESTRACJA___KLASY_INTERFEJSU_BOOKINGM"/>
      <w:bookmarkStart w:id="280" w:name="BKM_F7BA6C26_F0AC_45A1_A7A6_D903F92652AA"/>
      <w:r>
        <w:rPr>
          <w:rFonts w:cs="Arial"/>
          <w:bCs w:val="0"/>
          <w:szCs w:val="24"/>
        </w:rPr>
        <w:t>eRejestracja - Klasy interfejsu BookingMessageRegSvcs</w:t>
      </w:r>
      <w:bookmarkEnd w:id="278"/>
      <w:r>
        <w:rPr>
          <w:rFonts w:cs="Arial"/>
          <w:bCs w:val="0"/>
          <w:szCs w:val="24"/>
        </w:rPr>
        <w:t xml:space="preserve"> </w:t>
      </w:r>
    </w:p>
    <w:p w:rsidR="00BB64BB" w:rsidRDefault="00BB64BB" w:rsidP="00BB64BB">
      <w:pPr>
        <w:rPr>
          <w:szCs w:val="24"/>
        </w:rPr>
      </w:pPr>
      <w:r>
        <w:rPr>
          <w:rFonts w:eastAsia="Times New Roman"/>
          <w:color w:val="4F81BD"/>
          <w:szCs w:val="24"/>
        </w:rPr>
        <w:br/>
      </w:r>
    </w:p>
    <w:p w:rsidR="00BB64BB" w:rsidRDefault="00BB64BB" w:rsidP="00BB64BB">
      <w:pPr>
        <w:rPr>
          <w:szCs w:val="24"/>
        </w:rPr>
      </w:pPr>
      <w:bookmarkStart w:id="281" w:name="BKM_C9F3AA66_1FB2_47A3_806A_DF33E7A5D0E8"/>
      <w:r>
        <w:rPr>
          <w:rFonts w:eastAsia="Times New Roman"/>
          <w:noProof/>
          <w:szCs w:val="24"/>
          <w:lang w:eastAsia="pl-PL" w:bidi="ar-SA"/>
        </w:rPr>
        <w:lastRenderedPageBreak/>
        <w:drawing>
          <wp:inline distT="0" distB="0" distL="0" distR="0">
            <wp:extent cx="5788660" cy="2679700"/>
            <wp:effectExtent l="19050" t="0" r="2540" b="0"/>
            <wp:docPr id="7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1" cstate="print"/>
                    <a:srcRect/>
                    <a:stretch>
                      <a:fillRect/>
                    </a:stretch>
                  </pic:blipFill>
                  <pic:spPr bwMode="auto">
                    <a:xfrm>
                      <a:off x="0" y="0"/>
                      <a:ext cx="5788660" cy="2679700"/>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Diagram klas interfejsu BookingMessageRegSvcs</w:t>
      </w:r>
    </w:p>
    <w:p w:rsidR="00BB64BB" w:rsidRDefault="00BB64BB" w:rsidP="00BB64BB">
      <w:pPr>
        <w:rPr>
          <w:szCs w:val="24"/>
        </w:rPr>
      </w:pPr>
      <w:r>
        <w:rPr>
          <w:szCs w:val="24"/>
        </w:rPr>
        <w:t>Klasy transportowe opakowujące wywołania operacji interfejsu BookingMessageRegSvcs.</w:t>
      </w:r>
      <w:bookmarkEnd w:id="281"/>
    </w:p>
    <w:p w:rsidR="00BB64BB" w:rsidRDefault="00BB64BB" w:rsidP="00BB64BB">
      <w:pPr>
        <w:rPr>
          <w:szCs w:val="24"/>
        </w:rPr>
      </w:pPr>
      <w:bookmarkStart w:id="282" w:name="BKM_608F8715_D81F_4D4B_BE70_F986CEF29897"/>
      <w:r>
        <w:rPr>
          <w:rFonts w:eastAsia="Times New Roman"/>
          <w:noProof/>
          <w:szCs w:val="24"/>
          <w:lang w:eastAsia="pl-PL" w:bidi="ar-SA"/>
        </w:rPr>
        <w:lastRenderedPageBreak/>
        <w:drawing>
          <wp:inline distT="0" distB="0" distL="0" distR="0">
            <wp:extent cx="5772785" cy="5295265"/>
            <wp:effectExtent l="19050" t="0" r="0" b="0"/>
            <wp:docPr id="7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2" cstate="print"/>
                    <a:srcRect/>
                    <a:stretch>
                      <a:fillRect/>
                    </a:stretch>
                  </pic:blipFill>
                  <pic:spPr bwMode="auto">
                    <a:xfrm>
                      <a:off x="0" y="0"/>
                      <a:ext cx="5772785" cy="5295265"/>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Diagram mapowania interfejsu na klasy transportowe</w:t>
      </w:r>
    </w:p>
    <w:p w:rsidR="00BB64BB" w:rsidRDefault="00BB64BB" w:rsidP="00BB64BB">
      <w:pPr>
        <w:rPr>
          <w:szCs w:val="24"/>
        </w:rPr>
      </w:pPr>
      <w:r>
        <w:rPr>
          <w:szCs w:val="24"/>
        </w:rPr>
        <w:t>Odwzorowanie klas opakowujących na metody interfejsu BookingMessageRegSvcs.</w:t>
      </w:r>
      <w:bookmarkEnd w:id="282"/>
    </w:p>
    <w:p w:rsidR="00BB64BB" w:rsidRDefault="00BB64BB" w:rsidP="00BB64BB">
      <w:pPr>
        <w:spacing w:after="0" w:line="240" w:lineRule="auto"/>
        <w:jc w:val="left"/>
        <w:rPr>
          <w:rFonts w:eastAsia="Times New Roman"/>
          <w:color w:val="000000"/>
          <w:szCs w:val="24"/>
        </w:rPr>
      </w:pPr>
      <w:r>
        <w:rPr>
          <w:rFonts w:eastAsia="Times New Roman"/>
          <w:color w:val="000000"/>
          <w:szCs w:val="24"/>
        </w:rPr>
        <w:t>Poniżej opisano poszczególne elementy komunikatów.</w:t>
      </w:r>
    </w:p>
    <w:p w:rsidR="00BB64BB" w:rsidRDefault="00BB64BB" w:rsidP="00BB64BB">
      <w:pPr>
        <w:spacing w:after="0" w:line="240" w:lineRule="auto"/>
        <w:jc w:val="left"/>
        <w:rPr>
          <w:szCs w:val="24"/>
        </w:rPr>
      </w:pPr>
    </w:p>
    <w:p w:rsidR="00BB64BB" w:rsidRDefault="00BB64BB" w:rsidP="00BB64BB">
      <w:pPr>
        <w:pStyle w:val="Nagwek3"/>
        <w:widowControl w:val="0"/>
        <w:autoSpaceDE w:val="0"/>
        <w:autoSpaceDN w:val="0"/>
        <w:adjustRightInd w:val="0"/>
        <w:rPr>
          <w:rFonts w:cs="Arial"/>
          <w:bCs w:val="0"/>
          <w:u w:color="000000"/>
        </w:rPr>
      </w:pPr>
      <w:bookmarkStart w:id="283" w:name="_Toc381797719"/>
      <w:bookmarkStart w:id="284" w:name="BKM_86A7303C_9CD7_4FE1_91F9_C79187279DEF"/>
      <w:r>
        <w:rPr>
          <w:rStyle w:val="Nagwek3Znak"/>
          <w:rFonts w:cs="Arial"/>
          <w:bCs/>
          <w:u w:color="000000"/>
        </w:rPr>
        <w:t>BookingCancelationReq</w:t>
      </w:r>
      <w:bookmarkEnd w:id="283"/>
    </w:p>
    <w:p w:rsidR="00BB64BB" w:rsidRDefault="00BB64BB" w:rsidP="00BB64BB">
      <w:pPr>
        <w:pStyle w:val="Legenda"/>
        <w:rPr>
          <w:rFonts w:eastAsia="Times New Roman" w:cs="Arial"/>
          <w:bCs w:val="0"/>
          <w:szCs w:val="24"/>
        </w:rPr>
      </w:pPr>
      <w:r>
        <w:rPr>
          <w:rFonts w:eastAsia="Times New Roman" w:cs="Arial"/>
          <w:bCs w:val="0"/>
          <w:szCs w:val="24"/>
        </w:rPr>
        <w:br/>
        <w:t>Tabela: Opis elementu BookingCancelationReq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lastRenderedPageBreak/>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BookingCancelationReq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transportowa dla informacji o anulowanu rezerwacji.</w:t>
            </w:r>
          </w:p>
        </w:tc>
      </w:tr>
      <w:tr w:rsidR="00BB64B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0" w:line="240" w:lineRule="auto"/>
              <w:jc w:val="left"/>
              <w:rPr>
                <w:rFonts w:eastAsia="Times New Roman"/>
                <w:szCs w:val="24"/>
              </w:rPr>
            </w:pPr>
            <w:bookmarkStart w:id="285" w:name="BKM_D9A6CB67_2431_4DB0_A951_7DDC9EC5DC0B"/>
            <w:r>
              <w:rPr>
                <w:rFonts w:eastAsia="Times New Roman"/>
                <w:color w:val="000000"/>
                <w:szCs w:val="24"/>
              </w:rPr>
              <w:t>Private bookingData: Booking_BasicData</w:t>
            </w:r>
            <w:bookmarkEnd w:id="285"/>
            <w:r>
              <w:rPr>
                <w:szCs w:val="24"/>
              </w:rPr>
              <w:br/>
            </w:r>
          </w:p>
        </w:tc>
      </w:tr>
      <w:bookmarkEnd w:id="284"/>
    </w:tbl>
    <w:p w:rsidR="00BB64BB" w:rsidRDefault="00BB64BB" w:rsidP="00BB64BB">
      <w:pPr>
        <w:rPr>
          <w:rFonts w:eastAsia="Times New Roman"/>
          <w:color w:val="000000"/>
          <w:szCs w:val="24"/>
        </w:rPr>
      </w:pPr>
    </w:p>
    <w:p w:rsidR="00BB64BB" w:rsidRDefault="00BB64BB" w:rsidP="00BB64BB">
      <w:pPr>
        <w:pStyle w:val="Nagwek3"/>
        <w:widowControl w:val="0"/>
        <w:autoSpaceDE w:val="0"/>
        <w:autoSpaceDN w:val="0"/>
        <w:adjustRightInd w:val="0"/>
        <w:rPr>
          <w:rFonts w:cs="Arial"/>
          <w:bCs w:val="0"/>
          <w:u w:color="000000"/>
        </w:rPr>
      </w:pPr>
      <w:bookmarkStart w:id="286" w:name="_Toc381797720"/>
      <w:bookmarkStart w:id="287" w:name="BKM_98D418B7_FDF0_4937_B9EB_925789642000"/>
      <w:r>
        <w:rPr>
          <w:rStyle w:val="Nagwek3Znak"/>
          <w:rFonts w:cs="Arial"/>
          <w:bCs/>
          <w:u w:color="000000"/>
        </w:rPr>
        <w:t>BookingModificationReq</w:t>
      </w:r>
      <w:bookmarkEnd w:id="286"/>
    </w:p>
    <w:p w:rsidR="00BB64BB" w:rsidRDefault="00BB64BB" w:rsidP="00BB64BB">
      <w:pPr>
        <w:pStyle w:val="Legenda"/>
        <w:rPr>
          <w:rFonts w:eastAsia="Times New Roman" w:cs="Arial"/>
          <w:bCs w:val="0"/>
          <w:szCs w:val="24"/>
        </w:rPr>
      </w:pPr>
      <w:r>
        <w:rPr>
          <w:rFonts w:eastAsia="Times New Roman" w:cs="Arial"/>
          <w:bCs w:val="0"/>
          <w:szCs w:val="24"/>
        </w:rPr>
        <w:br/>
        <w:t>Tabela: Opis elementu BookingModificationReq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BookingModificationReq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transportowa dla informacji o modyfikacji rezerwacji.</w:t>
            </w:r>
          </w:p>
        </w:tc>
      </w:tr>
      <w:tr w:rsidR="00BB64B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0" w:line="240" w:lineRule="auto"/>
              <w:jc w:val="left"/>
              <w:rPr>
                <w:rFonts w:eastAsia="Times New Roman"/>
                <w:szCs w:val="24"/>
              </w:rPr>
            </w:pPr>
            <w:bookmarkStart w:id="288" w:name="BKM_969E956D_EED0_4FFB_AE40_F16FED3E7F98"/>
            <w:r>
              <w:rPr>
                <w:rFonts w:eastAsia="Times New Roman"/>
                <w:color w:val="000000"/>
                <w:szCs w:val="24"/>
              </w:rPr>
              <w:t>Private bookingData: Booking_BasicData</w:t>
            </w:r>
            <w:bookmarkEnd w:id="288"/>
            <w:r>
              <w:rPr>
                <w:szCs w:val="24"/>
              </w:rPr>
              <w:br/>
            </w:r>
          </w:p>
        </w:tc>
      </w:tr>
      <w:bookmarkEnd w:id="287"/>
    </w:tbl>
    <w:p w:rsidR="00BB64BB" w:rsidRDefault="00BB64BB" w:rsidP="00BB64BB">
      <w:pPr>
        <w:rPr>
          <w:rFonts w:eastAsia="Times New Roman"/>
          <w:color w:val="000000"/>
          <w:szCs w:val="24"/>
        </w:rPr>
      </w:pPr>
    </w:p>
    <w:p w:rsidR="00BB64BB" w:rsidRDefault="00BB64BB" w:rsidP="00BB64BB">
      <w:pPr>
        <w:pStyle w:val="Nagwek3"/>
        <w:widowControl w:val="0"/>
        <w:autoSpaceDE w:val="0"/>
        <w:autoSpaceDN w:val="0"/>
        <w:adjustRightInd w:val="0"/>
        <w:rPr>
          <w:rFonts w:cs="Arial"/>
          <w:bCs w:val="0"/>
          <w:u w:color="000000"/>
        </w:rPr>
      </w:pPr>
      <w:bookmarkStart w:id="289" w:name="_Toc381797721"/>
      <w:bookmarkStart w:id="290" w:name="BKM_A77CBF26_A1B5_465B_B625_45DFC3239F05"/>
      <w:r>
        <w:rPr>
          <w:rStyle w:val="Nagwek3Znak"/>
          <w:rFonts w:cs="Arial"/>
          <w:bCs/>
          <w:u w:color="000000"/>
        </w:rPr>
        <w:t>RemindBookingTimeReq</w:t>
      </w:r>
      <w:bookmarkEnd w:id="289"/>
    </w:p>
    <w:p w:rsidR="00BB64BB" w:rsidRDefault="00BB64BB" w:rsidP="00BB64BB">
      <w:pPr>
        <w:pStyle w:val="Legenda"/>
        <w:rPr>
          <w:rFonts w:eastAsia="Times New Roman" w:cs="Arial"/>
          <w:bCs w:val="0"/>
          <w:szCs w:val="24"/>
        </w:rPr>
      </w:pPr>
      <w:r>
        <w:rPr>
          <w:rFonts w:eastAsia="Times New Roman" w:cs="Arial"/>
          <w:bCs w:val="0"/>
          <w:szCs w:val="24"/>
        </w:rPr>
        <w:br/>
        <w:t>Tabela: Opis elementu RemindBookingTimeReq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RemindBookingTimeReq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transportowa dla przypomnienia o rezerwacji.</w:t>
            </w:r>
          </w:p>
        </w:tc>
      </w:tr>
      <w:tr w:rsidR="00BB64B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0" w:line="240" w:lineRule="auto"/>
              <w:jc w:val="left"/>
              <w:rPr>
                <w:rFonts w:eastAsia="Times New Roman"/>
                <w:szCs w:val="24"/>
              </w:rPr>
            </w:pPr>
            <w:bookmarkStart w:id="291" w:name="BKM_43A470C2_77F0_4049_9F81_7B9ACA33E26A"/>
            <w:r>
              <w:rPr>
                <w:rFonts w:eastAsia="Times New Roman"/>
                <w:color w:val="000000"/>
                <w:szCs w:val="24"/>
              </w:rPr>
              <w:t>Private bookingData: Booking_BasicData</w:t>
            </w:r>
            <w:bookmarkEnd w:id="291"/>
            <w:r>
              <w:rPr>
                <w:szCs w:val="24"/>
              </w:rPr>
              <w:br/>
            </w:r>
          </w:p>
        </w:tc>
      </w:tr>
      <w:bookmarkEnd w:id="290"/>
    </w:tbl>
    <w:p w:rsidR="00BB64BB" w:rsidRDefault="00BB64BB" w:rsidP="00BB64BB">
      <w:pPr>
        <w:rPr>
          <w:rFonts w:eastAsia="Times New Roman"/>
          <w:color w:val="000000"/>
          <w:szCs w:val="24"/>
        </w:rPr>
      </w:pPr>
    </w:p>
    <w:p w:rsidR="00BB64BB" w:rsidRDefault="00BB64BB" w:rsidP="00BB64BB">
      <w:pPr>
        <w:pStyle w:val="Nagwek3"/>
        <w:widowControl w:val="0"/>
        <w:autoSpaceDE w:val="0"/>
        <w:autoSpaceDN w:val="0"/>
        <w:adjustRightInd w:val="0"/>
        <w:rPr>
          <w:rFonts w:cs="Arial"/>
          <w:bCs w:val="0"/>
          <w:u w:color="000000"/>
        </w:rPr>
      </w:pPr>
      <w:bookmarkStart w:id="292" w:name="_Toc381797722"/>
      <w:bookmarkStart w:id="293" w:name="BKM_6853D127_4086_48A1_BC8B_EDE640C0F5BA"/>
      <w:r>
        <w:rPr>
          <w:rStyle w:val="Nagwek3Znak"/>
          <w:rFonts w:cs="Arial"/>
          <w:bCs/>
          <w:u w:color="000000"/>
        </w:rPr>
        <w:t>ReservationConfirmationReq</w:t>
      </w:r>
      <w:bookmarkEnd w:id="292"/>
    </w:p>
    <w:p w:rsidR="00BB64BB" w:rsidRDefault="00BB64BB" w:rsidP="00BB64BB">
      <w:pPr>
        <w:pStyle w:val="Legenda"/>
        <w:rPr>
          <w:rFonts w:eastAsia="Times New Roman" w:cs="Arial"/>
          <w:bCs w:val="0"/>
          <w:szCs w:val="24"/>
        </w:rPr>
      </w:pPr>
      <w:r>
        <w:rPr>
          <w:rFonts w:eastAsia="Times New Roman" w:cs="Arial"/>
          <w:bCs w:val="0"/>
          <w:szCs w:val="24"/>
        </w:rPr>
        <w:br/>
        <w:t>Tabela: Opis elementu ReservationConfirmationReq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ReservationConfirmationReq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transportowa dla potwierdzenia rejestracji.</w:t>
            </w:r>
          </w:p>
        </w:tc>
      </w:tr>
      <w:tr w:rsidR="00BB64B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0" w:line="240" w:lineRule="auto"/>
              <w:jc w:val="left"/>
              <w:rPr>
                <w:rFonts w:eastAsia="Times New Roman"/>
                <w:szCs w:val="24"/>
              </w:rPr>
            </w:pPr>
            <w:bookmarkStart w:id="294" w:name="BKM_CD24FC92_9959_4A17_BFE8_643AF61D5A22"/>
            <w:r>
              <w:rPr>
                <w:rFonts w:eastAsia="Times New Roman"/>
                <w:color w:val="000000"/>
                <w:szCs w:val="24"/>
              </w:rPr>
              <w:t>Private bookingData: Booking_BasicData</w:t>
            </w:r>
            <w:bookmarkEnd w:id="294"/>
            <w:r>
              <w:rPr>
                <w:szCs w:val="24"/>
              </w:rPr>
              <w:br/>
            </w:r>
          </w:p>
        </w:tc>
      </w:tr>
      <w:bookmarkEnd w:id="279"/>
      <w:bookmarkEnd w:id="280"/>
      <w:bookmarkEnd w:id="293"/>
    </w:tbl>
    <w:p w:rsidR="00BB64BB" w:rsidRDefault="00BB64BB" w:rsidP="00BB64BB">
      <w:pPr>
        <w:rPr>
          <w:rFonts w:eastAsia="Times New Roman"/>
          <w:color w:val="000000"/>
          <w:szCs w:val="24"/>
        </w:rPr>
      </w:pPr>
    </w:p>
    <w:p w:rsidR="00BB64BB" w:rsidRDefault="00BB64BB" w:rsidP="00BB64BB">
      <w:pPr>
        <w:pStyle w:val="Nagwek2"/>
        <w:widowControl w:val="0"/>
        <w:autoSpaceDE w:val="0"/>
        <w:autoSpaceDN w:val="0"/>
        <w:adjustRightInd w:val="0"/>
        <w:ind w:left="576"/>
        <w:rPr>
          <w:rFonts w:cs="Arial"/>
          <w:bCs w:val="0"/>
          <w:szCs w:val="24"/>
        </w:rPr>
      </w:pPr>
      <w:bookmarkStart w:id="295" w:name="_Toc381797723"/>
      <w:bookmarkStart w:id="296" w:name="EREJESTRACJA___KLASY_INTERFEJSU_BOOKINGH"/>
      <w:bookmarkStart w:id="297" w:name="BKM_23465AA1_E425_4E02_8977_980F48E7F177"/>
      <w:r>
        <w:rPr>
          <w:rFonts w:cs="Arial"/>
          <w:bCs w:val="0"/>
          <w:szCs w:val="24"/>
        </w:rPr>
        <w:lastRenderedPageBreak/>
        <w:t>eRejestracja - Klasy interfejsu BookingHcpSvcs</w:t>
      </w:r>
      <w:bookmarkEnd w:id="295"/>
      <w:r>
        <w:rPr>
          <w:rFonts w:cs="Arial"/>
          <w:bCs w:val="0"/>
          <w:szCs w:val="24"/>
        </w:rPr>
        <w:t xml:space="preserve"> </w:t>
      </w:r>
    </w:p>
    <w:p w:rsidR="00BB64BB" w:rsidRDefault="00BB64BB" w:rsidP="00BB64BB">
      <w:pPr>
        <w:rPr>
          <w:szCs w:val="24"/>
        </w:rPr>
      </w:pPr>
      <w:r>
        <w:rPr>
          <w:rFonts w:eastAsia="Times New Roman"/>
          <w:color w:val="4F81BD"/>
          <w:szCs w:val="24"/>
        </w:rPr>
        <w:br/>
      </w:r>
    </w:p>
    <w:p w:rsidR="00BB64BB" w:rsidRDefault="004E24A2" w:rsidP="00BB64BB">
      <w:pPr>
        <w:rPr>
          <w:szCs w:val="24"/>
        </w:rPr>
      </w:pPr>
      <w:bookmarkStart w:id="298" w:name="BKM_427CD312_BD5D_465E_AB75_6F820B6147EA"/>
      <w:r>
        <w:rPr>
          <w:noProof/>
          <w:szCs w:val="24"/>
          <w:lang w:eastAsia="pl-PL" w:bidi="ar-SA"/>
        </w:rPr>
        <w:drawing>
          <wp:inline distT="0" distB="0" distL="0" distR="0">
            <wp:extent cx="5760085" cy="4157606"/>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760085" cy="4157606"/>
                    </a:xfrm>
                    <a:prstGeom prst="rect">
                      <a:avLst/>
                    </a:prstGeom>
                    <a:noFill/>
                    <a:ln>
                      <a:noFill/>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Diagram mapowania interfejsu na klasy transportowe</w:t>
      </w:r>
    </w:p>
    <w:p w:rsidR="00BB64BB" w:rsidRDefault="00BB64BB" w:rsidP="00BB64BB">
      <w:pPr>
        <w:rPr>
          <w:szCs w:val="24"/>
        </w:rPr>
      </w:pPr>
      <w:r>
        <w:rPr>
          <w:szCs w:val="24"/>
        </w:rPr>
        <w:t>Odwzorowanie klas opakowujących na metody interfejsu BookingHcpSvcs.</w:t>
      </w:r>
      <w:bookmarkEnd w:id="298"/>
    </w:p>
    <w:p w:rsidR="00BB64BB" w:rsidRDefault="00BB64BB" w:rsidP="00BB64BB">
      <w:pPr>
        <w:spacing w:after="0" w:line="240" w:lineRule="auto"/>
        <w:jc w:val="left"/>
        <w:rPr>
          <w:rFonts w:eastAsia="Times New Roman"/>
          <w:color w:val="000000"/>
          <w:szCs w:val="24"/>
        </w:rPr>
      </w:pPr>
      <w:r>
        <w:rPr>
          <w:rFonts w:eastAsia="Times New Roman"/>
          <w:color w:val="000000"/>
          <w:szCs w:val="24"/>
        </w:rPr>
        <w:t>Poniżej opisano poszczególne elementy komunikatów.</w:t>
      </w:r>
    </w:p>
    <w:p w:rsidR="00BB64BB" w:rsidRDefault="00BB64BB" w:rsidP="00BB64BB">
      <w:pPr>
        <w:spacing w:after="0" w:line="240" w:lineRule="auto"/>
        <w:jc w:val="left"/>
        <w:rPr>
          <w:szCs w:val="24"/>
        </w:rPr>
      </w:pPr>
    </w:p>
    <w:p w:rsidR="00BB64BB" w:rsidRDefault="00BB64BB" w:rsidP="00BB64BB">
      <w:pPr>
        <w:pStyle w:val="Nagwek3"/>
        <w:widowControl w:val="0"/>
        <w:autoSpaceDE w:val="0"/>
        <w:autoSpaceDN w:val="0"/>
        <w:adjustRightInd w:val="0"/>
        <w:rPr>
          <w:rFonts w:cs="Arial"/>
          <w:bCs w:val="0"/>
          <w:u w:color="000000"/>
        </w:rPr>
      </w:pPr>
      <w:bookmarkStart w:id="299" w:name="_Toc381797724"/>
      <w:bookmarkStart w:id="300" w:name="BKM_82635033_3666_4885_B740_7F2F5A1761B6"/>
      <w:r>
        <w:rPr>
          <w:rStyle w:val="Nagwek3Znak"/>
          <w:rFonts w:cs="Arial"/>
          <w:bCs/>
          <w:u w:color="000000"/>
        </w:rPr>
        <w:t>CancelBookingReq</w:t>
      </w:r>
      <w:bookmarkEnd w:id="299"/>
    </w:p>
    <w:p w:rsidR="00BB64BB" w:rsidRDefault="00BB64BB" w:rsidP="00BB64BB">
      <w:pPr>
        <w:pStyle w:val="Legenda"/>
        <w:rPr>
          <w:rFonts w:eastAsia="Times New Roman" w:cs="Arial"/>
          <w:bCs w:val="0"/>
          <w:szCs w:val="24"/>
        </w:rPr>
      </w:pPr>
      <w:r>
        <w:rPr>
          <w:rFonts w:eastAsia="Times New Roman" w:cs="Arial"/>
          <w:bCs w:val="0"/>
          <w:szCs w:val="24"/>
        </w:rPr>
        <w:br/>
        <w:t>Tabela: Opis elementu CancelBookingReq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CancelBookingReq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lastRenderedPageBreak/>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transportowa dla anulowania rezerwacji.</w:t>
            </w:r>
          </w:p>
        </w:tc>
      </w:tr>
      <w:tr w:rsidR="00BB64B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0" w:line="240" w:lineRule="auto"/>
              <w:jc w:val="left"/>
              <w:rPr>
                <w:rFonts w:eastAsia="Times New Roman"/>
                <w:szCs w:val="24"/>
              </w:rPr>
            </w:pPr>
            <w:bookmarkStart w:id="301" w:name="BKM_330051A0_2058_4359_91FE_D90F609885CE"/>
            <w:r>
              <w:rPr>
                <w:rFonts w:eastAsia="Times New Roman"/>
                <w:color w:val="000000"/>
                <w:szCs w:val="24"/>
              </w:rPr>
              <w:t>Private bookingIdentifier: BookingHIS_Ident</w:t>
            </w:r>
            <w:bookmarkEnd w:id="301"/>
            <w:r>
              <w:rPr>
                <w:szCs w:val="24"/>
              </w:rPr>
              <w:br/>
            </w:r>
          </w:p>
        </w:tc>
      </w:tr>
      <w:bookmarkEnd w:id="300"/>
    </w:tbl>
    <w:p w:rsidR="00BB64BB" w:rsidRDefault="00BB64BB" w:rsidP="00BB64BB">
      <w:pPr>
        <w:rPr>
          <w:rFonts w:eastAsia="Times New Roman"/>
          <w:color w:val="000000"/>
          <w:szCs w:val="24"/>
        </w:rPr>
      </w:pPr>
    </w:p>
    <w:p w:rsidR="00BB64BB" w:rsidRDefault="00BB64BB" w:rsidP="00BB64BB">
      <w:pPr>
        <w:pStyle w:val="Nagwek3"/>
        <w:widowControl w:val="0"/>
        <w:autoSpaceDE w:val="0"/>
        <w:autoSpaceDN w:val="0"/>
        <w:adjustRightInd w:val="0"/>
        <w:rPr>
          <w:rFonts w:cs="Arial"/>
          <w:bCs w:val="0"/>
          <w:u w:color="000000"/>
        </w:rPr>
      </w:pPr>
      <w:bookmarkStart w:id="302" w:name="_Toc381797725"/>
      <w:bookmarkStart w:id="303" w:name="BKM_669DB231_D7B5_41C3_9FA0_E4D35F517D7D"/>
      <w:r>
        <w:rPr>
          <w:rStyle w:val="Nagwek3Znak"/>
          <w:rFonts w:cs="Arial"/>
          <w:bCs/>
          <w:u w:color="000000"/>
        </w:rPr>
        <w:t>ConfirmBookingReq</w:t>
      </w:r>
      <w:bookmarkEnd w:id="302"/>
    </w:p>
    <w:p w:rsidR="00BB64BB" w:rsidRDefault="00BB64BB" w:rsidP="00BB64BB">
      <w:pPr>
        <w:pStyle w:val="Legenda"/>
        <w:rPr>
          <w:rFonts w:eastAsia="Times New Roman" w:cs="Arial"/>
          <w:bCs w:val="0"/>
          <w:szCs w:val="24"/>
        </w:rPr>
      </w:pPr>
      <w:r>
        <w:rPr>
          <w:rFonts w:eastAsia="Times New Roman" w:cs="Arial"/>
          <w:bCs w:val="0"/>
          <w:szCs w:val="24"/>
        </w:rPr>
        <w:br/>
        <w:t>Tabela: Opis elementu ConfirmBookingReq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ConfirmBookingReq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transportowa dla potwierdzenia rezerwacji.</w:t>
            </w:r>
          </w:p>
        </w:tc>
      </w:tr>
      <w:tr w:rsidR="00BB64BB" w:rsidRPr="0072131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Pr="00F94A9C" w:rsidRDefault="00BB64BB" w:rsidP="00AA7329">
            <w:pPr>
              <w:spacing w:after="0" w:line="240" w:lineRule="auto"/>
              <w:jc w:val="left"/>
              <w:rPr>
                <w:rFonts w:eastAsia="Times New Roman"/>
                <w:szCs w:val="24"/>
                <w:lang w:val="en-US"/>
              </w:rPr>
            </w:pPr>
            <w:bookmarkStart w:id="304" w:name="BKM_03C87D7D_C01E_43CB_8F4E_77D35DD9EEB9"/>
            <w:r w:rsidRPr="00F94A9C">
              <w:rPr>
                <w:rFonts w:eastAsia="Times New Roman"/>
                <w:color w:val="000000"/>
                <w:szCs w:val="24"/>
                <w:lang w:val="en-US"/>
              </w:rPr>
              <w:t>Private additionalDataValues: BookingAdditionalData</w:t>
            </w:r>
            <w:bookmarkEnd w:id="304"/>
            <w:r w:rsidRPr="00F94A9C">
              <w:rPr>
                <w:szCs w:val="24"/>
                <w:lang w:val="en-US"/>
              </w:rPr>
              <w:br/>
            </w:r>
            <w:bookmarkStart w:id="305" w:name="BKM_41B89B09_7176_412C_A676_C498256A0646"/>
            <w:r w:rsidRPr="00F94A9C">
              <w:rPr>
                <w:rFonts w:eastAsia="Times New Roman"/>
                <w:szCs w:val="24"/>
                <w:lang w:val="en-US"/>
              </w:rPr>
              <w:t>Private bookingIdentifier: BookingHIS_Ident</w:t>
            </w:r>
            <w:bookmarkEnd w:id="305"/>
            <w:r w:rsidRPr="00F94A9C">
              <w:rPr>
                <w:szCs w:val="24"/>
                <w:lang w:val="en-US"/>
              </w:rPr>
              <w:br/>
            </w:r>
          </w:p>
        </w:tc>
      </w:tr>
      <w:bookmarkEnd w:id="303"/>
    </w:tbl>
    <w:p w:rsidR="00BB64BB" w:rsidRPr="00F94A9C" w:rsidRDefault="00BB64BB" w:rsidP="00BB64BB">
      <w:pPr>
        <w:rPr>
          <w:rFonts w:eastAsia="Times New Roman"/>
          <w:color w:val="000000"/>
          <w:szCs w:val="24"/>
          <w:lang w:val="en-US"/>
        </w:rPr>
      </w:pPr>
    </w:p>
    <w:p w:rsidR="00BB64BB" w:rsidRDefault="00BB64BB" w:rsidP="00BB64BB">
      <w:pPr>
        <w:pStyle w:val="Nagwek3"/>
        <w:widowControl w:val="0"/>
        <w:autoSpaceDE w:val="0"/>
        <w:autoSpaceDN w:val="0"/>
        <w:adjustRightInd w:val="0"/>
        <w:rPr>
          <w:rFonts w:cs="Arial"/>
          <w:bCs w:val="0"/>
          <w:u w:color="000000"/>
        </w:rPr>
      </w:pPr>
      <w:bookmarkStart w:id="306" w:name="_Toc381797726"/>
      <w:bookmarkStart w:id="307" w:name="BKM_24F85B10_3550_450C_BDEF_0EE9B49A54CD"/>
      <w:r>
        <w:rPr>
          <w:rStyle w:val="Nagwek3Znak"/>
          <w:rFonts w:cs="Arial"/>
          <w:bCs/>
          <w:u w:color="000000"/>
        </w:rPr>
        <w:t>GetBookingDetailsReq</w:t>
      </w:r>
      <w:bookmarkEnd w:id="306"/>
    </w:p>
    <w:p w:rsidR="00BB64BB" w:rsidRDefault="00BB64BB" w:rsidP="00BB64BB">
      <w:pPr>
        <w:pStyle w:val="Legenda"/>
        <w:rPr>
          <w:rFonts w:eastAsia="Times New Roman" w:cs="Arial"/>
          <w:bCs w:val="0"/>
          <w:szCs w:val="24"/>
        </w:rPr>
      </w:pPr>
      <w:r>
        <w:rPr>
          <w:rFonts w:eastAsia="Times New Roman" w:cs="Arial"/>
          <w:bCs w:val="0"/>
          <w:szCs w:val="24"/>
        </w:rPr>
        <w:br/>
        <w:t>Tabela: Opis elementu GetBookingDetailsReq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GetBookingDetailsReq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transportowa dla pobrania danych rezerwacji.</w:t>
            </w:r>
          </w:p>
        </w:tc>
      </w:tr>
      <w:tr w:rsidR="00BB64B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0" w:line="240" w:lineRule="auto"/>
              <w:jc w:val="left"/>
              <w:rPr>
                <w:rFonts w:eastAsia="Times New Roman"/>
                <w:szCs w:val="24"/>
              </w:rPr>
            </w:pPr>
            <w:bookmarkStart w:id="308" w:name="BKM_1018846B_A17C_4A4F_AEF4_A60C46D4E530"/>
            <w:r>
              <w:rPr>
                <w:rFonts w:eastAsia="Times New Roman"/>
                <w:color w:val="000000"/>
                <w:szCs w:val="24"/>
              </w:rPr>
              <w:t>Private bookingIdentifier: BookingHIS_Ident</w:t>
            </w:r>
            <w:bookmarkEnd w:id="308"/>
            <w:r>
              <w:rPr>
                <w:szCs w:val="24"/>
              </w:rPr>
              <w:br/>
            </w:r>
          </w:p>
        </w:tc>
      </w:tr>
      <w:bookmarkEnd w:id="307"/>
    </w:tbl>
    <w:p w:rsidR="00BB64BB" w:rsidRDefault="00BB64BB" w:rsidP="00BB64BB">
      <w:pPr>
        <w:rPr>
          <w:rFonts w:eastAsia="Times New Roman"/>
          <w:color w:val="000000"/>
          <w:szCs w:val="24"/>
        </w:rPr>
      </w:pPr>
    </w:p>
    <w:p w:rsidR="00BB64BB" w:rsidRDefault="00BB64BB" w:rsidP="00BB64BB">
      <w:pPr>
        <w:pStyle w:val="Nagwek3"/>
        <w:widowControl w:val="0"/>
        <w:autoSpaceDE w:val="0"/>
        <w:autoSpaceDN w:val="0"/>
        <w:adjustRightInd w:val="0"/>
        <w:rPr>
          <w:rFonts w:cs="Arial"/>
          <w:bCs w:val="0"/>
          <w:u w:color="000000"/>
        </w:rPr>
      </w:pPr>
      <w:bookmarkStart w:id="309" w:name="_Toc381797727"/>
      <w:bookmarkStart w:id="310" w:name="BKM_0732209A_CFC3_48DA_99BA_D5B7332CDFC6"/>
      <w:r>
        <w:rPr>
          <w:rStyle w:val="Nagwek3Znak"/>
          <w:rFonts w:cs="Arial"/>
          <w:bCs/>
          <w:u w:color="000000"/>
        </w:rPr>
        <w:t>GetPatientBookingReq</w:t>
      </w:r>
      <w:bookmarkEnd w:id="309"/>
    </w:p>
    <w:p w:rsidR="00BB64BB" w:rsidRDefault="00BB64BB" w:rsidP="00BB64BB">
      <w:pPr>
        <w:pStyle w:val="Legenda"/>
        <w:rPr>
          <w:rFonts w:eastAsia="Times New Roman" w:cs="Arial"/>
          <w:bCs w:val="0"/>
          <w:szCs w:val="24"/>
        </w:rPr>
      </w:pPr>
      <w:r>
        <w:rPr>
          <w:rFonts w:eastAsia="Times New Roman" w:cs="Arial"/>
          <w:bCs w:val="0"/>
          <w:szCs w:val="24"/>
        </w:rPr>
        <w:br/>
        <w:t>Tabela: Opis elementu GetPatientBookingReq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GetPatientBookingReq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trnasportowa dla pobrania rezerwacji pacjenta.</w:t>
            </w:r>
          </w:p>
        </w:tc>
      </w:tr>
      <w:tr w:rsidR="00BB64BB" w:rsidRPr="0072131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Pr="00F94A9C" w:rsidRDefault="00BB64BB" w:rsidP="00AA7329">
            <w:pPr>
              <w:spacing w:after="0" w:line="240" w:lineRule="auto"/>
              <w:jc w:val="left"/>
              <w:rPr>
                <w:rFonts w:eastAsia="Times New Roman"/>
                <w:szCs w:val="24"/>
                <w:lang w:val="en-US"/>
              </w:rPr>
            </w:pPr>
            <w:bookmarkStart w:id="311" w:name="BKM_7BF76613_AE3F_46F1_8514_8B98FF1BC64B"/>
            <w:r w:rsidRPr="00F94A9C">
              <w:rPr>
                <w:rFonts w:eastAsia="Times New Roman"/>
                <w:color w:val="000000"/>
                <w:szCs w:val="24"/>
                <w:lang w:val="en-US"/>
              </w:rPr>
              <w:t>Private bookingDateTime: CalendarInterval</w:t>
            </w:r>
            <w:bookmarkEnd w:id="311"/>
            <w:r w:rsidRPr="00F94A9C">
              <w:rPr>
                <w:szCs w:val="24"/>
                <w:lang w:val="en-US"/>
              </w:rPr>
              <w:br/>
            </w:r>
            <w:bookmarkStart w:id="312" w:name="BKM_BF228FA2_4583_43A8_AEF2_DC16A2265EE3"/>
            <w:r w:rsidRPr="00F94A9C">
              <w:rPr>
                <w:rFonts w:eastAsia="Times New Roman"/>
                <w:szCs w:val="24"/>
                <w:lang w:val="en-US"/>
              </w:rPr>
              <w:t>Private patientIdentifier: Patient_Ident</w:t>
            </w:r>
            <w:bookmarkEnd w:id="312"/>
            <w:r w:rsidRPr="00F94A9C">
              <w:rPr>
                <w:szCs w:val="24"/>
                <w:lang w:val="en-US"/>
              </w:rPr>
              <w:br/>
            </w:r>
          </w:p>
        </w:tc>
      </w:tr>
      <w:bookmarkEnd w:id="310"/>
    </w:tbl>
    <w:p w:rsidR="00BB64BB" w:rsidRPr="00F94A9C" w:rsidRDefault="00BB64BB" w:rsidP="00BB64BB">
      <w:pPr>
        <w:rPr>
          <w:rFonts w:eastAsia="Times New Roman"/>
          <w:color w:val="000000"/>
          <w:szCs w:val="24"/>
          <w:lang w:val="en-US"/>
        </w:rPr>
      </w:pPr>
    </w:p>
    <w:p w:rsidR="00BB64BB" w:rsidRDefault="00BB64BB" w:rsidP="00BB64BB">
      <w:pPr>
        <w:pStyle w:val="Nagwek3"/>
        <w:widowControl w:val="0"/>
        <w:autoSpaceDE w:val="0"/>
        <w:autoSpaceDN w:val="0"/>
        <w:adjustRightInd w:val="0"/>
        <w:rPr>
          <w:rFonts w:cs="Arial"/>
          <w:bCs w:val="0"/>
          <w:u w:color="000000"/>
        </w:rPr>
      </w:pPr>
      <w:bookmarkStart w:id="313" w:name="_Toc381797728"/>
      <w:bookmarkStart w:id="314" w:name="BKM_03D7B6B0_CFC2_473D_95D2_1F4DB480A7FC"/>
      <w:r>
        <w:rPr>
          <w:rStyle w:val="Nagwek3Znak"/>
          <w:rFonts w:cs="Arial"/>
          <w:bCs/>
          <w:u w:color="000000"/>
        </w:rPr>
        <w:lastRenderedPageBreak/>
        <w:t>GetTimeIntervalsReq</w:t>
      </w:r>
      <w:bookmarkEnd w:id="313"/>
    </w:p>
    <w:p w:rsidR="00BB64BB" w:rsidRDefault="00BB64BB" w:rsidP="00BB64BB">
      <w:pPr>
        <w:pStyle w:val="Legenda"/>
        <w:rPr>
          <w:rFonts w:eastAsia="Times New Roman" w:cs="Arial"/>
          <w:bCs w:val="0"/>
          <w:szCs w:val="24"/>
        </w:rPr>
      </w:pPr>
      <w:r>
        <w:rPr>
          <w:rFonts w:eastAsia="Times New Roman" w:cs="Arial"/>
          <w:bCs w:val="0"/>
          <w:szCs w:val="24"/>
        </w:rPr>
        <w:br/>
        <w:t>Tabela: Opis elementu GetTimeIntervalsReq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GetTimeIntervalsReq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transportowa dla komunikatu pobrania wolnych przedziałów czasowych.</w:t>
            </w:r>
          </w:p>
        </w:tc>
      </w:tr>
      <w:tr w:rsidR="00BB64BB" w:rsidRPr="0072131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Pr="00F94A9C" w:rsidRDefault="00BB64BB" w:rsidP="00AA7329">
            <w:pPr>
              <w:spacing w:after="0" w:line="240" w:lineRule="auto"/>
              <w:jc w:val="left"/>
              <w:rPr>
                <w:rFonts w:eastAsia="Times New Roman"/>
                <w:szCs w:val="24"/>
                <w:lang w:val="en-US"/>
              </w:rPr>
            </w:pPr>
            <w:bookmarkStart w:id="315" w:name="BKM_B4B3C436_1032_4213_BB1F_8C4108CE4F76"/>
            <w:r w:rsidRPr="00F94A9C">
              <w:rPr>
                <w:rFonts w:eastAsia="Times New Roman"/>
                <w:color w:val="000000"/>
                <w:szCs w:val="24"/>
                <w:lang w:val="en-US"/>
              </w:rPr>
              <w:t>Private medicalServiceCode: MedicalServiceHIS_Ident</w:t>
            </w:r>
            <w:bookmarkEnd w:id="315"/>
            <w:r w:rsidRPr="00F94A9C">
              <w:rPr>
                <w:szCs w:val="24"/>
                <w:lang w:val="en-US"/>
              </w:rPr>
              <w:br/>
            </w:r>
            <w:bookmarkStart w:id="316" w:name="BKM_CD35E42B_682F_4D87_9463_E3AE18DDD55D"/>
            <w:r w:rsidRPr="00F94A9C">
              <w:rPr>
                <w:rFonts w:eastAsia="Times New Roman"/>
                <w:szCs w:val="24"/>
                <w:lang w:val="en-US"/>
              </w:rPr>
              <w:t>Private orgUnitId: HcProvOrgPart_Ident</w:t>
            </w:r>
            <w:bookmarkEnd w:id="316"/>
            <w:r w:rsidRPr="00F94A9C">
              <w:rPr>
                <w:szCs w:val="24"/>
                <w:lang w:val="en-US"/>
              </w:rPr>
              <w:br/>
            </w:r>
            <w:bookmarkStart w:id="317" w:name="BKM_6DFE70DE_F22A_4A80_874C_B0CC40D29912"/>
            <w:r w:rsidRPr="00F94A9C">
              <w:rPr>
                <w:rFonts w:eastAsia="Times New Roman"/>
                <w:szCs w:val="24"/>
                <w:lang w:val="en-US"/>
              </w:rPr>
              <w:t>Private practicioner: HealthProfessional_Ident</w:t>
            </w:r>
            <w:bookmarkEnd w:id="317"/>
            <w:r w:rsidRPr="00F94A9C">
              <w:rPr>
                <w:szCs w:val="24"/>
                <w:lang w:val="en-US"/>
              </w:rPr>
              <w:br/>
            </w:r>
            <w:bookmarkStart w:id="318" w:name="BKM_22D70282_C38D_49BA_A707_08CAD943B079"/>
            <w:r w:rsidRPr="00F94A9C">
              <w:rPr>
                <w:rFonts w:eastAsia="Times New Roman"/>
                <w:szCs w:val="24"/>
                <w:lang w:val="en-US"/>
              </w:rPr>
              <w:t>Private timeInterval: TimeInterval</w:t>
            </w:r>
            <w:bookmarkEnd w:id="318"/>
            <w:r w:rsidRPr="00F94A9C">
              <w:rPr>
                <w:szCs w:val="24"/>
                <w:lang w:val="en-US"/>
              </w:rPr>
              <w:br/>
            </w:r>
          </w:p>
        </w:tc>
      </w:tr>
      <w:bookmarkEnd w:id="314"/>
    </w:tbl>
    <w:p w:rsidR="00BB64BB" w:rsidRPr="00F94A9C" w:rsidRDefault="00BB64BB" w:rsidP="00BB64BB">
      <w:pPr>
        <w:rPr>
          <w:rFonts w:eastAsia="Times New Roman"/>
          <w:color w:val="000000"/>
          <w:szCs w:val="24"/>
          <w:lang w:val="en-US"/>
        </w:rPr>
      </w:pPr>
    </w:p>
    <w:p w:rsidR="00BB64BB" w:rsidRDefault="00BB64BB" w:rsidP="00BB64BB">
      <w:pPr>
        <w:pStyle w:val="Nagwek3"/>
        <w:widowControl w:val="0"/>
        <w:autoSpaceDE w:val="0"/>
        <w:autoSpaceDN w:val="0"/>
        <w:adjustRightInd w:val="0"/>
        <w:rPr>
          <w:rFonts w:cs="Arial"/>
          <w:bCs w:val="0"/>
          <w:u w:color="000000"/>
        </w:rPr>
      </w:pPr>
      <w:bookmarkStart w:id="319" w:name="_Toc381797729"/>
      <w:bookmarkStart w:id="320" w:name="BKM_74A73CA7_24F1_4609_88D1_BED5E2D43ED3"/>
      <w:r>
        <w:rPr>
          <w:rStyle w:val="Nagwek3Znak"/>
          <w:rFonts w:cs="Arial"/>
          <w:bCs/>
          <w:u w:color="000000"/>
        </w:rPr>
        <w:t>MakeTempBookingReq</w:t>
      </w:r>
      <w:bookmarkEnd w:id="319"/>
    </w:p>
    <w:p w:rsidR="00BB64BB" w:rsidRDefault="00BB64BB" w:rsidP="00BB64BB">
      <w:pPr>
        <w:pStyle w:val="Legenda"/>
        <w:rPr>
          <w:rFonts w:eastAsia="Times New Roman" w:cs="Arial"/>
          <w:bCs w:val="0"/>
          <w:szCs w:val="24"/>
        </w:rPr>
      </w:pPr>
      <w:r>
        <w:rPr>
          <w:rFonts w:eastAsia="Times New Roman" w:cs="Arial"/>
          <w:bCs w:val="0"/>
          <w:szCs w:val="24"/>
        </w:rPr>
        <w:br/>
        <w:t>Tabela: Opis elementu MakeTempBookingReq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MakeTempBookingReq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transportowa dla wykonania wstępnej rezerwacji.</w:t>
            </w:r>
          </w:p>
        </w:tc>
      </w:tr>
      <w:tr w:rsidR="00BB64B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0" w:line="240" w:lineRule="auto"/>
              <w:jc w:val="left"/>
              <w:rPr>
                <w:rFonts w:eastAsia="Times New Roman"/>
                <w:szCs w:val="24"/>
              </w:rPr>
            </w:pPr>
            <w:bookmarkStart w:id="321" w:name="BKM_D280DBE7_C647_41BF_B723_AC7AD40477CA"/>
            <w:r>
              <w:rPr>
                <w:rFonts w:eastAsia="Times New Roman"/>
                <w:color w:val="000000"/>
                <w:szCs w:val="24"/>
              </w:rPr>
              <w:t>Private newBooking: NewBooking_Data</w:t>
            </w:r>
            <w:bookmarkEnd w:id="321"/>
            <w:r>
              <w:rPr>
                <w:szCs w:val="24"/>
              </w:rPr>
              <w:br/>
            </w:r>
          </w:p>
        </w:tc>
      </w:tr>
      <w:bookmarkEnd w:id="296"/>
      <w:bookmarkEnd w:id="297"/>
      <w:bookmarkEnd w:id="320"/>
    </w:tbl>
    <w:p w:rsidR="00BB64BB" w:rsidRDefault="00BB64BB" w:rsidP="00BB64BB">
      <w:pPr>
        <w:rPr>
          <w:rFonts w:eastAsia="Times New Roman"/>
          <w:color w:val="000000"/>
          <w:szCs w:val="24"/>
        </w:rPr>
      </w:pPr>
    </w:p>
    <w:p w:rsidR="00BB64BB" w:rsidRDefault="00BB64BB" w:rsidP="00BB64BB">
      <w:pPr>
        <w:pStyle w:val="Nagwek2"/>
        <w:widowControl w:val="0"/>
        <w:autoSpaceDE w:val="0"/>
        <w:autoSpaceDN w:val="0"/>
        <w:adjustRightInd w:val="0"/>
        <w:ind w:left="576"/>
        <w:rPr>
          <w:rFonts w:cs="Arial"/>
          <w:bCs w:val="0"/>
          <w:szCs w:val="24"/>
        </w:rPr>
      </w:pPr>
      <w:bookmarkStart w:id="322" w:name="_Toc381797730"/>
      <w:bookmarkStart w:id="323" w:name="EINFORMACJA___KLASY_INTERFEJSU_CATALOGSR"/>
      <w:bookmarkStart w:id="324" w:name="BKM_445803E2_B87F_44F6_A1A6_39A0FA2117EC"/>
      <w:r>
        <w:rPr>
          <w:rFonts w:cs="Arial"/>
          <w:bCs w:val="0"/>
          <w:szCs w:val="24"/>
        </w:rPr>
        <w:t>eInformacja - Klasy interfejsu CatalogsRegSvcs</w:t>
      </w:r>
      <w:bookmarkEnd w:id="322"/>
      <w:r>
        <w:rPr>
          <w:rFonts w:cs="Arial"/>
          <w:bCs w:val="0"/>
          <w:szCs w:val="24"/>
        </w:rPr>
        <w:t xml:space="preserve"> </w:t>
      </w:r>
    </w:p>
    <w:p w:rsidR="00BB64BB" w:rsidRDefault="00BB64BB" w:rsidP="00BB64BB">
      <w:pPr>
        <w:rPr>
          <w:szCs w:val="24"/>
        </w:rPr>
      </w:pPr>
      <w:r>
        <w:rPr>
          <w:rFonts w:eastAsia="Times New Roman"/>
          <w:color w:val="4F81BD"/>
          <w:szCs w:val="24"/>
        </w:rPr>
        <w:br/>
      </w:r>
    </w:p>
    <w:p w:rsidR="00BB64BB" w:rsidRDefault="00BB64BB" w:rsidP="00BB64BB">
      <w:pPr>
        <w:rPr>
          <w:szCs w:val="24"/>
        </w:rPr>
      </w:pPr>
      <w:bookmarkStart w:id="325" w:name="BKM_77BC3AC6_FB42_43FA_914D_A866F334A9A6"/>
      <w:r>
        <w:rPr>
          <w:rFonts w:eastAsia="Times New Roman"/>
          <w:noProof/>
          <w:szCs w:val="24"/>
          <w:lang w:eastAsia="pl-PL" w:bidi="ar-SA"/>
        </w:rPr>
        <w:lastRenderedPageBreak/>
        <w:drawing>
          <wp:inline distT="0" distB="0" distL="0" distR="0">
            <wp:extent cx="5804535" cy="2623820"/>
            <wp:effectExtent l="19050" t="0" r="5715" b="0"/>
            <wp:docPr id="7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4" cstate="print"/>
                    <a:srcRect/>
                    <a:stretch>
                      <a:fillRect/>
                    </a:stretch>
                  </pic:blipFill>
                  <pic:spPr bwMode="auto">
                    <a:xfrm>
                      <a:off x="0" y="0"/>
                      <a:ext cx="5804535" cy="2623820"/>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Diagram mapowania interfejsu na klasy transportowe</w:t>
      </w:r>
    </w:p>
    <w:p w:rsidR="00BB64BB" w:rsidRDefault="00BB64BB" w:rsidP="00BB64BB">
      <w:pPr>
        <w:rPr>
          <w:szCs w:val="24"/>
        </w:rPr>
      </w:pPr>
      <w:r>
        <w:rPr>
          <w:szCs w:val="24"/>
        </w:rPr>
        <w:t>Odwzorowanie klas opakowujących na metody interfejsu CatalogsHcpSvcs.</w:t>
      </w:r>
      <w:bookmarkEnd w:id="325"/>
    </w:p>
    <w:p w:rsidR="00BB64BB" w:rsidRDefault="00BB64BB" w:rsidP="00BB64BB">
      <w:pPr>
        <w:spacing w:after="0" w:line="240" w:lineRule="auto"/>
        <w:jc w:val="left"/>
        <w:rPr>
          <w:rFonts w:eastAsia="Times New Roman"/>
          <w:color w:val="000000"/>
          <w:szCs w:val="24"/>
        </w:rPr>
      </w:pPr>
      <w:r>
        <w:rPr>
          <w:rFonts w:eastAsia="Times New Roman"/>
          <w:color w:val="000000"/>
          <w:szCs w:val="24"/>
        </w:rPr>
        <w:t>Poniżej opisano poszczególne elementy komunikatów.</w:t>
      </w:r>
    </w:p>
    <w:p w:rsidR="00BB64BB" w:rsidRDefault="00BB64BB" w:rsidP="00BB64BB">
      <w:pPr>
        <w:spacing w:after="0" w:line="240" w:lineRule="auto"/>
        <w:jc w:val="left"/>
        <w:rPr>
          <w:szCs w:val="24"/>
        </w:rPr>
      </w:pPr>
    </w:p>
    <w:p w:rsidR="00BB64BB" w:rsidRDefault="00BB64BB" w:rsidP="00BB64BB">
      <w:pPr>
        <w:pStyle w:val="Nagwek3"/>
        <w:widowControl w:val="0"/>
        <w:autoSpaceDE w:val="0"/>
        <w:autoSpaceDN w:val="0"/>
        <w:adjustRightInd w:val="0"/>
        <w:rPr>
          <w:rFonts w:cs="Arial"/>
          <w:bCs w:val="0"/>
          <w:u w:color="000000"/>
        </w:rPr>
      </w:pPr>
      <w:bookmarkStart w:id="326" w:name="_Toc381797731"/>
      <w:bookmarkStart w:id="327" w:name="BKM_BC8A289D_CAB1_4682_9C67_E9252FB65BE6"/>
      <w:r>
        <w:rPr>
          <w:rStyle w:val="Nagwek3Znak"/>
          <w:rFonts w:cs="Arial"/>
          <w:bCs/>
          <w:u w:color="000000"/>
        </w:rPr>
        <w:t>GetAvailabilitiesReq</w:t>
      </w:r>
      <w:bookmarkEnd w:id="326"/>
    </w:p>
    <w:p w:rsidR="00BB64BB" w:rsidRDefault="00BB64BB" w:rsidP="00BB64BB">
      <w:pPr>
        <w:pStyle w:val="Legenda"/>
        <w:rPr>
          <w:rFonts w:eastAsia="Times New Roman" w:cs="Arial"/>
          <w:bCs w:val="0"/>
          <w:szCs w:val="24"/>
        </w:rPr>
      </w:pPr>
      <w:r>
        <w:rPr>
          <w:rFonts w:eastAsia="Times New Roman" w:cs="Arial"/>
          <w:bCs w:val="0"/>
          <w:szCs w:val="24"/>
        </w:rPr>
        <w:br/>
        <w:t>Tabela: Opis elementu GetAvailabilitiesReq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GetAvailabilitiesReq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p>
        </w:tc>
      </w:tr>
      <w:tr w:rsidR="00BB64BB" w:rsidRPr="0072131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Pr="00F94A9C" w:rsidRDefault="00BB64BB" w:rsidP="00AA7329">
            <w:pPr>
              <w:spacing w:after="0" w:line="240" w:lineRule="auto"/>
              <w:jc w:val="left"/>
              <w:rPr>
                <w:rFonts w:eastAsia="Times New Roman"/>
                <w:szCs w:val="24"/>
                <w:lang w:val="en-US"/>
              </w:rPr>
            </w:pPr>
            <w:bookmarkStart w:id="328" w:name="BKM_B5A46C04_2824_42DE_83C0_D4AF5C73347A"/>
            <w:r w:rsidRPr="00F94A9C">
              <w:rPr>
                <w:rFonts w:eastAsia="Times New Roman"/>
                <w:color w:val="000000"/>
                <w:szCs w:val="24"/>
                <w:lang w:val="en-US"/>
              </w:rPr>
              <w:t>Private medicalService: MedicalServiceHIS_Ident</w:t>
            </w:r>
            <w:bookmarkEnd w:id="328"/>
            <w:r w:rsidRPr="00F94A9C">
              <w:rPr>
                <w:szCs w:val="24"/>
                <w:lang w:val="en-US"/>
              </w:rPr>
              <w:br/>
            </w:r>
            <w:bookmarkStart w:id="329" w:name="BKM_1C60B5A5_A656_46E3_8C01_E32638BAFDE9"/>
            <w:r w:rsidRPr="00F94A9C">
              <w:rPr>
                <w:rFonts w:eastAsia="Times New Roman"/>
                <w:szCs w:val="24"/>
                <w:lang w:val="en-US"/>
              </w:rPr>
              <w:t>Private orgUnitId: HcProvOrgPart_Ident</w:t>
            </w:r>
            <w:bookmarkEnd w:id="329"/>
            <w:r w:rsidRPr="00F94A9C">
              <w:rPr>
                <w:szCs w:val="24"/>
                <w:lang w:val="en-US"/>
              </w:rPr>
              <w:br/>
            </w:r>
            <w:bookmarkStart w:id="330" w:name="BKM_BBD5E10E_7834_418B_8DB6_05026C24E934"/>
            <w:r w:rsidRPr="00F94A9C">
              <w:rPr>
                <w:rFonts w:eastAsia="Times New Roman"/>
                <w:szCs w:val="24"/>
                <w:lang w:val="en-US"/>
              </w:rPr>
              <w:t>Private practitioner: HealthProfessional_Ident</w:t>
            </w:r>
            <w:bookmarkEnd w:id="330"/>
            <w:r w:rsidRPr="00F94A9C">
              <w:rPr>
                <w:szCs w:val="24"/>
                <w:lang w:val="en-US"/>
              </w:rPr>
              <w:br/>
            </w:r>
          </w:p>
        </w:tc>
      </w:tr>
      <w:bookmarkEnd w:id="323"/>
      <w:bookmarkEnd w:id="324"/>
      <w:bookmarkEnd w:id="327"/>
    </w:tbl>
    <w:p w:rsidR="00BB64BB" w:rsidRPr="00F94A9C" w:rsidRDefault="00BB64BB" w:rsidP="00BB64BB">
      <w:pPr>
        <w:rPr>
          <w:rFonts w:eastAsia="Times New Roman"/>
          <w:color w:val="000000"/>
          <w:szCs w:val="24"/>
          <w:lang w:val="en-US"/>
        </w:rPr>
      </w:pPr>
    </w:p>
    <w:p w:rsidR="00BB64BB" w:rsidRDefault="00BB64BB" w:rsidP="00BB64BB">
      <w:pPr>
        <w:pStyle w:val="Nagwek2"/>
        <w:widowControl w:val="0"/>
        <w:autoSpaceDE w:val="0"/>
        <w:autoSpaceDN w:val="0"/>
        <w:adjustRightInd w:val="0"/>
        <w:ind w:left="576"/>
        <w:rPr>
          <w:rFonts w:cs="Arial"/>
          <w:bCs w:val="0"/>
          <w:szCs w:val="24"/>
        </w:rPr>
      </w:pPr>
      <w:bookmarkStart w:id="331" w:name="_Toc381797732"/>
      <w:bookmarkStart w:id="332" w:name="MAR___KLASY_INTERFEJSU_CONFIGURATIONREGS"/>
      <w:bookmarkStart w:id="333" w:name="BKM_4BA48C72_2547_44A9_9672_7E8ECA769CF4"/>
      <w:r>
        <w:rPr>
          <w:rFonts w:cs="Arial"/>
          <w:bCs w:val="0"/>
          <w:szCs w:val="24"/>
        </w:rPr>
        <w:t>MAR - Klasy interfejsu ConfigurationRegSvcs</w:t>
      </w:r>
      <w:bookmarkEnd w:id="331"/>
      <w:r>
        <w:rPr>
          <w:rFonts w:cs="Arial"/>
          <w:bCs w:val="0"/>
          <w:szCs w:val="24"/>
        </w:rPr>
        <w:t xml:space="preserve"> </w:t>
      </w:r>
    </w:p>
    <w:p w:rsidR="00BB64BB" w:rsidRDefault="00BB64BB" w:rsidP="00BB64BB">
      <w:pPr>
        <w:rPr>
          <w:szCs w:val="24"/>
        </w:rPr>
      </w:pPr>
      <w:r>
        <w:rPr>
          <w:rFonts w:eastAsia="Times New Roman"/>
          <w:color w:val="4F81BD"/>
          <w:szCs w:val="24"/>
        </w:rPr>
        <w:br/>
      </w:r>
    </w:p>
    <w:p w:rsidR="00BB64BB" w:rsidRDefault="00BB64BB" w:rsidP="00BB64BB">
      <w:pPr>
        <w:rPr>
          <w:szCs w:val="24"/>
        </w:rPr>
      </w:pPr>
      <w:bookmarkStart w:id="334" w:name="BKM_C49B5227_6493_42E5_951E_A2496FC06D7E"/>
      <w:r>
        <w:rPr>
          <w:rFonts w:eastAsia="Times New Roman"/>
          <w:noProof/>
          <w:szCs w:val="24"/>
          <w:lang w:eastAsia="pl-PL" w:bidi="ar-SA"/>
        </w:rPr>
        <w:lastRenderedPageBreak/>
        <w:drawing>
          <wp:inline distT="0" distB="0" distL="0" distR="0">
            <wp:extent cx="5772785" cy="2901950"/>
            <wp:effectExtent l="19050" t="0" r="0" b="0"/>
            <wp:docPr id="7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5" cstate="print"/>
                    <a:srcRect/>
                    <a:stretch>
                      <a:fillRect/>
                    </a:stretch>
                  </pic:blipFill>
                  <pic:spPr bwMode="auto">
                    <a:xfrm>
                      <a:off x="0" y="0"/>
                      <a:ext cx="5772785" cy="2901950"/>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Diagram mapowania interfejsu na klasy transportowe</w:t>
      </w:r>
    </w:p>
    <w:p w:rsidR="00BB64BB" w:rsidRDefault="00BB64BB" w:rsidP="00BB64BB">
      <w:pPr>
        <w:rPr>
          <w:szCs w:val="24"/>
        </w:rPr>
      </w:pPr>
      <w:r>
        <w:rPr>
          <w:szCs w:val="24"/>
        </w:rPr>
        <w:t>Odwzorowanie klas opakowujących na metody interfejsu ConfigurationRegSvcs.</w:t>
      </w:r>
      <w:bookmarkEnd w:id="334"/>
    </w:p>
    <w:p w:rsidR="00BB64BB" w:rsidRDefault="00BB64BB" w:rsidP="00BB64BB">
      <w:pPr>
        <w:spacing w:after="0" w:line="240" w:lineRule="auto"/>
        <w:jc w:val="left"/>
        <w:rPr>
          <w:rFonts w:eastAsia="Times New Roman"/>
          <w:color w:val="000000"/>
          <w:szCs w:val="24"/>
        </w:rPr>
      </w:pPr>
      <w:r>
        <w:rPr>
          <w:rFonts w:eastAsia="Times New Roman"/>
          <w:color w:val="000000"/>
          <w:szCs w:val="24"/>
        </w:rPr>
        <w:t>Poniżej opisano poszczególne elementy komunikatów.</w:t>
      </w:r>
    </w:p>
    <w:p w:rsidR="00BB64BB" w:rsidRDefault="00BB64BB" w:rsidP="00BB64BB">
      <w:pPr>
        <w:spacing w:after="0" w:line="240" w:lineRule="auto"/>
        <w:jc w:val="left"/>
        <w:rPr>
          <w:szCs w:val="24"/>
        </w:rPr>
      </w:pPr>
    </w:p>
    <w:p w:rsidR="00BB64BB" w:rsidRDefault="00BB64BB" w:rsidP="00BB64BB">
      <w:pPr>
        <w:pStyle w:val="Nagwek3"/>
        <w:widowControl w:val="0"/>
        <w:autoSpaceDE w:val="0"/>
        <w:autoSpaceDN w:val="0"/>
        <w:adjustRightInd w:val="0"/>
        <w:rPr>
          <w:rFonts w:cs="Arial"/>
          <w:bCs w:val="0"/>
          <w:u w:color="000000"/>
        </w:rPr>
      </w:pPr>
      <w:bookmarkStart w:id="335" w:name="_Toc381797733"/>
      <w:bookmarkStart w:id="336" w:name="BKM_12FD4910_FEDA_4D4D_A6C7_032CECA10B3C"/>
      <w:r>
        <w:rPr>
          <w:rStyle w:val="Nagwek3Znak"/>
          <w:rFonts w:cs="Arial"/>
          <w:bCs/>
          <w:u w:color="000000"/>
        </w:rPr>
        <w:t>HealthcareProviderConfigurationReq</w:t>
      </w:r>
      <w:bookmarkEnd w:id="335"/>
    </w:p>
    <w:p w:rsidR="00BB64BB" w:rsidRDefault="00BB64BB" w:rsidP="00BB64BB">
      <w:pPr>
        <w:pStyle w:val="Legenda"/>
        <w:rPr>
          <w:rFonts w:eastAsia="Times New Roman" w:cs="Arial"/>
          <w:bCs w:val="0"/>
          <w:szCs w:val="24"/>
        </w:rPr>
      </w:pPr>
      <w:r>
        <w:rPr>
          <w:rFonts w:eastAsia="Times New Roman" w:cs="Arial"/>
          <w:bCs w:val="0"/>
          <w:szCs w:val="24"/>
        </w:rPr>
        <w:br/>
        <w:t>Tabela: Opis elementu HealthcareProviderConfigurationReq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HealthcareProviderConfigurationReq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trnasportowa dla żądania pobrania konfiguracji.</w:t>
            </w:r>
          </w:p>
        </w:tc>
      </w:tr>
      <w:tr w:rsidR="00BB64B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0" w:line="240" w:lineRule="auto"/>
              <w:jc w:val="left"/>
              <w:rPr>
                <w:rFonts w:eastAsia="Times New Roman"/>
                <w:szCs w:val="24"/>
              </w:rPr>
            </w:pPr>
            <w:bookmarkStart w:id="337" w:name="BKM_CC1A4C24_9E59_466D_9C39_2A7BFD0900F0"/>
            <w:r>
              <w:rPr>
                <w:rFonts w:eastAsia="Times New Roman"/>
                <w:color w:val="000000"/>
                <w:szCs w:val="24"/>
              </w:rPr>
              <w:t>Private healthcareProvider: HcProvider_Ident</w:t>
            </w:r>
            <w:bookmarkEnd w:id="337"/>
            <w:r>
              <w:rPr>
                <w:szCs w:val="24"/>
              </w:rPr>
              <w:br/>
            </w:r>
          </w:p>
        </w:tc>
      </w:tr>
      <w:bookmarkEnd w:id="336"/>
    </w:tbl>
    <w:p w:rsidR="00BB64BB" w:rsidRDefault="00BB64BB" w:rsidP="00BB64BB">
      <w:pPr>
        <w:rPr>
          <w:rFonts w:eastAsia="Times New Roman"/>
          <w:color w:val="000000"/>
          <w:szCs w:val="24"/>
        </w:rPr>
      </w:pPr>
    </w:p>
    <w:p w:rsidR="00BB64BB" w:rsidRDefault="00BB64BB" w:rsidP="00BB64BB">
      <w:pPr>
        <w:pStyle w:val="Nagwek3"/>
        <w:widowControl w:val="0"/>
        <w:autoSpaceDE w:val="0"/>
        <w:autoSpaceDN w:val="0"/>
        <w:adjustRightInd w:val="0"/>
        <w:rPr>
          <w:rFonts w:cs="Arial"/>
          <w:bCs w:val="0"/>
          <w:u w:color="000000"/>
        </w:rPr>
      </w:pPr>
      <w:bookmarkStart w:id="338" w:name="_Toc381797734"/>
      <w:bookmarkStart w:id="339" w:name="BKM_2D3222AB_2171_4C37_A62C_924895EAACB3"/>
      <w:r>
        <w:rPr>
          <w:rStyle w:val="Nagwek3Znak"/>
          <w:rFonts w:cs="Arial"/>
          <w:bCs/>
          <w:u w:color="000000"/>
        </w:rPr>
        <w:t>ServiceParamReq</w:t>
      </w:r>
      <w:bookmarkEnd w:id="338"/>
    </w:p>
    <w:p w:rsidR="00BB64BB" w:rsidRDefault="00BB64BB" w:rsidP="00BB64BB">
      <w:pPr>
        <w:pStyle w:val="Legenda"/>
        <w:rPr>
          <w:rFonts w:eastAsia="Times New Roman" w:cs="Arial"/>
          <w:bCs w:val="0"/>
          <w:szCs w:val="24"/>
        </w:rPr>
      </w:pPr>
      <w:r>
        <w:rPr>
          <w:rFonts w:eastAsia="Times New Roman" w:cs="Arial"/>
          <w:bCs w:val="0"/>
          <w:szCs w:val="24"/>
        </w:rPr>
        <w:br/>
        <w:t>Tabela: Opis elementu ServiceParamReq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ServiceParamReq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lastRenderedPageBreak/>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transportowa żądania pobrania parametru usługi.</w:t>
            </w:r>
          </w:p>
        </w:tc>
      </w:tr>
      <w:tr w:rsidR="00BB64BB" w:rsidRPr="0072131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Pr="00F94A9C" w:rsidRDefault="00BB64BB" w:rsidP="00AA7329">
            <w:pPr>
              <w:spacing w:after="0" w:line="240" w:lineRule="auto"/>
              <w:jc w:val="left"/>
              <w:rPr>
                <w:rFonts w:eastAsia="Times New Roman"/>
                <w:szCs w:val="24"/>
                <w:lang w:val="en-US"/>
              </w:rPr>
            </w:pPr>
            <w:bookmarkStart w:id="340" w:name="BKM_615D7AC3_F182_47C9_84EA_6E36D14BC6AA"/>
            <w:r w:rsidRPr="00F94A9C">
              <w:rPr>
                <w:rFonts w:eastAsia="Times New Roman"/>
                <w:color w:val="000000"/>
                <w:szCs w:val="24"/>
                <w:lang w:val="en-US"/>
              </w:rPr>
              <w:t>Private paramCode: String</w:t>
            </w:r>
            <w:bookmarkEnd w:id="340"/>
            <w:r w:rsidRPr="00F94A9C">
              <w:rPr>
                <w:szCs w:val="24"/>
                <w:lang w:val="en-US"/>
              </w:rPr>
              <w:br/>
            </w:r>
            <w:bookmarkStart w:id="341" w:name="BKM_D00CA14E_06AA_4E4E_BC37_6504561FD9AB"/>
            <w:r w:rsidRPr="00F94A9C">
              <w:rPr>
                <w:rFonts w:eastAsia="Times New Roman"/>
                <w:szCs w:val="24"/>
                <w:lang w:val="en-US"/>
              </w:rPr>
              <w:t>Private serviceCode: String</w:t>
            </w:r>
            <w:bookmarkEnd w:id="341"/>
            <w:r w:rsidRPr="00F94A9C">
              <w:rPr>
                <w:szCs w:val="24"/>
                <w:lang w:val="en-US"/>
              </w:rPr>
              <w:br/>
            </w:r>
          </w:p>
        </w:tc>
      </w:tr>
      <w:bookmarkEnd w:id="332"/>
      <w:bookmarkEnd w:id="333"/>
      <w:bookmarkEnd w:id="339"/>
    </w:tbl>
    <w:p w:rsidR="00BB64BB" w:rsidRPr="00F94A9C" w:rsidRDefault="00BB64BB" w:rsidP="00BB64BB">
      <w:pPr>
        <w:rPr>
          <w:rFonts w:eastAsia="Times New Roman"/>
          <w:color w:val="000000"/>
          <w:szCs w:val="24"/>
          <w:lang w:val="en-US"/>
        </w:rPr>
      </w:pPr>
    </w:p>
    <w:p w:rsidR="00BB64BB" w:rsidRDefault="00BB64BB" w:rsidP="00BB64BB">
      <w:pPr>
        <w:pStyle w:val="Nagwek2"/>
        <w:widowControl w:val="0"/>
        <w:autoSpaceDE w:val="0"/>
        <w:autoSpaceDN w:val="0"/>
        <w:adjustRightInd w:val="0"/>
        <w:ind w:left="576"/>
        <w:rPr>
          <w:rFonts w:cs="Arial"/>
          <w:bCs w:val="0"/>
          <w:szCs w:val="24"/>
        </w:rPr>
      </w:pPr>
      <w:bookmarkStart w:id="342" w:name="_Toc381797735"/>
      <w:bookmarkStart w:id="343" w:name="RRDR___KLASY_INTERFEJSU_PATIENTHCPSVCS"/>
      <w:bookmarkStart w:id="344" w:name="BKM_F9B359A6_431E_4272_A8B7_07989A08447E"/>
      <w:r>
        <w:rPr>
          <w:rFonts w:cs="Arial"/>
          <w:bCs w:val="0"/>
          <w:szCs w:val="24"/>
        </w:rPr>
        <w:t>RRDR - Klasy interfejsu PatientHcpSvcs</w:t>
      </w:r>
      <w:bookmarkEnd w:id="342"/>
      <w:r>
        <w:rPr>
          <w:rFonts w:cs="Arial"/>
          <w:bCs w:val="0"/>
          <w:szCs w:val="24"/>
        </w:rPr>
        <w:t xml:space="preserve"> </w:t>
      </w:r>
    </w:p>
    <w:p w:rsidR="00BB64BB" w:rsidRDefault="00BB64BB" w:rsidP="00BB64BB">
      <w:pPr>
        <w:rPr>
          <w:szCs w:val="24"/>
        </w:rPr>
      </w:pPr>
      <w:r>
        <w:rPr>
          <w:rFonts w:eastAsia="Times New Roman"/>
          <w:color w:val="4F81BD"/>
          <w:szCs w:val="24"/>
        </w:rPr>
        <w:br/>
      </w:r>
    </w:p>
    <w:p w:rsidR="00BB64BB" w:rsidRDefault="00BB64BB" w:rsidP="00BB64BB">
      <w:pPr>
        <w:rPr>
          <w:szCs w:val="24"/>
        </w:rPr>
      </w:pPr>
      <w:bookmarkStart w:id="345" w:name="BKM_A34D2F8F_F7D4_4126_B662_CAFCA71BF0ED"/>
      <w:r>
        <w:rPr>
          <w:rFonts w:eastAsia="Times New Roman"/>
          <w:noProof/>
          <w:szCs w:val="24"/>
          <w:lang w:eastAsia="pl-PL" w:bidi="ar-SA"/>
        </w:rPr>
        <w:drawing>
          <wp:inline distT="0" distB="0" distL="0" distR="0">
            <wp:extent cx="5796280" cy="2250440"/>
            <wp:effectExtent l="19050" t="0" r="0" b="0"/>
            <wp:docPr id="7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6" cstate="print"/>
                    <a:srcRect/>
                    <a:stretch>
                      <a:fillRect/>
                    </a:stretch>
                  </pic:blipFill>
                  <pic:spPr bwMode="auto">
                    <a:xfrm>
                      <a:off x="0" y="0"/>
                      <a:ext cx="5796280" cy="2250440"/>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Diagram mapowania interfejsu na klasy transportowe</w:t>
      </w:r>
    </w:p>
    <w:p w:rsidR="00BB64BB" w:rsidRDefault="00BB64BB" w:rsidP="00BB64BB">
      <w:pPr>
        <w:rPr>
          <w:szCs w:val="24"/>
        </w:rPr>
      </w:pPr>
      <w:r>
        <w:rPr>
          <w:szCs w:val="24"/>
        </w:rPr>
        <w:t>Odwzorowanie klas opakowujących na metody interfejsu PatientHcpSvcs.</w:t>
      </w:r>
      <w:bookmarkEnd w:id="345"/>
    </w:p>
    <w:p w:rsidR="00BB64BB" w:rsidRDefault="00BB64BB" w:rsidP="00BB64BB">
      <w:pPr>
        <w:spacing w:after="0" w:line="240" w:lineRule="auto"/>
        <w:jc w:val="left"/>
        <w:rPr>
          <w:rFonts w:eastAsia="Times New Roman"/>
          <w:color w:val="000000"/>
          <w:szCs w:val="24"/>
        </w:rPr>
      </w:pPr>
      <w:r>
        <w:rPr>
          <w:rFonts w:eastAsia="Times New Roman"/>
          <w:color w:val="000000"/>
          <w:szCs w:val="24"/>
        </w:rPr>
        <w:t>Poniżej opisano poszczególne elementy komunikatów.</w:t>
      </w:r>
    </w:p>
    <w:p w:rsidR="00BB64BB" w:rsidRDefault="00BB64BB" w:rsidP="00BB64BB">
      <w:pPr>
        <w:spacing w:after="0" w:line="240" w:lineRule="auto"/>
        <w:jc w:val="left"/>
        <w:rPr>
          <w:szCs w:val="24"/>
        </w:rPr>
      </w:pPr>
    </w:p>
    <w:p w:rsidR="00BB64BB" w:rsidRDefault="00BB64BB" w:rsidP="00BB64BB">
      <w:pPr>
        <w:pStyle w:val="Nagwek3"/>
        <w:widowControl w:val="0"/>
        <w:autoSpaceDE w:val="0"/>
        <w:autoSpaceDN w:val="0"/>
        <w:adjustRightInd w:val="0"/>
        <w:rPr>
          <w:rFonts w:cs="Arial"/>
          <w:bCs w:val="0"/>
          <w:u w:color="000000"/>
        </w:rPr>
      </w:pPr>
      <w:bookmarkStart w:id="346" w:name="_Toc381797736"/>
      <w:bookmarkStart w:id="347" w:name="BKM_DC56B62F_090D_4FB2_95A2_838289177173"/>
      <w:r>
        <w:rPr>
          <w:rStyle w:val="Nagwek3Znak"/>
          <w:rFonts w:cs="Arial"/>
          <w:bCs/>
          <w:u w:color="000000"/>
        </w:rPr>
        <w:t>GetPatientHisIdentificationReq</w:t>
      </w:r>
      <w:bookmarkEnd w:id="346"/>
    </w:p>
    <w:p w:rsidR="00BB64BB" w:rsidRDefault="00BB64BB" w:rsidP="00BB64BB">
      <w:pPr>
        <w:pStyle w:val="Legenda"/>
        <w:rPr>
          <w:rFonts w:eastAsia="Times New Roman" w:cs="Arial"/>
          <w:bCs w:val="0"/>
          <w:szCs w:val="24"/>
        </w:rPr>
      </w:pPr>
      <w:r>
        <w:rPr>
          <w:rFonts w:eastAsia="Times New Roman" w:cs="Arial"/>
          <w:bCs w:val="0"/>
          <w:szCs w:val="24"/>
        </w:rPr>
        <w:br/>
        <w:t>Tabela: Opis elementu GetPatientHisIdentificationReq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GetPatientHisIdentificationReq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transportowa dla komunikatu pobrania lokalnego identyfikatora pacjenta.</w:t>
            </w:r>
          </w:p>
        </w:tc>
      </w:tr>
      <w:tr w:rsidR="00BB64B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0" w:line="240" w:lineRule="auto"/>
              <w:jc w:val="left"/>
              <w:rPr>
                <w:rFonts w:eastAsia="Times New Roman"/>
                <w:szCs w:val="24"/>
              </w:rPr>
            </w:pPr>
            <w:bookmarkStart w:id="348" w:name="BKM_4ED0E03C_94E7_4741_B85B_64306EB4C923"/>
            <w:r>
              <w:rPr>
                <w:rFonts w:eastAsia="Times New Roman"/>
                <w:color w:val="000000"/>
                <w:szCs w:val="24"/>
              </w:rPr>
              <w:t>Private personId: Person_Ident</w:t>
            </w:r>
            <w:bookmarkEnd w:id="348"/>
            <w:r>
              <w:rPr>
                <w:szCs w:val="24"/>
              </w:rPr>
              <w:br/>
            </w:r>
          </w:p>
        </w:tc>
      </w:tr>
      <w:bookmarkEnd w:id="343"/>
      <w:bookmarkEnd w:id="344"/>
      <w:bookmarkEnd w:id="347"/>
    </w:tbl>
    <w:p w:rsidR="00BB64BB" w:rsidRDefault="00BB64BB" w:rsidP="00BB64BB">
      <w:pPr>
        <w:rPr>
          <w:rFonts w:eastAsia="Times New Roman"/>
          <w:color w:val="000000"/>
          <w:szCs w:val="24"/>
        </w:rPr>
      </w:pPr>
    </w:p>
    <w:p w:rsidR="00BB64BB" w:rsidRDefault="00BB64BB" w:rsidP="00BB64BB">
      <w:pPr>
        <w:pStyle w:val="Nagwek2"/>
        <w:widowControl w:val="0"/>
        <w:autoSpaceDE w:val="0"/>
        <w:autoSpaceDN w:val="0"/>
        <w:adjustRightInd w:val="0"/>
        <w:ind w:left="576"/>
        <w:rPr>
          <w:rFonts w:cs="Arial"/>
          <w:bCs w:val="0"/>
          <w:szCs w:val="24"/>
        </w:rPr>
      </w:pPr>
      <w:bookmarkStart w:id="349" w:name="_Toc381797737"/>
      <w:bookmarkStart w:id="350" w:name="RRDR___KLASY_INTERFEJSU_RRDRHCPSVCS"/>
      <w:bookmarkStart w:id="351" w:name="BKM_0EDDACCF_E61A_477A_B03A_4376D6D6F5AA"/>
      <w:r>
        <w:rPr>
          <w:rFonts w:cs="Arial"/>
          <w:bCs w:val="0"/>
          <w:szCs w:val="24"/>
        </w:rPr>
        <w:t>RRDR - Klasy interfejsu RrdrHcpSvcs</w:t>
      </w:r>
      <w:bookmarkEnd w:id="349"/>
      <w:r>
        <w:rPr>
          <w:rFonts w:cs="Arial"/>
          <w:bCs w:val="0"/>
          <w:szCs w:val="24"/>
        </w:rPr>
        <w:t xml:space="preserve"> </w:t>
      </w:r>
    </w:p>
    <w:p w:rsidR="00BB64BB" w:rsidRDefault="00BB64BB" w:rsidP="00BB64BB">
      <w:pPr>
        <w:rPr>
          <w:szCs w:val="24"/>
        </w:rPr>
      </w:pPr>
      <w:r>
        <w:rPr>
          <w:rFonts w:eastAsia="Times New Roman"/>
          <w:color w:val="4F81BD"/>
          <w:szCs w:val="24"/>
        </w:rPr>
        <w:br/>
      </w:r>
    </w:p>
    <w:p w:rsidR="00BB64BB" w:rsidRDefault="00BB64BB" w:rsidP="00BB64BB">
      <w:pPr>
        <w:rPr>
          <w:szCs w:val="24"/>
        </w:rPr>
      </w:pPr>
      <w:bookmarkStart w:id="352" w:name="BKM_B71F6E4D_5716_429C_9098_9DB921793B14"/>
      <w:r>
        <w:rPr>
          <w:rFonts w:eastAsia="Times New Roman"/>
          <w:noProof/>
          <w:szCs w:val="24"/>
          <w:lang w:eastAsia="pl-PL" w:bidi="ar-SA"/>
        </w:rPr>
        <w:drawing>
          <wp:inline distT="0" distB="0" distL="0" distR="0">
            <wp:extent cx="5756910" cy="3212465"/>
            <wp:effectExtent l="19050" t="0" r="0" b="0"/>
            <wp:docPr id="7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7" cstate="print"/>
                    <a:srcRect/>
                    <a:stretch>
                      <a:fillRect/>
                    </a:stretch>
                  </pic:blipFill>
                  <pic:spPr bwMode="auto">
                    <a:xfrm>
                      <a:off x="0" y="0"/>
                      <a:ext cx="5756910" cy="3212465"/>
                    </a:xfrm>
                    <a:prstGeom prst="rect">
                      <a:avLst/>
                    </a:prstGeom>
                    <a:noFill/>
                    <a:ln w="9525">
                      <a:noFill/>
                      <a:miter lim="800000"/>
                      <a:headEnd/>
                      <a:tailEnd/>
                    </a:ln>
                  </pic:spPr>
                </pic:pic>
              </a:graphicData>
            </a:graphic>
          </wp:inline>
        </w:drawing>
      </w:r>
    </w:p>
    <w:p w:rsidR="00BB64BB" w:rsidRDefault="00BB64BB" w:rsidP="00BB64BB">
      <w:pPr>
        <w:pStyle w:val="Legenda"/>
        <w:rPr>
          <w:rFonts w:eastAsia="Times New Roman" w:cs="Arial"/>
          <w:bCs w:val="0"/>
          <w:szCs w:val="24"/>
        </w:rPr>
      </w:pPr>
      <w:r>
        <w:rPr>
          <w:rFonts w:eastAsia="Times New Roman" w:cs="Arial"/>
          <w:bCs w:val="0"/>
          <w:szCs w:val="24"/>
        </w:rPr>
        <w:t>Rys. Diagram mapowania interfejsu na klasy transportowe</w:t>
      </w:r>
    </w:p>
    <w:p w:rsidR="00BB64BB" w:rsidRDefault="00BB64BB" w:rsidP="00BB64BB">
      <w:pPr>
        <w:rPr>
          <w:szCs w:val="24"/>
        </w:rPr>
      </w:pPr>
      <w:r>
        <w:rPr>
          <w:szCs w:val="24"/>
        </w:rPr>
        <w:t>Odwzorowanie klas opakowujących na metody interfejsu RrdrHcpSvcs.</w:t>
      </w:r>
      <w:bookmarkEnd w:id="352"/>
    </w:p>
    <w:p w:rsidR="00BB64BB" w:rsidRDefault="00BB64BB" w:rsidP="00BB64BB">
      <w:pPr>
        <w:spacing w:after="0" w:line="240" w:lineRule="auto"/>
        <w:jc w:val="left"/>
        <w:rPr>
          <w:rFonts w:eastAsia="Times New Roman"/>
          <w:color w:val="000000"/>
          <w:szCs w:val="24"/>
        </w:rPr>
      </w:pPr>
      <w:r>
        <w:rPr>
          <w:rFonts w:eastAsia="Times New Roman"/>
          <w:color w:val="000000"/>
          <w:szCs w:val="24"/>
        </w:rPr>
        <w:t>Poniżej opisano poszczególne elementy komunikatów.</w:t>
      </w:r>
    </w:p>
    <w:p w:rsidR="00BB64BB" w:rsidRDefault="00BB64BB" w:rsidP="00BB64BB">
      <w:pPr>
        <w:spacing w:after="0" w:line="240" w:lineRule="auto"/>
        <w:jc w:val="left"/>
        <w:rPr>
          <w:szCs w:val="24"/>
        </w:rPr>
      </w:pPr>
    </w:p>
    <w:p w:rsidR="00BB64BB" w:rsidRDefault="00BB64BB" w:rsidP="00BB64BB">
      <w:pPr>
        <w:pStyle w:val="Nagwek3"/>
        <w:widowControl w:val="0"/>
        <w:autoSpaceDE w:val="0"/>
        <w:autoSpaceDN w:val="0"/>
        <w:adjustRightInd w:val="0"/>
        <w:rPr>
          <w:rFonts w:cs="Arial"/>
          <w:bCs w:val="0"/>
          <w:u w:color="000000"/>
        </w:rPr>
      </w:pPr>
      <w:bookmarkStart w:id="353" w:name="_Toc381797738"/>
      <w:bookmarkStart w:id="354" w:name="BKM_1E882CDF_2119_4E52_A461_B3C0A8999E8D"/>
      <w:r>
        <w:rPr>
          <w:rStyle w:val="Nagwek3Znak"/>
          <w:rFonts w:cs="Arial"/>
          <w:bCs/>
          <w:u w:color="000000"/>
        </w:rPr>
        <w:t>GetEmergencyDataReq</w:t>
      </w:r>
      <w:bookmarkEnd w:id="353"/>
    </w:p>
    <w:p w:rsidR="00BB64BB" w:rsidRDefault="00BB64BB" w:rsidP="00BB64BB">
      <w:pPr>
        <w:pStyle w:val="Legenda"/>
        <w:rPr>
          <w:rFonts w:eastAsia="Times New Roman" w:cs="Arial"/>
          <w:bCs w:val="0"/>
          <w:szCs w:val="24"/>
        </w:rPr>
      </w:pPr>
      <w:r>
        <w:rPr>
          <w:rFonts w:eastAsia="Times New Roman" w:cs="Arial"/>
          <w:bCs w:val="0"/>
          <w:szCs w:val="24"/>
        </w:rPr>
        <w:br/>
        <w:t>Tabela: Opis elementu GetEmergencyDataReq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GetEmergencyDataReq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transportowa dla komunikatu pobrania dokumentu Karty ratunkowej pacjenta.</w:t>
            </w:r>
          </w:p>
        </w:tc>
      </w:tr>
      <w:tr w:rsidR="00BB64B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0" w:line="240" w:lineRule="auto"/>
              <w:jc w:val="left"/>
              <w:rPr>
                <w:rFonts w:eastAsia="Times New Roman"/>
                <w:szCs w:val="24"/>
              </w:rPr>
            </w:pPr>
            <w:bookmarkStart w:id="355" w:name="BKM_05C5182D_100F_4DE6_9050_EE58A3A23E73"/>
            <w:r>
              <w:rPr>
                <w:rFonts w:eastAsia="Times New Roman"/>
                <w:color w:val="000000"/>
                <w:szCs w:val="24"/>
              </w:rPr>
              <w:t>Private patient: Patient_Ident</w:t>
            </w:r>
            <w:bookmarkEnd w:id="355"/>
            <w:r>
              <w:rPr>
                <w:szCs w:val="24"/>
              </w:rPr>
              <w:br/>
            </w:r>
          </w:p>
        </w:tc>
      </w:tr>
      <w:bookmarkEnd w:id="354"/>
    </w:tbl>
    <w:p w:rsidR="00BB64BB" w:rsidRDefault="00BB64BB" w:rsidP="00BB64BB">
      <w:pPr>
        <w:rPr>
          <w:rFonts w:eastAsia="Times New Roman"/>
          <w:color w:val="000000"/>
          <w:szCs w:val="24"/>
        </w:rPr>
      </w:pPr>
    </w:p>
    <w:p w:rsidR="00BB64BB" w:rsidRDefault="00BB64BB" w:rsidP="00BB64BB">
      <w:pPr>
        <w:pStyle w:val="Nagwek3"/>
        <w:widowControl w:val="0"/>
        <w:autoSpaceDE w:val="0"/>
        <w:autoSpaceDN w:val="0"/>
        <w:adjustRightInd w:val="0"/>
        <w:rPr>
          <w:rFonts w:cs="Arial"/>
          <w:bCs w:val="0"/>
          <w:u w:color="000000"/>
        </w:rPr>
      </w:pPr>
      <w:bookmarkStart w:id="356" w:name="_Toc381797739"/>
      <w:bookmarkStart w:id="357" w:name="BKM_4A92ACDB_9973_49EB_9B3F_68800C0EAD2E"/>
      <w:r>
        <w:rPr>
          <w:rStyle w:val="Nagwek3Znak"/>
          <w:rFonts w:cs="Arial"/>
          <w:bCs/>
          <w:u w:color="000000"/>
        </w:rPr>
        <w:t>GetPersonalEmergencyDataReq</w:t>
      </w:r>
      <w:bookmarkEnd w:id="356"/>
    </w:p>
    <w:p w:rsidR="00BB64BB" w:rsidRDefault="00BB64BB" w:rsidP="00BB64BB">
      <w:pPr>
        <w:pStyle w:val="Legenda"/>
        <w:rPr>
          <w:rFonts w:eastAsia="Times New Roman" w:cs="Arial"/>
          <w:bCs w:val="0"/>
          <w:szCs w:val="24"/>
        </w:rPr>
      </w:pPr>
      <w:r>
        <w:rPr>
          <w:rFonts w:eastAsia="Times New Roman" w:cs="Arial"/>
          <w:bCs w:val="0"/>
          <w:szCs w:val="24"/>
        </w:rPr>
        <w:br/>
        <w:t>Tabela: Opis elementu GetPersonalEmergencyDataReq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GetPersonalEmergencyDataReq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transportowa dla komunikatu pobrania danych dodatkowych do Karty ratunkowej pacjenta.</w:t>
            </w:r>
          </w:p>
        </w:tc>
      </w:tr>
      <w:tr w:rsidR="00BB64B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0" w:line="240" w:lineRule="auto"/>
              <w:jc w:val="left"/>
              <w:rPr>
                <w:rFonts w:eastAsia="Times New Roman"/>
                <w:szCs w:val="24"/>
              </w:rPr>
            </w:pPr>
            <w:bookmarkStart w:id="358" w:name="BKM_CDF7BF73_5A32_438B_8EFE_B6039FEA8BD0"/>
            <w:r>
              <w:rPr>
                <w:rFonts w:eastAsia="Times New Roman"/>
                <w:color w:val="000000"/>
                <w:szCs w:val="24"/>
              </w:rPr>
              <w:t>Private patient: Patient_Ident</w:t>
            </w:r>
            <w:bookmarkEnd w:id="358"/>
            <w:r>
              <w:rPr>
                <w:szCs w:val="24"/>
              </w:rPr>
              <w:br/>
            </w:r>
          </w:p>
        </w:tc>
      </w:tr>
      <w:bookmarkEnd w:id="357"/>
    </w:tbl>
    <w:p w:rsidR="00BB64BB" w:rsidRDefault="00BB64BB" w:rsidP="00BB64BB">
      <w:pPr>
        <w:rPr>
          <w:rFonts w:eastAsia="Times New Roman"/>
          <w:color w:val="000000"/>
          <w:szCs w:val="24"/>
        </w:rPr>
      </w:pPr>
    </w:p>
    <w:p w:rsidR="00BB64BB" w:rsidRDefault="00BB64BB" w:rsidP="00BB64BB">
      <w:pPr>
        <w:pStyle w:val="Nagwek3"/>
        <w:widowControl w:val="0"/>
        <w:autoSpaceDE w:val="0"/>
        <w:autoSpaceDN w:val="0"/>
        <w:adjustRightInd w:val="0"/>
        <w:rPr>
          <w:rFonts w:cs="Arial"/>
          <w:bCs w:val="0"/>
          <w:u w:color="000000"/>
        </w:rPr>
      </w:pPr>
      <w:bookmarkStart w:id="359" w:name="_Toc381797740"/>
      <w:bookmarkStart w:id="360" w:name="BKM_DE2AC507_F1CA_421D_AD40_3C0C5DF95181"/>
      <w:r>
        <w:rPr>
          <w:rStyle w:val="Nagwek3Znak"/>
          <w:rFonts w:cs="Arial"/>
          <w:bCs/>
          <w:u w:color="000000"/>
        </w:rPr>
        <w:t>PutPersonalEmergencyDataReq</w:t>
      </w:r>
      <w:bookmarkEnd w:id="359"/>
    </w:p>
    <w:p w:rsidR="00BB64BB" w:rsidRDefault="00BB64BB" w:rsidP="00BB64BB">
      <w:pPr>
        <w:pStyle w:val="Legenda"/>
        <w:rPr>
          <w:rFonts w:eastAsia="Times New Roman" w:cs="Arial"/>
          <w:bCs w:val="0"/>
          <w:szCs w:val="24"/>
        </w:rPr>
      </w:pPr>
      <w:r>
        <w:rPr>
          <w:rFonts w:eastAsia="Times New Roman" w:cs="Arial"/>
          <w:bCs w:val="0"/>
          <w:szCs w:val="24"/>
        </w:rPr>
        <w:br/>
        <w:t>Tabela: Opis elementu PutPersonalEmergencyDataReq</w:t>
      </w:r>
    </w:p>
    <w:tbl>
      <w:tblPr>
        <w:tblW w:w="8973" w:type="dxa"/>
        <w:jc w:val="center"/>
        <w:tblLayout w:type="fixed"/>
        <w:tblLook w:val="0000" w:firstRow="0" w:lastRow="0" w:firstColumn="0" w:lastColumn="0" w:noHBand="0" w:noVBand="0"/>
      </w:tblPr>
      <w:tblGrid>
        <w:gridCol w:w="1862"/>
        <w:gridCol w:w="7111"/>
      </w:tblGrid>
      <w:tr w:rsidR="00BB64BB" w:rsidTr="00AA7329">
        <w:trPr>
          <w:trHeight w:val="425"/>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Nazwa elementu</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jc w:val="left"/>
              <w:rPr>
                <w:rFonts w:eastAsia="Times New Roman"/>
                <w:szCs w:val="24"/>
              </w:rPr>
            </w:pPr>
            <w:r>
              <w:rPr>
                <w:rFonts w:eastAsia="Times New Roman"/>
                <w:color w:val="000000"/>
                <w:szCs w:val="24"/>
              </w:rPr>
              <w:t>PutPersonalEmergencyDataReq</w:t>
            </w:r>
            <w:r>
              <w:rPr>
                <w:szCs w:val="24"/>
              </w:rPr>
              <w:t xml:space="preserve"> </w:t>
            </w:r>
          </w:p>
        </w:tc>
      </w:tr>
      <w:tr w:rsidR="00BB64BB" w:rsidTr="00AA7329">
        <w:trPr>
          <w:jc w:val="center"/>
        </w:trPr>
        <w:tc>
          <w:tcPr>
            <w:tcW w:w="1878"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Opis</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Default="00BB64BB" w:rsidP="00AA7329">
            <w:pPr>
              <w:spacing w:after="120" w:line="240" w:lineRule="auto"/>
              <w:rPr>
                <w:rFonts w:eastAsia="Times New Roman"/>
                <w:color w:val="000000"/>
                <w:szCs w:val="24"/>
              </w:rPr>
            </w:pPr>
            <w:r>
              <w:rPr>
                <w:rFonts w:eastAsia="Times New Roman"/>
                <w:color w:val="000000"/>
                <w:szCs w:val="24"/>
              </w:rPr>
              <w:t>Klasa transportowa dla komunikatu zapisania danych dodatkowych do Karty ratunkowej pacjenta.</w:t>
            </w:r>
          </w:p>
        </w:tc>
      </w:tr>
      <w:tr w:rsidR="00BB64BB" w:rsidRPr="0072131B" w:rsidTr="00AA7329">
        <w:trPr>
          <w:jc w:val="center"/>
        </w:trPr>
        <w:tc>
          <w:tcPr>
            <w:tcW w:w="1883" w:type="dxa"/>
            <w:tcBorders>
              <w:top w:val="single" w:sz="4" w:space="0" w:color="auto"/>
              <w:left w:val="single" w:sz="4" w:space="0" w:color="auto"/>
              <w:bottom w:val="single" w:sz="4" w:space="0" w:color="auto"/>
              <w:right w:val="single" w:sz="4" w:space="0" w:color="auto"/>
            </w:tcBorders>
            <w:shd w:val="clear" w:color="auto" w:fill="FFFFFF"/>
            <w:tcMar>
              <w:top w:w="108" w:type="dxa"/>
              <w:left w:w="108" w:type="dxa"/>
              <w:bottom w:w="0" w:type="dxa"/>
              <w:right w:w="108" w:type="dxa"/>
            </w:tcMar>
          </w:tcPr>
          <w:p w:rsidR="00BB64BB" w:rsidRDefault="00BB64BB" w:rsidP="00AA7329">
            <w:pPr>
              <w:spacing w:after="120" w:line="240" w:lineRule="auto"/>
              <w:jc w:val="left"/>
              <w:rPr>
                <w:rFonts w:eastAsia="Times New Roman"/>
                <w:b/>
                <w:color w:val="0F0F0F"/>
                <w:szCs w:val="24"/>
              </w:rPr>
            </w:pPr>
            <w:r>
              <w:rPr>
                <w:rFonts w:eastAsia="Times New Roman"/>
                <w:b/>
                <w:color w:val="0F0F0F"/>
                <w:szCs w:val="24"/>
              </w:rPr>
              <w:t>Atrybuty</w:t>
            </w:r>
          </w:p>
        </w:tc>
        <w:tc>
          <w:tcPr>
            <w:tcW w:w="7200"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tcPr>
          <w:p w:rsidR="00BB64BB" w:rsidRPr="00F94A9C" w:rsidRDefault="00BB64BB" w:rsidP="00AA7329">
            <w:pPr>
              <w:spacing w:after="0" w:line="240" w:lineRule="auto"/>
              <w:jc w:val="left"/>
              <w:rPr>
                <w:rFonts w:eastAsia="Times New Roman"/>
                <w:szCs w:val="24"/>
                <w:lang w:val="en-US"/>
              </w:rPr>
            </w:pPr>
            <w:bookmarkStart w:id="361" w:name="BKM_2AF81EFE_8CED_4BFF_AA79_05E4054CDF51"/>
            <w:r w:rsidRPr="00F94A9C">
              <w:rPr>
                <w:rFonts w:eastAsia="Times New Roman"/>
                <w:color w:val="000000"/>
                <w:szCs w:val="24"/>
                <w:lang w:val="en-US"/>
              </w:rPr>
              <w:t>Private emergencyData: EmergPersonalDataDoc_FullData</w:t>
            </w:r>
            <w:bookmarkEnd w:id="361"/>
            <w:r w:rsidRPr="00F94A9C">
              <w:rPr>
                <w:szCs w:val="24"/>
                <w:lang w:val="en-US"/>
              </w:rPr>
              <w:br/>
            </w:r>
            <w:bookmarkStart w:id="362" w:name="BKM_7ADC74A4_3613_43EB_88C7_D8BDCF30BA4E"/>
            <w:r w:rsidRPr="00F94A9C">
              <w:rPr>
                <w:rFonts w:eastAsia="Times New Roman"/>
                <w:szCs w:val="24"/>
                <w:lang w:val="en-US"/>
              </w:rPr>
              <w:t>Private patient: Patient_Ident</w:t>
            </w:r>
            <w:bookmarkEnd w:id="362"/>
            <w:r w:rsidRPr="00F94A9C">
              <w:rPr>
                <w:szCs w:val="24"/>
                <w:lang w:val="en-US"/>
              </w:rPr>
              <w:br/>
            </w:r>
          </w:p>
        </w:tc>
      </w:tr>
      <w:bookmarkEnd w:id="350"/>
      <w:bookmarkEnd w:id="351"/>
      <w:bookmarkEnd w:id="360"/>
    </w:tbl>
    <w:p w:rsidR="00BB64BB" w:rsidRPr="00F94A9C" w:rsidRDefault="00BB64BB" w:rsidP="00BB64BB">
      <w:pPr>
        <w:rPr>
          <w:rFonts w:eastAsia="Times New Roman"/>
          <w:color w:val="000000"/>
          <w:szCs w:val="24"/>
          <w:lang w:val="en-US"/>
        </w:rPr>
      </w:pPr>
    </w:p>
    <w:p w:rsidR="0075292D" w:rsidRPr="0075292D" w:rsidRDefault="0075292D" w:rsidP="00BB64BB">
      <w:pPr>
        <w:rPr>
          <w:rFonts w:eastAsia="Times New Roman"/>
          <w:color w:val="000000"/>
          <w:szCs w:val="24"/>
          <w:lang w:val="en-US"/>
        </w:rPr>
      </w:pPr>
    </w:p>
    <w:p w:rsidR="002570FE" w:rsidRPr="002570FE" w:rsidRDefault="002570FE" w:rsidP="002570FE">
      <w:pPr>
        <w:spacing w:after="0" w:line="240" w:lineRule="auto"/>
        <w:jc w:val="left"/>
        <w:rPr>
          <w:szCs w:val="24"/>
          <w:lang w:val="en-US"/>
        </w:rPr>
      </w:pPr>
    </w:p>
    <w:p w:rsidR="001F64C9" w:rsidRPr="001F64C9" w:rsidRDefault="001F64C9" w:rsidP="001F64C9">
      <w:pPr>
        <w:spacing w:after="0" w:line="240" w:lineRule="auto"/>
        <w:jc w:val="left"/>
        <w:rPr>
          <w:szCs w:val="24"/>
          <w:lang w:val="en-US"/>
        </w:rPr>
      </w:pPr>
    </w:p>
    <w:p w:rsidR="001B55DE" w:rsidRPr="001B55DE" w:rsidRDefault="001B55DE" w:rsidP="001B55DE">
      <w:pPr>
        <w:spacing w:after="0" w:line="240" w:lineRule="auto"/>
        <w:jc w:val="left"/>
        <w:rPr>
          <w:szCs w:val="24"/>
          <w:lang w:val="en-US"/>
        </w:rPr>
      </w:pPr>
    </w:p>
    <w:p w:rsidR="00267718" w:rsidRDefault="00267718" w:rsidP="00267718">
      <w:pPr>
        <w:pStyle w:val="Nagwek1"/>
        <w:rPr>
          <w:lang w:eastAsia="pl-PL"/>
        </w:rPr>
      </w:pPr>
      <w:bookmarkStart w:id="363" w:name="_Toc381797741"/>
      <w:r>
        <w:rPr>
          <w:lang w:eastAsia="pl-PL"/>
        </w:rPr>
        <w:lastRenderedPageBreak/>
        <w:t xml:space="preserve">Lista załączników rozdziału </w:t>
      </w:r>
      <w:r w:rsidR="003D4561">
        <w:rPr>
          <w:lang w:eastAsia="pl-PL"/>
        </w:rPr>
        <w:t>I</w:t>
      </w:r>
      <w:r>
        <w:rPr>
          <w:lang w:eastAsia="pl-PL"/>
        </w:rPr>
        <w:t xml:space="preserve"> – </w:t>
      </w:r>
      <w:r w:rsidR="003D4561" w:rsidRPr="00773FB8">
        <w:t>Dokumentacja interfejsów integracji regionalnej</w:t>
      </w:r>
      <w:bookmarkEnd w:id="363"/>
    </w:p>
    <w:p w:rsidR="007F7BCE" w:rsidRPr="007F7BCE" w:rsidRDefault="007F7BCE" w:rsidP="007F7BCE">
      <w:pPr>
        <w:rPr>
          <w:lang w:eastAsia="pl-PL"/>
        </w:rPr>
      </w:pPr>
    </w:p>
    <w:tbl>
      <w:tblPr>
        <w:tblW w:w="9464" w:type="dxa"/>
        <w:tblLayout w:type="fixed"/>
        <w:tblLook w:val="00A0" w:firstRow="1" w:lastRow="0" w:firstColumn="1" w:lastColumn="0" w:noHBand="0" w:noVBand="0"/>
      </w:tblPr>
      <w:tblGrid>
        <w:gridCol w:w="1100"/>
        <w:gridCol w:w="4085"/>
        <w:gridCol w:w="3003"/>
        <w:gridCol w:w="1276"/>
      </w:tblGrid>
      <w:tr w:rsidR="005210B4" w:rsidRPr="005210B4" w:rsidTr="000A32EE">
        <w:tc>
          <w:tcPr>
            <w:tcW w:w="1100" w:type="dxa"/>
            <w:tcBorders>
              <w:top w:val="single" w:sz="4" w:space="0" w:color="000000"/>
              <w:left w:val="single" w:sz="4" w:space="0" w:color="000000"/>
              <w:bottom w:val="single" w:sz="4" w:space="0" w:color="000000"/>
              <w:right w:val="single" w:sz="4" w:space="0" w:color="000000"/>
            </w:tcBorders>
          </w:tcPr>
          <w:p w:rsidR="005210B4" w:rsidRPr="005210B4" w:rsidRDefault="005210B4" w:rsidP="005210B4">
            <w:pPr>
              <w:rPr>
                <w:b/>
                <w:bCs/>
                <w:lang w:eastAsia="pl-PL"/>
              </w:rPr>
            </w:pPr>
            <w:r w:rsidRPr="005210B4">
              <w:rPr>
                <w:b/>
                <w:bCs/>
                <w:lang w:eastAsia="pl-PL"/>
              </w:rPr>
              <w:t>Nr</w:t>
            </w:r>
          </w:p>
        </w:tc>
        <w:tc>
          <w:tcPr>
            <w:tcW w:w="4085" w:type="dxa"/>
            <w:tcBorders>
              <w:top w:val="single" w:sz="4" w:space="0" w:color="000000"/>
              <w:left w:val="single" w:sz="4" w:space="0" w:color="000000"/>
              <w:bottom w:val="single" w:sz="4" w:space="0" w:color="000000"/>
              <w:right w:val="single" w:sz="4" w:space="0" w:color="000000"/>
            </w:tcBorders>
          </w:tcPr>
          <w:p w:rsidR="005210B4" w:rsidRPr="005C29B2" w:rsidRDefault="005210B4" w:rsidP="005210B4">
            <w:pPr>
              <w:rPr>
                <w:b/>
                <w:bCs/>
                <w:lang w:eastAsia="pl-PL"/>
              </w:rPr>
            </w:pPr>
            <w:r w:rsidRPr="005C29B2">
              <w:rPr>
                <w:b/>
                <w:bCs/>
                <w:lang w:eastAsia="pl-PL"/>
              </w:rPr>
              <w:t xml:space="preserve">Nazwa </w:t>
            </w:r>
          </w:p>
        </w:tc>
        <w:tc>
          <w:tcPr>
            <w:tcW w:w="3003" w:type="dxa"/>
            <w:tcBorders>
              <w:top w:val="single" w:sz="4" w:space="0" w:color="000000"/>
              <w:left w:val="single" w:sz="4" w:space="0" w:color="000000"/>
              <w:bottom w:val="single" w:sz="4" w:space="0" w:color="000000"/>
              <w:right w:val="single" w:sz="4" w:space="0" w:color="000000"/>
            </w:tcBorders>
          </w:tcPr>
          <w:p w:rsidR="005210B4" w:rsidRPr="00740728" w:rsidRDefault="005210B4" w:rsidP="005210B4">
            <w:pPr>
              <w:rPr>
                <w:b/>
                <w:bCs/>
                <w:lang w:eastAsia="pl-PL"/>
              </w:rPr>
            </w:pPr>
            <w:r w:rsidRPr="00740728">
              <w:rPr>
                <w:b/>
                <w:bCs/>
                <w:lang w:eastAsia="pl-PL"/>
              </w:rPr>
              <w:t>W pliku:</w:t>
            </w:r>
          </w:p>
        </w:tc>
        <w:tc>
          <w:tcPr>
            <w:tcW w:w="1276" w:type="dxa"/>
            <w:tcBorders>
              <w:top w:val="single" w:sz="4" w:space="0" w:color="000000"/>
              <w:left w:val="single" w:sz="4" w:space="0" w:color="000000"/>
              <w:bottom w:val="single" w:sz="4" w:space="0" w:color="000000"/>
              <w:right w:val="single" w:sz="4" w:space="0" w:color="000000"/>
            </w:tcBorders>
          </w:tcPr>
          <w:p w:rsidR="005210B4" w:rsidRPr="005210B4" w:rsidRDefault="005210B4" w:rsidP="005210B4">
            <w:pPr>
              <w:rPr>
                <w:b/>
                <w:bCs/>
                <w:lang w:eastAsia="pl-PL"/>
              </w:rPr>
            </w:pPr>
            <w:r w:rsidRPr="005210B4">
              <w:rPr>
                <w:b/>
                <w:bCs/>
                <w:lang w:eastAsia="pl-PL"/>
              </w:rPr>
              <w:t>Nr wersji</w:t>
            </w:r>
          </w:p>
        </w:tc>
      </w:tr>
      <w:tr w:rsidR="00530228" w:rsidRPr="005210B4" w:rsidTr="000A32EE">
        <w:tc>
          <w:tcPr>
            <w:tcW w:w="1100" w:type="dxa"/>
            <w:tcBorders>
              <w:top w:val="single" w:sz="4" w:space="0" w:color="000000"/>
              <w:left w:val="single" w:sz="4" w:space="0" w:color="000000"/>
              <w:bottom w:val="single" w:sz="4" w:space="0" w:color="000000"/>
              <w:right w:val="single" w:sz="4" w:space="0" w:color="000000"/>
            </w:tcBorders>
          </w:tcPr>
          <w:p w:rsidR="00530228" w:rsidRPr="00A77F0E" w:rsidRDefault="00530228" w:rsidP="00A100F1">
            <w:pPr>
              <w:pStyle w:val="Akapitzlist"/>
              <w:numPr>
                <w:ilvl w:val="0"/>
                <w:numId w:val="5"/>
              </w:numPr>
              <w:rPr>
                <w:b/>
                <w:bCs/>
                <w:lang w:eastAsia="pl-PL"/>
              </w:rPr>
            </w:pPr>
          </w:p>
        </w:tc>
        <w:tc>
          <w:tcPr>
            <w:tcW w:w="4085" w:type="dxa"/>
            <w:tcBorders>
              <w:top w:val="single" w:sz="4" w:space="0" w:color="000000"/>
              <w:left w:val="single" w:sz="4" w:space="0" w:color="000000"/>
              <w:bottom w:val="single" w:sz="4" w:space="0" w:color="000000"/>
              <w:right w:val="single" w:sz="4" w:space="0" w:color="000000"/>
            </w:tcBorders>
          </w:tcPr>
          <w:p w:rsidR="00530228" w:rsidRPr="005C29B2" w:rsidRDefault="00530228" w:rsidP="00530228">
            <w:pPr>
              <w:rPr>
                <w:lang w:eastAsia="pl-PL"/>
              </w:rPr>
            </w:pPr>
            <w:r w:rsidRPr="005C29B2">
              <w:rPr>
                <w:lang w:eastAsia="pl-PL"/>
              </w:rPr>
              <w:t xml:space="preserve">Załącznik nr </w:t>
            </w:r>
            <w:r w:rsidRPr="00FA6C7B">
              <w:rPr>
                <w:bCs/>
                <w:lang w:eastAsia="pl-PL"/>
              </w:rPr>
              <w:t>I1</w:t>
            </w:r>
            <w:r w:rsidRPr="005C29B2">
              <w:rPr>
                <w:lang w:eastAsia="pl-PL"/>
              </w:rPr>
              <w:t xml:space="preserve"> </w:t>
            </w:r>
            <w:r>
              <w:rPr>
                <w:lang w:eastAsia="pl-PL"/>
              </w:rPr>
              <w:t>Kanoniczny model komunikatów</w:t>
            </w:r>
          </w:p>
        </w:tc>
        <w:tc>
          <w:tcPr>
            <w:tcW w:w="3003" w:type="dxa"/>
            <w:tcBorders>
              <w:top w:val="single" w:sz="4" w:space="0" w:color="000000"/>
              <w:left w:val="single" w:sz="4" w:space="0" w:color="000000"/>
              <w:bottom w:val="single" w:sz="4" w:space="0" w:color="000000"/>
              <w:right w:val="single" w:sz="4" w:space="0" w:color="000000"/>
            </w:tcBorders>
          </w:tcPr>
          <w:p w:rsidR="00530228" w:rsidRPr="00740728" w:rsidRDefault="00CF62BF" w:rsidP="006D0600">
            <w:pPr>
              <w:rPr>
                <w:i/>
                <w:iCs/>
                <w:lang w:eastAsia="pl-PL"/>
              </w:rPr>
            </w:pPr>
            <w:r w:rsidRPr="00CF62BF">
              <w:rPr>
                <w:lang w:eastAsia="pl-PL"/>
              </w:rPr>
              <w:t>PSIM_DP_</w:t>
            </w:r>
            <w:r w:rsidR="004A14BE" w:rsidRPr="004A14BE">
              <w:rPr>
                <w:lang w:eastAsia="pl-PL"/>
              </w:rPr>
              <w:t>I_Dokumentacja_interfejsów_integracji_regionalnej_20140305</w:t>
            </w:r>
            <w:r w:rsidRPr="00CF62BF">
              <w:rPr>
                <w:lang w:eastAsia="pl-PL"/>
              </w:rPr>
              <w:t>_</w:t>
            </w:r>
            <w:r w:rsidR="002570FE">
              <w:rPr>
                <w:lang w:eastAsia="pl-PL"/>
              </w:rPr>
              <w:t>3</w:t>
            </w:r>
            <w:r w:rsidRPr="00CF62BF">
              <w:rPr>
                <w:lang w:eastAsia="pl-PL"/>
              </w:rPr>
              <w:t>.</w:t>
            </w:r>
            <w:r w:rsidR="004A14BE" w:rsidRPr="004A14BE">
              <w:rPr>
                <w:lang w:eastAsia="pl-PL"/>
              </w:rPr>
              <w:t>20</w:t>
            </w:r>
            <w:r w:rsidRPr="00CF62BF">
              <w:rPr>
                <w:lang w:eastAsia="pl-PL"/>
              </w:rPr>
              <w:t>.docx</w:t>
            </w:r>
          </w:p>
        </w:tc>
        <w:tc>
          <w:tcPr>
            <w:tcW w:w="1276" w:type="dxa"/>
            <w:tcBorders>
              <w:top w:val="single" w:sz="4" w:space="0" w:color="000000"/>
              <w:left w:val="single" w:sz="4" w:space="0" w:color="000000"/>
              <w:bottom w:val="single" w:sz="4" w:space="0" w:color="000000"/>
              <w:right w:val="single" w:sz="4" w:space="0" w:color="000000"/>
            </w:tcBorders>
          </w:tcPr>
          <w:p w:rsidR="00530228" w:rsidRPr="005210B4" w:rsidRDefault="002570FE" w:rsidP="006D0600">
            <w:pPr>
              <w:rPr>
                <w:lang w:eastAsia="pl-PL"/>
              </w:rPr>
            </w:pPr>
            <w:r>
              <w:rPr>
                <w:lang w:eastAsia="pl-PL"/>
              </w:rPr>
              <w:t>3</w:t>
            </w:r>
            <w:r w:rsidR="00854AB4">
              <w:rPr>
                <w:lang w:eastAsia="pl-PL"/>
              </w:rPr>
              <w:t>.</w:t>
            </w:r>
            <w:r w:rsidR="004A14BE">
              <w:rPr>
                <w:lang w:eastAsia="pl-PL"/>
              </w:rPr>
              <w:t>2</w:t>
            </w:r>
            <w:r w:rsidR="00470DFB">
              <w:rPr>
                <w:lang w:eastAsia="pl-PL"/>
              </w:rPr>
              <w:t>0</w:t>
            </w:r>
          </w:p>
        </w:tc>
      </w:tr>
      <w:tr w:rsidR="00854AB4" w:rsidRPr="005210B4" w:rsidTr="000A32EE">
        <w:tc>
          <w:tcPr>
            <w:tcW w:w="1100" w:type="dxa"/>
            <w:tcBorders>
              <w:top w:val="single" w:sz="4" w:space="0" w:color="000000"/>
              <w:left w:val="single" w:sz="4" w:space="0" w:color="000000"/>
              <w:bottom w:val="single" w:sz="4" w:space="0" w:color="000000"/>
              <w:right w:val="single" w:sz="4" w:space="0" w:color="000000"/>
            </w:tcBorders>
          </w:tcPr>
          <w:p w:rsidR="00854AB4" w:rsidRPr="00A77F0E" w:rsidRDefault="00854AB4" w:rsidP="00A100F1">
            <w:pPr>
              <w:pStyle w:val="Akapitzlist"/>
              <w:numPr>
                <w:ilvl w:val="0"/>
                <w:numId w:val="5"/>
              </w:numPr>
              <w:rPr>
                <w:b/>
                <w:bCs/>
                <w:lang w:eastAsia="pl-PL"/>
              </w:rPr>
            </w:pPr>
          </w:p>
        </w:tc>
        <w:tc>
          <w:tcPr>
            <w:tcW w:w="4085" w:type="dxa"/>
            <w:tcBorders>
              <w:top w:val="single" w:sz="4" w:space="0" w:color="000000"/>
              <w:left w:val="single" w:sz="4" w:space="0" w:color="000000"/>
              <w:bottom w:val="single" w:sz="4" w:space="0" w:color="000000"/>
              <w:right w:val="single" w:sz="4" w:space="0" w:color="000000"/>
            </w:tcBorders>
          </w:tcPr>
          <w:p w:rsidR="00854AB4" w:rsidRPr="00315334" w:rsidRDefault="00854AB4" w:rsidP="00854AB4">
            <w:pPr>
              <w:rPr>
                <w:rFonts w:eastAsia="Times New Roman"/>
                <w:b/>
                <w:sz w:val="56"/>
                <w:szCs w:val="56"/>
                <w:u w:color="000000"/>
              </w:rPr>
            </w:pPr>
            <w:r>
              <w:rPr>
                <w:lang w:eastAsia="pl-PL"/>
              </w:rPr>
              <w:t xml:space="preserve">Załącznik nr I2 </w:t>
            </w:r>
            <w:r w:rsidRPr="00854AB4">
              <w:rPr>
                <w:lang w:eastAsia="pl-PL"/>
              </w:rPr>
              <w:t>Interfejs EPN Podmioty Lecznicze</w:t>
            </w:r>
          </w:p>
          <w:p w:rsidR="00854AB4" w:rsidRPr="005C29B2" w:rsidRDefault="00854AB4" w:rsidP="00530228">
            <w:pPr>
              <w:rPr>
                <w:lang w:eastAsia="pl-PL"/>
              </w:rPr>
            </w:pPr>
          </w:p>
        </w:tc>
        <w:tc>
          <w:tcPr>
            <w:tcW w:w="3003" w:type="dxa"/>
            <w:tcBorders>
              <w:top w:val="single" w:sz="4" w:space="0" w:color="000000"/>
              <w:left w:val="single" w:sz="4" w:space="0" w:color="000000"/>
              <w:bottom w:val="single" w:sz="4" w:space="0" w:color="000000"/>
              <w:right w:val="single" w:sz="4" w:space="0" w:color="000000"/>
            </w:tcBorders>
          </w:tcPr>
          <w:p w:rsidR="00854AB4" w:rsidRPr="00740728" w:rsidRDefault="00854AB4" w:rsidP="006D0600">
            <w:pPr>
              <w:rPr>
                <w:lang w:eastAsia="pl-PL"/>
              </w:rPr>
            </w:pPr>
            <w:r w:rsidRPr="00854AB4">
              <w:rPr>
                <w:lang w:eastAsia="pl-PL"/>
              </w:rPr>
              <w:t>PSIM_DP_Zal_I2_Interfejs_EPN_Podmioty_Lecznicze_</w:t>
            </w:r>
            <w:r w:rsidR="002E01BA" w:rsidRPr="004A14BE">
              <w:rPr>
                <w:lang w:eastAsia="pl-PL"/>
              </w:rPr>
              <w:t>20140305</w:t>
            </w:r>
            <w:r w:rsidR="002E01BA" w:rsidRPr="00CF62BF">
              <w:rPr>
                <w:lang w:eastAsia="pl-PL"/>
              </w:rPr>
              <w:t>_</w:t>
            </w:r>
            <w:r w:rsidR="002E01BA">
              <w:rPr>
                <w:lang w:eastAsia="pl-PL"/>
              </w:rPr>
              <w:t>3</w:t>
            </w:r>
            <w:r w:rsidR="002E01BA" w:rsidRPr="00CF62BF">
              <w:rPr>
                <w:lang w:eastAsia="pl-PL"/>
              </w:rPr>
              <w:t>.</w:t>
            </w:r>
            <w:r w:rsidR="002E01BA" w:rsidRPr="004A14BE">
              <w:rPr>
                <w:lang w:eastAsia="pl-PL"/>
              </w:rPr>
              <w:t>20</w:t>
            </w:r>
            <w:r w:rsidRPr="00854AB4">
              <w:rPr>
                <w:lang w:eastAsia="pl-PL"/>
              </w:rPr>
              <w:t>.docx</w:t>
            </w:r>
          </w:p>
        </w:tc>
        <w:tc>
          <w:tcPr>
            <w:tcW w:w="1276" w:type="dxa"/>
            <w:tcBorders>
              <w:top w:val="single" w:sz="4" w:space="0" w:color="000000"/>
              <w:left w:val="single" w:sz="4" w:space="0" w:color="000000"/>
              <w:bottom w:val="single" w:sz="4" w:space="0" w:color="000000"/>
              <w:right w:val="single" w:sz="4" w:space="0" w:color="000000"/>
            </w:tcBorders>
          </w:tcPr>
          <w:p w:rsidR="00854AB4" w:rsidRDefault="002570FE" w:rsidP="006D0600">
            <w:pPr>
              <w:rPr>
                <w:lang w:eastAsia="pl-PL"/>
              </w:rPr>
            </w:pPr>
            <w:r>
              <w:rPr>
                <w:lang w:eastAsia="pl-PL"/>
              </w:rPr>
              <w:t>3</w:t>
            </w:r>
            <w:r w:rsidR="00854AB4">
              <w:rPr>
                <w:lang w:eastAsia="pl-PL"/>
              </w:rPr>
              <w:t>.</w:t>
            </w:r>
            <w:r w:rsidR="002E01BA">
              <w:rPr>
                <w:lang w:eastAsia="pl-PL"/>
              </w:rPr>
              <w:t>2</w:t>
            </w:r>
            <w:r w:rsidR="00470DFB">
              <w:rPr>
                <w:lang w:eastAsia="pl-PL"/>
              </w:rPr>
              <w:t>0</w:t>
            </w:r>
          </w:p>
        </w:tc>
      </w:tr>
      <w:tr w:rsidR="009F5074" w:rsidRPr="005210B4" w:rsidTr="000A32EE">
        <w:tc>
          <w:tcPr>
            <w:tcW w:w="1100" w:type="dxa"/>
            <w:tcBorders>
              <w:top w:val="single" w:sz="4" w:space="0" w:color="000000"/>
              <w:left w:val="single" w:sz="4" w:space="0" w:color="000000"/>
              <w:bottom w:val="single" w:sz="4" w:space="0" w:color="000000"/>
              <w:right w:val="single" w:sz="4" w:space="0" w:color="000000"/>
            </w:tcBorders>
          </w:tcPr>
          <w:p w:rsidR="009F5074" w:rsidRPr="00A77F0E" w:rsidRDefault="009F5074" w:rsidP="00A100F1">
            <w:pPr>
              <w:pStyle w:val="Akapitzlist"/>
              <w:numPr>
                <w:ilvl w:val="0"/>
                <w:numId w:val="5"/>
              </w:numPr>
              <w:rPr>
                <w:b/>
                <w:bCs/>
                <w:lang w:eastAsia="pl-PL"/>
              </w:rPr>
            </w:pPr>
          </w:p>
        </w:tc>
        <w:tc>
          <w:tcPr>
            <w:tcW w:w="4085" w:type="dxa"/>
            <w:tcBorders>
              <w:top w:val="single" w:sz="4" w:space="0" w:color="000000"/>
              <w:left w:val="single" w:sz="4" w:space="0" w:color="000000"/>
              <w:bottom w:val="single" w:sz="4" w:space="0" w:color="000000"/>
              <w:right w:val="single" w:sz="4" w:space="0" w:color="000000"/>
            </w:tcBorders>
          </w:tcPr>
          <w:p w:rsidR="009F5074" w:rsidRDefault="009F5074" w:rsidP="00854AB4">
            <w:pPr>
              <w:rPr>
                <w:lang w:eastAsia="pl-PL"/>
              </w:rPr>
            </w:pPr>
            <w:r w:rsidRPr="009F5074">
              <w:rPr>
                <w:lang w:eastAsia="pl-PL"/>
              </w:rPr>
              <w:t>Schematy XSD i WSDL</w:t>
            </w:r>
          </w:p>
        </w:tc>
        <w:tc>
          <w:tcPr>
            <w:tcW w:w="3003" w:type="dxa"/>
            <w:tcBorders>
              <w:top w:val="single" w:sz="4" w:space="0" w:color="000000"/>
              <w:left w:val="single" w:sz="4" w:space="0" w:color="000000"/>
              <w:bottom w:val="single" w:sz="4" w:space="0" w:color="000000"/>
              <w:right w:val="single" w:sz="4" w:space="0" w:color="000000"/>
            </w:tcBorders>
          </w:tcPr>
          <w:p w:rsidR="009F5074" w:rsidRPr="00854AB4" w:rsidRDefault="009F5074" w:rsidP="002D40B7">
            <w:pPr>
              <w:rPr>
                <w:lang w:eastAsia="pl-PL"/>
              </w:rPr>
            </w:pPr>
            <w:r w:rsidRPr="009F5074">
              <w:rPr>
                <w:lang w:eastAsia="pl-PL"/>
              </w:rPr>
              <w:t>Folder Dokumentacja Techniczna</w:t>
            </w:r>
          </w:p>
        </w:tc>
        <w:tc>
          <w:tcPr>
            <w:tcW w:w="1276" w:type="dxa"/>
            <w:tcBorders>
              <w:top w:val="single" w:sz="4" w:space="0" w:color="000000"/>
              <w:left w:val="single" w:sz="4" w:space="0" w:color="000000"/>
              <w:bottom w:val="single" w:sz="4" w:space="0" w:color="000000"/>
              <w:right w:val="single" w:sz="4" w:space="0" w:color="000000"/>
            </w:tcBorders>
          </w:tcPr>
          <w:p w:rsidR="009F5074" w:rsidRDefault="009F5074" w:rsidP="006D0600">
            <w:pPr>
              <w:rPr>
                <w:lang w:eastAsia="pl-PL"/>
              </w:rPr>
            </w:pPr>
            <w:r>
              <w:rPr>
                <w:lang w:eastAsia="pl-PL"/>
              </w:rPr>
              <w:t>3.</w:t>
            </w:r>
            <w:r w:rsidR="004A14BE">
              <w:rPr>
                <w:lang w:eastAsia="pl-PL"/>
              </w:rPr>
              <w:t>2</w:t>
            </w:r>
            <w:r>
              <w:rPr>
                <w:lang w:eastAsia="pl-PL"/>
              </w:rPr>
              <w:t>0</w:t>
            </w:r>
          </w:p>
        </w:tc>
      </w:tr>
    </w:tbl>
    <w:p w:rsidR="005210B4" w:rsidRDefault="005210B4" w:rsidP="005210B4">
      <w:pPr>
        <w:rPr>
          <w:lang w:eastAsia="pl-PL"/>
        </w:rPr>
      </w:pPr>
    </w:p>
    <w:p w:rsidR="00CB04E4" w:rsidRPr="005210B4" w:rsidRDefault="00CB04E4" w:rsidP="005210B4">
      <w:pPr>
        <w:rPr>
          <w:lang w:eastAsia="pl-PL"/>
        </w:rPr>
      </w:pPr>
    </w:p>
    <w:sectPr w:rsidR="00CB04E4" w:rsidRPr="005210B4" w:rsidSect="00650CDE">
      <w:headerReference w:type="default" r:id="rId58"/>
      <w:footerReference w:type="default" r:id="rId59"/>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84C" w:rsidRDefault="003D084C" w:rsidP="004233B5">
      <w:pPr>
        <w:spacing w:after="0" w:line="240" w:lineRule="auto"/>
      </w:pPr>
      <w:r>
        <w:separator/>
      </w:r>
    </w:p>
  </w:endnote>
  <w:endnote w:type="continuationSeparator" w:id="0">
    <w:p w:rsidR="003D084C" w:rsidRDefault="003D084C" w:rsidP="004233B5">
      <w:pPr>
        <w:spacing w:after="0" w:line="240" w:lineRule="auto"/>
      </w:pPr>
      <w:r>
        <w:continuationSeparator/>
      </w:r>
    </w:p>
  </w:endnote>
  <w:endnote w:type="continuationNotice" w:id="1">
    <w:p w:rsidR="003D084C" w:rsidRDefault="003D08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erpetua">
    <w:altName w:val="Times New Roman"/>
    <w:charset w:val="00"/>
    <w:family w:val="roman"/>
    <w:pitch w:val="variable"/>
    <w:sig w:usb0="00000003" w:usb1="00000000" w:usb2="00000000" w:usb3="00000000" w:csb0="00000001" w:csb1="00000000"/>
  </w:font>
  <w:font w:name="Lucida Sans">
    <w:charset w:val="00"/>
    <w:family w:val="swiss"/>
    <w:pitch w:val="variable"/>
    <w:sig w:usb0="00000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663805"/>
      <w:docPartObj>
        <w:docPartGallery w:val="Page Numbers (Bottom of Page)"/>
        <w:docPartUnique/>
      </w:docPartObj>
    </w:sdtPr>
    <w:sdtContent>
      <w:p w:rsidR="00DA44B3" w:rsidRDefault="00DA44B3" w:rsidP="00626606">
        <w:pPr>
          <w:pStyle w:val="Stopka"/>
          <w:pBdr>
            <w:top w:val="single" w:sz="4" w:space="0" w:color="auto"/>
          </w:pBdr>
          <w:spacing w:after="240"/>
          <w:jc w:val="center"/>
        </w:pPr>
        <w:r w:rsidRPr="00F048BC">
          <w:rPr>
            <w:i/>
            <w:sz w:val="18"/>
          </w:rPr>
          <w:t>Projekt współfinansowany przez Unię Europejską z Europejskiego Funduszu Rozwoju Regionalnego oraz z budżetu Państwa w ramach Regionalnego Programu Operacyjnego Województwa Podkarpackiego na lata 2007-2013</w:t>
        </w:r>
      </w:p>
      <w:p w:rsidR="00DA44B3" w:rsidRDefault="00DA44B3" w:rsidP="00626606">
        <w:pPr>
          <w:pStyle w:val="Stopka"/>
          <w:jc w:val="right"/>
        </w:pPr>
        <w:r>
          <w:fldChar w:fldCharType="begin"/>
        </w:r>
        <w:r>
          <w:instrText xml:space="preserve"> PAGE   \* MERGEFORMAT </w:instrText>
        </w:r>
        <w:r>
          <w:fldChar w:fldCharType="separate"/>
        </w:r>
        <w:r w:rsidR="00F32375">
          <w:rPr>
            <w:noProof/>
          </w:rPr>
          <w:t>52</w:t>
        </w:r>
        <w:r>
          <w:rPr>
            <w:noProof/>
          </w:rPr>
          <w:fldChar w:fldCharType="end"/>
        </w:r>
      </w:p>
    </w:sdtContent>
  </w:sdt>
  <w:p w:rsidR="00DA44B3" w:rsidRPr="00626606" w:rsidRDefault="00DA44B3" w:rsidP="00626606">
    <w:pPr>
      <w:pStyle w:val="Stopka"/>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84C" w:rsidRDefault="003D084C" w:rsidP="004233B5">
      <w:pPr>
        <w:spacing w:after="0" w:line="240" w:lineRule="auto"/>
      </w:pPr>
      <w:r>
        <w:separator/>
      </w:r>
    </w:p>
  </w:footnote>
  <w:footnote w:type="continuationSeparator" w:id="0">
    <w:p w:rsidR="003D084C" w:rsidRDefault="003D084C" w:rsidP="004233B5">
      <w:pPr>
        <w:spacing w:after="0" w:line="240" w:lineRule="auto"/>
      </w:pPr>
      <w:r>
        <w:continuationSeparator/>
      </w:r>
    </w:p>
  </w:footnote>
  <w:footnote w:type="continuationNotice" w:id="1">
    <w:p w:rsidR="003D084C" w:rsidRDefault="003D084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4B3" w:rsidRDefault="00DA44B3">
    <w:pPr>
      <w:pStyle w:val="Nagwek"/>
    </w:pPr>
    <w:r w:rsidRPr="00C21BF1">
      <w:rPr>
        <w:noProof/>
        <w:lang w:eastAsia="pl-PL" w:bidi="ar-SA"/>
      </w:rPr>
      <w:drawing>
        <wp:inline distT="0" distB="0" distL="0" distR="0">
          <wp:extent cx="5760085" cy="846315"/>
          <wp:effectExtent l="0" t="0" r="0" b="0"/>
          <wp:docPr id="3" name="Obraz 3"/>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 cstate="print">
                    <a:lum/>
                    <a:alphaModFix/>
                  </a:blip>
                  <a:srcRect/>
                  <a:stretch>
                    <a:fillRect/>
                  </a:stretch>
                </pic:blipFill>
                <pic:spPr>
                  <a:xfrm>
                    <a:off x="0" y="0"/>
                    <a:ext cx="5760085" cy="846315"/>
                  </a:xfrm>
                  <a:prstGeom prst="rect">
                    <a:avLst/>
                  </a:prstGeom>
                  <a:noFill/>
                  <a:ln>
                    <a:noFill/>
                  </a:ln>
                </pic:spPr>
              </pic:pic>
            </a:graphicData>
          </a:graphic>
        </wp:inline>
      </w:drawing>
    </w:r>
  </w:p>
  <w:p w:rsidR="00DA44B3" w:rsidRDefault="00DA44B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5D877C4"/>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
    <w:nsid w:val="00000006"/>
    <w:multiLevelType w:val="multilevel"/>
    <w:tmpl w:val="00000006"/>
    <w:name w:val="WW8Num6"/>
    <w:lvl w:ilvl="0">
      <w:start w:val="1"/>
      <w:numFmt w:val="decimal"/>
      <w:lvlText w:val="%1."/>
      <w:lvlJc w:val="left"/>
      <w:pPr>
        <w:tabs>
          <w:tab w:val="num" w:pos="720"/>
        </w:tabs>
        <w:ind w:left="720" w:hanging="360"/>
      </w:pPr>
      <w:rPr>
        <w:rFonts w:ascii="Calibri" w:hAnsi="Calibri"/>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multilevel"/>
    <w:tmpl w:val="0000000B"/>
    <w:name w:val="WW8Num1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6">
    <w:nsid w:val="00711731"/>
    <w:multiLevelType w:val="hybridMultilevel"/>
    <w:tmpl w:val="BF605BE0"/>
    <w:name w:val="WW8Num3"/>
    <w:lvl w:ilvl="0" w:tplc="737E0480">
      <w:start w:val="1"/>
      <w:numFmt w:val="bullet"/>
      <w:lvlText w:val=""/>
      <w:lvlJc w:val="left"/>
      <w:pPr>
        <w:ind w:left="720" w:hanging="360"/>
      </w:pPr>
      <w:rPr>
        <w:rFonts w:ascii="Symbol" w:hAnsi="Symbol" w:hint="default"/>
      </w:rPr>
    </w:lvl>
    <w:lvl w:ilvl="1" w:tplc="05F85D36" w:tentative="1">
      <w:start w:val="1"/>
      <w:numFmt w:val="bullet"/>
      <w:lvlText w:val="o"/>
      <w:lvlJc w:val="left"/>
      <w:pPr>
        <w:ind w:left="1440" w:hanging="360"/>
      </w:pPr>
      <w:rPr>
        <w:rFonts w:ascii="Courier New" w:hAnsi="Courier New" w:cs="Courier New" w:hint="default"/>
      </w:rPr>
    </w:lvl>
    <w:lvl w:ilvl="2" w:tplc="77FA51F4" w:tentative="1">
      <w:start w:val="1"/>
      <w:numFmt w:val="bullet"/>
      <w:lvlText w:val=""/>
      <w:lvlJc w:val="left"/>
      <w:pPr>
        <w:ind w:left="2160" w:hanging="360"/>
      </w:pPr>
      <w:rPr>
        <w:rFonts w:ascii="Wingdings" w:hAnsi="Wingdings" w:hint="default"/>
      </w:rPr>
    </w:lvl>
    <w:lvl w:ilvl="3" w:tplc="81007FC2" w:tentative="1">
      <w:start w:val="1"/>
      <w:numFmt w:val="bullet"/>
      <w:lvlText w:val=""/>
      <w:lvlJc w:val="left"/>
      <w:pPr>
        <w:ind w:left="2880" w:hanging="360"/>
      </w:pPr>
      <w:rPr>
        <w:rFonts w:ascii="Symbol" w:hAnsi="Symbol" w:hint="default"/>
      </w:rPr>
    </w:lvl>
    <w:lvl w:ilvl="4" w:tplc="C5C807EE" w:tentative="1">
      <w:start w:val="1"/>
      <w:numFmt w:val="bullet"/>
      <w:lvlText w:val="o"/>
      <w:lvlJc w:val="left"/>
      <w:pPr>
        <w:ind w:left="3600" w:hanging="360"/>
      </w:pPr>
      <w:rPr>
        <w:rFonts w:ascii="Courier New" w:hAnsi="Courier New" w:cs="Courier New" w:hint="default"/>
      </w:rPr>
    </w:lvl>
    <w:lvl w:ilvl="5" w:tplc="A6D0EBE6" w:tentative="1">
      <w:start w:val="1"/>
      <w:numFmt w:val="bullet"/>
      <w:lvlText w:val=""/>
      <w:lvlJc w:val="left"/>
      <w:pPr>
        <w:ind w:left="4320" w:hanging="360"/>
      </w:pPr>
      <w:rPr>
        <w:rFonts w:ascii="Wingdings" w:hAnsi="Wingdings" w:hint="default"/>
      </w:rPr>
    </w:lvl>
    <w:lvl w:ilvl="6" w:tplc="6782742E" w:tentative="1">
      <w:start w:val="1"/>
      <w:numFmt w:val="bullet"/>
      <w:lvlText w:val=""/>
      <w:lvlJc w:val="left"/>
      <w:pPr>
        <w:ind w:left="5040" w:hanging="360"/>
      </w:pPr>
      <w:rPr>
        <w:rFonts w:ascii="Symbol" w:hAnsi="Symbol" w:hint="default"/>
      </w:rPr>
    </w:lvl>
    <w:lvl w:ilvl="7" w:tplc="71A42F10" w:tentative="1">
      <w:start w:val="1"/>
      <w:numFmt w:val="bullet"/>
      <w:lvlText w:val="o"/>
      <w:lvlJc w:val="left"/>
      <w:pPr>
        <w:ind w:left="5760" w:hanging="360"/>
      </w:pPr>
      <w:rPr>
        <w:rFonts w:ascii="Courier New" w:hAnsi="Courier New" w:cs="Courier New" w:hint="default"/>
      </w:rPr>
    </w:lvl>
    <w:lvl w:ilvl="8" w:tplc="CF72C716" w:tentative="1">
      <w:start w:val="1"/>
      <w:numFmt w:val="bullet"/>
      <w:lvlText w:val=""/>
      <w:lvlJc w:val="left"/>
      <w:pPr>
        <w:ind w:left="6480" w:hanging="360"/>
      </w:pPr>
      <w:rPr>
        <w:rFonts w:ascii="Wingdings" w:hAnsi="Wingdings" w:hint="default"/>
      </w:rPr>
    </w:lvl>
  </w:abstractNum>
  <w:abstractNum w:abstractNumId="7">
    <w:nsid w:val="00A354B7"/>
    <w:multiLevelType w:val="multilevel"/>
    <w:tmpl w:val="0000000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8">
    <w:nsid w:val="00A35553"/>
    <w:multiLevelType w:val="multilevel"/>
    <w:tmpl w:val="0000000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9">
    <w:nsid w:val="00A356BA"/>
    <w:multiLevelType w:val="multilevel"/>
    <w:tmpl w:val="0000000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0">
    <w:nsid w:val="00A3651B"/>
    <w:multiLevelType w:val="multilevel"/>
    <w:tmpl w:val="0000000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1">
    <w:nsid w:val="00EA3C5C"/>
    <w:multiLevelType w:val="multilevel"/>
    <w:tmpl w:val="F356F054"/>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Restart w:val="0"/>
      <w:lvlText w:val="WZP.%4 "/>
      <w:lvlJc w:val="left"/>
      <w:rPr>
        <w:rFonts w:cs="Times New Roman"/>
        <w:sz w:val="20"/>
        <w:u w:val="single"/>
      </w:rPr>
    </w:lvl>
    <w:lvl w:ilvl="4">
      <w:start w:val="1"/>
      <w:numFmt w:val="decimal"/>
      <w:lvlText w:val="WZP.%4.%5"/>
      <w:lvlJc w:val="left"/>
      <w:rPr>
        <w:rFonts w:cs="Times New Roman"/>
        <w:sz w:val="20"/>
        <w:u w:val="single"/>
      </w:rPr>
    </w:lvl>
    <w:lvl w:ilvl="5">
      <w:start w:val="1"/>
      <w:numFmt w:val="bullet"/>
      <w:lvlText w:val=""/>
      <w:lvlJc w:val="left"/>
      <w:rPr>
        <w:rFonts w:ascii="Symbol" w:hAnsi="Symbol"/>
      </w:rPr>
    </w:lvl>
    <w:lvl w:ilvl="6">
      <w:start w:val="1"/>
      <w:numFmt w:val="bullet"/>
      <w:lvlText w:val=""/>
      <w:lvlJc w:val="left"/>
      <w:rPr>
        <w:rFonts w:ascii="Symbol" w:hAnsi="Symbol"/>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
    <w:nsid w:val="01A32D7E"/>
    <w:multiLevelType w:val="multilevel"/>
    <w:tmpl w:val="00000001"/>
    <w:name w:val="HTML-List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3">
    <w:nsid w:val="03D65EF6"/>
    <w:multiLevelType w:val="hybridMultilevel"/>
    <w:tmpl w:val="36640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5CB5A86"/>
    <w:multiLevelType w:val="multilevel"/>
    <w:tmpl w:val="19FE99AC"/>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15">
    <w:nsid w:val="05E824FC"/>
    <w:multiLevelType w:val="multilevel"/>
    <w:tmpl w:val="0000000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6">
    <w:nsid w:val="05E825A7"/>
    <w:multiLevelType w:val="multilevel"/>
    <w:tmpl w:val="0000000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7">
    <w:nsid w:val="05E826D0"/>
    <w:multiLevelType w:val="multilevel"/>
    <w:tmpl w:val="0000000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8">
    <w:nsid w:val="05E83570"/>
    <w:multiLevelType w:val="multilevel"/>
    <w:tmpl w:val="0000000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9">
    <w:nsid w:val="0B782080"/>
    <w:multiLevelType w:val="hybridMultilevel"/>
    <w:tmpl w:val="EE5608E0"/>
    <w:lvl w:ilvl="0" w:tplc="04150001">
      <w:start w:val="1"/>
      <w:numFmt w:val="bullet"/>
      <w:pStyle w:val="Tabela-punktowanie"/>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0EA21A24"/>
    <w:multiLevelType w:val="hybridMultilevel"/>
    <w:tmpl w:val="F5DEE4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2C824E2"/>
    <w:multiLevelType w:val="hybridMultilevel"/>
    <w:tmpl w:val="490006EA"/>
    <w:lvl w:ilvl="0" w:tplc="0415000F">
      <w:start w:val="1"/>
      <w:numFmt w:val="decimal"/>
      <w:pStyle w:val="tabelanumeracja"/>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8146417"/>
    <w:multiLevelType w:val="hybridMultilevel"/>
    <w:tmpl w:val="0DE8DB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A3A66AE"/>
    <w:multiLevelType w:val="hybridMultilevel"/>
    <w:tmpl w:val="E65AD13A"/>
    <w:lvl w:ilvl="0" w:tplc="04150001">
      <w:start w:val="1"/>
      <w:numFmt w:val="bullet"/>
      <w:pStyle w:val="Punktowaniepoz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F4266D6"/>
    <w:multiLevelType w:val="multilevel"/>
    <w:tmpl w:val="A3F4447A"/>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1143"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5">
    <w:nsid w:val="1F50050C"/>
    <w:multiLevelType w:val="multilevel"/>
    <w:tmpl w:val="FEC67B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26">
    <w:nsid w:val="24230192"/>
    <w:multiLevelType w:val="multilevel"/>
    <w:tmpl w:val="34642F1C"/>
    <w:lvl w:ilvl="0">
      <w:numFmt w:val="bullet"/>
      <w:lvlText w:val="•"/>
      <w:lvlJc w:val="left"/>
      <w:rPr>
        <w:rFonts w:ascii="Arial" w:hAnsi="Arial" w:cs="Aria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7">
    <w:nsid w:val="26733534"/>
    <w:multiLevelType w:val="hybridMultilevel"/>
    <w:tmpl w:val="A5FAD1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2C7C5580"/>
    <w:multiLevelType w:val="multilevel"/>
    <w:tmpl w:val="7E342FF6"/>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9">
    <w:nsid w:val="2C806459"/>
    <w:multiLevelType w:val="hybridMultilevel"/>
    <w:tmpl w:val="B970ACA0"/>
    <w:lvl w:ilvl="0" w:tplc="04150017">
      <w:start w:val="1"/>
      <w:numFmt w:val="lowerLetter"/>
      <w:pStyle w:val="wypunktowani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093257A"/>
    <w:multiLevelType w:val="hybridMultilevel"/>
    <w:tmpl w:val="039E45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317E69FB"/>
    <w:multiLevelType w:val="hybridMultilevel"/>
    <w:tmpl w:val="1AA453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361C071E"/>
    <w:multiLevelType w:val="hybridMultilevel"/>
    <w:tmpl w:val="8490FE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CB77367"/>
    <w:multiLevelType w:val="multilevel"/>
    <w:tmpl w:val="34C03970"/>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4">
    <w:nsid w:val="3F071EAF"/>
    <w:multiLevelType w:val="hybridMultilevel"/>
    <w:tmpl w:val="9852107E"/>
    <w:lvl w:ilvl="0" w:tplc="846EF64C">
      <w:start w:val="1"/>
      <w:numFmt w:val="bullet"/>
      <w:pStyle w:val="Punktowaniepoz2"/>
      <w:lvlText w:val=""/>
      <w:lvlJc w:val="left"/>
      <w:pPr>
        <w:ind w:left="720" w:hanging="360"/>
      </w:pPr>
      <w:rPr>
        <w:rFonts w:ascii="Symbol" w:hAnsi="Symbol" w:hint="default"/>
      </w:rPr>
    </w:lvl>
    <w:lvl w:ilvl="1" w:tplc="53CE679A" w:tentative="1">
      <w:start w:val="1"/>
      <w:numFmt w:val="bullet"/>
      <w:lvlText w:val="o"/>
      <w:lvlJc w:val="left"/>
      <w:pPr>
        <w:ind w:left="1440" w:hanging="360"/>
      </w:pPr>
      <w:rPr>
        <w:rFonts w:ascii="Courier New" w:hAnsi="Courier New" w:cs="Courier New" w:hint="default"/>
      </w:rPr>
    </w:lvl>
    <w:lvl w:ilvl="2" w:tplc="12E65766" w:tentative="1">
      <w:start w:val="1"/>
      <w:numFmt w:val="bullet"/>
      <w:lvlText w:val=""/>
      <w:lvlJc w:val="left"/>
      <w:pPr>
        <w:ind w:left="2160" w:hanging="360"/>
      </w:pPr>
      <w:rPr>
        <w:rFonts w:ascii="Wingdings" w:hAnsi="Wingdings" w:hint="default"/>
      </w:rPr>
    </w:lvl>
    <w:lvl w:ilvl="3" w:tplc="4B685A5A" w:tentative="1">
      <w:start w:val="1"/>
      <w:numFmt w:val="bullet"/>
      <w:lvlText w:val=""/>
      <w:lvlJc w:val="left"/>
      <w:pPr>
        <w:ind w:left="2880" w:hanging="360"/>
      </w:pPr>
      <w:rPr>
        <w:rFonts w:ascii="Symbol" w:hAnsi="Symbol" w:hint="default"/>
      </w:rPr>
    </w:lvl>
    <w:lvl w:ilvl="4" w:tplc="B37AD38E" w:tentative="1">
      <w:start w:val="1"/>
      <w:numFmt w:val="bullet"/>
      <w:lvlText w:val="o"/>
      <w:lvlJc w:val="left"/>
      <w:pPr>
        <w:ind w:left="3600" w:hanging="360"/>
      </w:pPr>
      <w:rPr>
        <w:rFonts w:ascii="Courier New" w:hAnsi="Courier New" w:cs="Courier New" w:hint="default"/>
      </w:rPr>
    </w:lvl>
    <w:lvl w:ilvl="5" w:tplc="6FF8FF26" w:tentative="1">
      <w:start w:val="1"/>
      <w:numFmt w:val="bullet"/>
      <w:lvlText w:val=""/>
      <w:lvlJc w:val="left"/>
      <w:pPr>
        <w:ind w:left="4320" w:hanging="360"/>
      </w:pPr>
      <w:rPr>
        <w:rFonts w:ascii="Wingdings" w:hAnsi="Wingdings" w:hint="default"/>
      </w:rPr>
    </w:lvl>
    <w:lvl w:ilvl="6" w:tplc="04C2CF64" w:tentative="1">
      <w:start w:val="1"/>
      <w:numFmt w:val="bullet"/>
      <w:lvlText w:val=""/>
      <w:lvlJc w:val="left"/>
      <w:pPr>
        <w:ind w:left="5040" w:hanging="360"/>
      </w:pPr>
      <w:rPr>
        <w:rFonts w:ascii="Symbol" w:hAnsi="Symbol" w:hint="default"/>
      </w:rPr>
    </w:lvl>
    <w:lvl w:ilvl="7" w:tplc="AF8E4A1E" w:tentative="1">
      <w:start w:val="1"/>
      <w:numFmt w:val="bullet"/>
      <w:lvlText w:val="o"/>
      <w:lvlJc w:val="left"/>
      <w:pPr>
        <w:ind w:left="5760" w:hanging="360"/>
      </w:pPr>
      <w:rPr>
        <w:rFonts w:ascii="Courier New" w:hAnsi="Courier New" w:cs="Courier New" w:hint="default"/>
      </w:rPr>
    </w:lvl>
    <w:lvl w:ilvl="8" w:tplc="D3C6C8A2" w:tentative="1">
      <w:start w:val="1"/>
      <w:numFmt w:val="bullet"/>
      <w:lvlText w:val=""/>
      <w:lvlJc w:val="left"/>
      <w:pPr>
        <w:ind w:left="6480" w:hanging="360"/>
      </w:pPr>
      <w:rPr>
        <w:rFonts w:ascii="Wingdings" w:hAnsi="Wingdings" w:hint="default"/>
      </w:rPr>
    </w:lvl>
  </w:abstractNum>
  <w:abstractNum w:abstractNumId="35">
    <w:nsid w:val="3FC822B7"/>
    <w:multiLevelType w:val="multilevel"/>
    <w:tmpl w:val="01C4F360"/>
    <w:styleLink w:val="WWOutlineList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nsid w:val="40960061"/>
    <w:multiLevelType w:val="hybridMultilevel"/>
    <w:tmpl w:val="66EAAE8A"/>
    <w:lvl w:ilvl="0" w:tplc="40EAB7A4">
      <w:start w:val="1"/>
      <w:numFmt w:val="decimal"/>
      <w:lvlText w:val="%1."/>
      <w:lvlJc w:val="left"/>
      <w:pPr>
        <w:ind w:left="720" w:hanging="360"/>
      </w:pPr>
    </w:lvl>
    <w:lvl w:ilvl="1" w:tplc="8214A6E2" w:tentative="1">
      <w:start w:val="1"/>
      <w:numFmt w:val="lowerLetter"/>
      <w:lvlText w:val="%2."/>
      <w:lvlJc w:val="left"/>
      <w:pPr>
        <w:ind w:left="1440" w:hanging="360"/>
      </w:pPr>
    </w:lvl>
    <w:lvl w:ilvl="2" w:tplc="C360ECF4" w:tentative="1">
      <w:start w:val="1"/>
      <w:numFmt w:val="lowerRoman"/>
      <w:lvlText w:val="%3."/>
      <w:lvlJc w:val="right"/>
      <w:pPr>
        <w:ind w:left="2160" w:hanging="180"/>
      </w:pPr>
    </w:lvl>
    <w:lvl w:ilvl="3" w:tplc="D8C8313E" w:tentative="1">
      <w:start w:val="1"/>
      <w:numFmt w:val="decimal"/>
      <w:lvlText w:val="%4."/>
      <w:lvlJc w:val="left"/>
      <w:pPr>
        <w:ind w:left="2880" w:hanging="360"/>
      </w:pPr>
    </w:lvl>
    <w:lvl w:ilvl="4" w:tplc="A2E24A6E" w:tentative="1">
      <w:start w:val="1"/>
      <w:numFmt w:val="lowerLetter"/>
      <w:lvlText w:val="%5."/>
      <w:lvlJc w:val="left"/>
      <w:pPr>
        <w:ind w:left="3600" w:hanging="360"/>
      </w:pPr>
    </w:lvl>
    <w:lvl w:ilvl="5" w:tplc="CDB0873C" w:tentative="1">
      <w:start w:val="1"/>
      <w:numFmt w:val="lowerRoman"/>
      <w:lvlText w:val="%6."/>
      <w:lvlJc w:val="right"/>
      <w:pPr>
        <w:ind w:left="4320" w:hanging="180"/>
      </w:pPr>
    </w:lvl>
    <w:lvl w:ilvl="6" w:tplc="75F012EC" w:tentative="1">
      <w:start w:val="1"/>
      <w:numFmt w:val="decimal"/>
      <w:lvlText w:val="%7."/>
      <w:lvlJc w:val="left"/>
      <w:pPr>
        <w:ind w:left="5040" w:hanging="360"/>
      </w:pPr>
    </w:lvl>
    <w:lvl w:ilvl="7" w:tplc="2E1A10EE" w:tentative="1">
      <w:start w:val="1"/>
      <w:numFmt w:val="lowerLetter"/>
      <w:lvlText w:val="%8."/>
      <w:lvlJc w:val="left"/>
      <w:pPr>
        <w:ind w:left="5760" w:hanging="360"/>
      </w:pPr>
    </w:lvl>
    <w:lvl w:ilvl="8" w:tplc="F6BA0628" w:tentative="1">
      <w:start w:val="1"/>
      <w:numFmt w:val="lowerRoman"/>
      <w:lvlText w:val="%9."/>
      <w:lvlJc w:val="right"/>
      <w:pPr>
        <w:ind w:left="6480" w:hanging="180"/>
      </w:pPr>
    </w:lvl>
  </w:abstractNum>
  <w:abstractNum w:abstractNumId="37">
    <w:nsid w:val="44A94D06"/>
    <w:multiLevelType w:val="hybridMultilevel"/>
    <w:tmpl w:val="4FB8AFCA"/>
    <w:lvl w:ilvl="0" w:tplc="E8D4B072">
      <w:start w:val="1"/>
      <w:numFmt w:val="decimal"/>
      <w:lvlText w:val="%1."/>
      <w:lvlJc w:val="left"/>
      <w:pPr>
        <w:ind w:left="720" w:hanging="360"/>
      </w:pPr>
    </w:lvl>
    <w:lvl w:ilvl="1" w:tplc="83ACD980" w:tentative="1">
      <w:start w:val="1"/>
      <w:numFmt w:val="lowerLetter"/>
      <w:lvlText w:val="%2."/>
      <w:lvlJc w:val="left"/>
      <w:pPr>
        <w:ind w:left="1440" w:hanging="360"/>
      </w:pPr>
    </w:lvl>
    <w:lvl w:ilvl="2" w:tplc="BFA48FAC" w:tentative="1">
      <w:start w:val="1"/>
      <w:numFmt w:val="lowerRoman"/>
      <w:lvlText w:val="%3."/>
      <w:lvlJc w:val="right"/>
      <w:pPr>
        <w:ind w:left="2160" w:hanging="180"/>
      </w:pPr>
    </w:lvl>
    <w:lvl w:ilvl="3" w:tplc="4E4C213E" w:tentative="1">
      <w:start w:val="1"/>
      <w:numFmt w:val="decimal"/>
      <w:lvlText w:val="%4."/>
      <w:lvlJc w:val="left"/>
      <w:pPr>
        <w:ind w:left="2880" w:hanging="360"/>
      </w:pPr>
    </w:lvl>
    <w:lvl w:ilvl="4" w:tplc="87C865CC" w:tentative="1">
      <w:start w:val="1"/>
      <w:numFmt w:val="lowerLetter"/>
      <w:lvlText w:val="%5."/>
      <w:lvlJc w:val="left"/>
      <w:pPr>
        <w:ind w:left="3600" w:hanging="360"/>
      </w:pPr>
    </w:lvl>
    <w:lvl w:ilvl="5" w:tplc="9BFA53C6" w:tentative="1">
      <w:start w:val="1"/>
      <w:numFmt w:val="lowerRoman"/>
      <w:lvlText w:val="%6."/>
      <w:lvlJc w:val="right"/>
      <w:pPr>
        <w:ind w:left="4320" w:hanging="180"/>
      </w:pPr>
    </w:lvl>
    <w:lvl w:ilvl="6" w:tplc="228828E2" w:tentative="1">
      <w:start w:val="1"/>
      <w:numFmt w:val="decimal"/>
      <w:lvlText w:val="%7."/>
      <w:lvlJc w:val="left"/>
      <w:pPr>
        <w:ind w:left="5040" w:hanging="360"/>
      </w:pPr>
    </w:lvl>
    <w:lvl w:ilvl="7" w:tplc="DCE610C4" w:tentative="1">
      <w:start w:val="1"/>
      <w:numFmt w:val="lowerLetter"/>
      <w:lvlText w:val="%8."/>
      <w:lvlJc w:val="left"/>
      <w:pPr>
        <w:ind w:left="5760" w:hanging="360"/>
      </w:pPr>
    </w:lvl>
    <w:lvl w:ilvl="8" w:tplc="A5D469B2" w:tentative="1">
      <w:start w:val="1"/>
      <w:numFmt w:val="lowerRoman"/>
      <w:lvlText w:val="%9."/>
      <w:lvlJc w:val="right"/>
      <w:pPr>
        <w:ind w:left="6480" w:hanging="180"/>
      </w:pPr>
    </w:lvl>
  </w:abstractNum>
  <w:abstractNum w:abstractNumId="38">
    <w:nsid w:val="45882D91"/>
    <w:multiLevelType w:val="hybridMultilevel"/>
    <w:tmpl w:val="873C815C"/>
    <w:lvl w:ilvl="0" w:tplc="537C3916">
      <w:start w:val="1"/>
      <w:numFmt w:val="bullet"/>
      <w:pStyle w:val="Punktowaniepoz3"/>
      <w:lvlText w:val=""/>
      <w:lvlJc w:val="left"/>
      <w:pPr>
        <w:ind w:left="720" w:hanging="360"/>
      </w:pPr>
      <w:rPr>
        <w:rFonts w:ascii="Symbol" w:hAnsi="Symbol" w:hint="default"/>
      </w:rPr>
    </w:lvl>
    <w:lvl w:ilvl="1" w:tplc="7C507082" w:tentative="1">
      <w:start w:val="1"/>
      <w:numFmt w:val="bullet"/>
      <w:lvlText w:val="o"/>
      <w:lvlJc w:val="left"/>
      <w:pPr>
        <w:ind w:left="1440" w:hanging="360"/>
      </w:pPr>
      <w:rPr>
        <w:rFonts w:ascii="Courier New" w:hAnsi="Courier New" w:cs="Courier New" w:hint="default"/>
      </w:rPr>
    </w:lvl>
    <w:lvl w:ilvl="2" w:tplc="A900E6FA" w:tentative="1">
      <w:start w:val="1"/>
      <w:numFmt w:val="bullet"/>
      <w:lvlText w:val=""/>
      <w:lvlJc w:val="left"/>
      <w:pPr>
        <w:ind w:left="2160" w:hanging="360"/>
      </w:pPr>
      <w:rPr>
        <w:rFonts w:ascii="Wingdings" w:hAnsi="Wingdings" w:hint="default"/>
      </w:rPr>
    </w:lvl>
    <w:lvl w:ilvl="3" w:tplc="91388ECA" w:tentative="1">
      <w:start w:val="1"/>
      <w:numFmt w:val="bullet"/>
      <w:lvlText w:val=""/>
      <w:lvlJc w:val="left"/>
      <w:pPr>
        <w:ind w:left="2880" w:hanging="360"/>
      </w:pPr>
      <w:rPr>
        <w:rFonts w:ascii="Symbol" w:hAnsi="Symbol" w:hint="default"/>
      </w:rPr>
    </w:lvl>
    <w:lvl w:ilvl="4" w:tplc="5798E4C2" w:tentative="1">
      <w:start w:val="1"/>
      <w:numFmt w:val="bullet"/>
      <w:lvlText w:val="o"/>
      <w:lvlJc w:val="left"/>
      <w:pPr>
        <w:ind w:left="3600" w:hanging="360"/>
      </w:pPr>
      <w:rPr>
        <w:rFonts w:ascii="Courier New" w:hAnsi="Courier New" w:cs="Courier New" w:hint="default"/>
      </w:rPr>
    </w:lvl>
    <w:lvl w:ilvl="5" w:tplc="779632BC" w:tentative="1">
      <w:start w:val="1"/>
      <w:numFmt w:val="bullet"/>
      <w:lvlText w:val=""/>
      <w:lvlJc w:val="left"/>
      <w:pPr>
        <w:ind w:left="4320" w:hanging="360"/>
      </w:pPr>
      <w:rPr>
        <w:rFonts w:ascii="Wingdings" w:hAnsi="Wingdings" w:hint="default"/>
      </w:rPr>
    </w:lvl>
    <w:lvl w:ilvl="6" w:tplc="DA8A5E78" w:tentative="1">
      <w:start w:val="1"/>
      <w:numFmt w:val="bullet"/>
      <w:lvlText w:val=""/>
      <w:lvlJc w:val="left"/>
      <w:pPr>
        <w:ind w:left="5040" w:hanging="360"/>
      </w:pPr>
      <w:rPr>
        <w:rFonts w:ascii="Symbol" w:hAnsi="Symbol" w:hint="default"/>
      </w:rPr>
    </w:lvl>
    <w:lvl w:ilvl="7" w:tplc="B45801CA" w:tentative="1">
      <w:start w:val="1"/>
      <w:numFmt w:val="bullet"/>
      <w:lvlText w:val="o"/>
      <w:lvlJc w:val="left"/>
      <w:pPr>
        <w:ind w:left="5760" w:hanging="360"/>
      </w:pPr>
      <w:rPr>
        <w:rFonts w:ascii="Courier New" w:hAnsi="Courier New" w:cs="Courier New" w:hint="default"/>
      </w:rPr>
    </w:lvl>
    <w:lvl w:ilvl="8" w:tplc="DADA90CC" w:tentative="1">
      <w:start w:val="1"/>
      <w:numFmt w:val="bullet"/>
      <w:lvlText w:val=""/>
      <w:lvlJc w:val="left"/>
      <w:pPr>
        <w:ind w:left="6480" w:hanging="360"/>
      </w:pPr>
      <w:rPr>
        <w:rFonts w:ascii="Wingdings" w:hAnsi="Wingdings" w:hint="default"/>
      </w:rPr>
    </w:lvl>
  </w:abstractNum>
  <w:abstractNum w:abstractNumId="39">
    <w:nsid w:val="47973FE2"/>
    <w:multiLevelType w:val="hybridMultilevel"/>
    <w:tmpl w:val="490006EA"/>
    <w:lvl w:ilvl="0" w:tplc="7E66AD40">
      <w:start w:val="1"/>
      <w:numFmt w:val="decimal"/>
      <w:lvlText w:val="%1."/>
      <w:lvlJc w:val="left"/>
      <w:pPr>
        <w:ind w:left="720" w:hanging="360"/>
      </w:pPr>
      <w:rPr>
        <w:rFonts w:hint="default"/>
      </w:rPr>
    </w:lvl>
    <w:lvl w:ilvl="1" w:tplc="EAB02ADE" w:tentative="1">
      <w:start w:val="1"/>
      <w:numFmt w:val="lowerLetter"/>
      <w:lvlText w:val="%2."/>
      <w:lvlJc w:val="left"/>
      <w:pPr>
        <w:ind w:left="1440" w:hanging="360"/>
      </w:pPr>
    </w:lvl>
    <w:lvl w:ilvl="2" w:tplc="EEE6B3CC" w:tentative="1">
      <w:start w:val="1"/>
      <w:numFmt w:val="lowerRoman"/>
      <w:lvlText w:val="%3."/>
      <w:lvlJc w:val="right"/>
      <w:pPr>
        <w:ind w:left="2160" w:hanging="180"/>
      </w:pPr>
    </w:lvl>
    <w:lvl w:ilvl="3" w:tplc="3EF0CEF8" w:tentative="1">
      <w:start w:val="1"/>
      <w:numFmt w:val="decimal"/>
      <w:pStyle w:val="WymaganieL1"/>
      <w:lvlText w:val="%4."/>
      <w:lvlJc w:val="left"/>
      <w:pPr>
        <w:ind w:left="2880" w:hanging="360"/>
      </w:pPr>
    </w:lvl>
    <w:lvl w:ilvl="4" w:tplc="ABA6A05C" w:tentative="1">
      <w:start w:val="1"/>
      <w:numFmt w:val="lowerLetter"/>
      <w:pStyle w:val="WymaganieL2"/>
      <w:lvlText w:val="%5."/>
      <w:lvlJc w:val="left"/>
      <w:pPr>
        <w:ind w:left="3600" w:hanging="360"/>
      </w:pPr>
    </w:lvl>
    <w:lvl w:ilvl="5" w:tplc="8692020A" w:tentative="1">
      <w:start w:val="1"/>
      <w:numFmt w:val="lowerRoman"/>
      <w:pStyle w:val="wymagania-punkty"/>
      <w:lvlText w:val="%6."/>
      <w:lvlJc w:val="right"/>
      <w:pPr>
        <w:ind w:left="4320" w:hanging="180"/>
      </w:pPr>
    </w:lvl>
    <w:lvl w:ilvl="6" w:tplc="B2109B3C" w:tentative="1">
      <w:start w:val="1"/>
      <w:numFmt w:val="decimal"/>
      <w:pStyle w:val="Wymagania-punkyL2"/>
      <w:lvlText w:val="%7."/>
      <w:lvlJc w:val="left"/>
      <w:pPr>
        <w:ind w:left="5040" w:hanging="360"/>
      </w:pPr>
    </w:lvl>
    <w:lvl w:ilvl="7" w:tplc="E2440A50" w:tentative="1">
      <w:start w:val="1"/>
      <w:numFmt w:val="lowerLetter"/>
      <w:lvlText w:val="%8."/>
      <w:lvlJc w:val="left"/>
      <w:pPr>
        <w:ind w:left="5760" w:hanging="360"/>
      </w:pPr>
    </w:lvl>
    <w:lvl w:ilvl="8" w:tplc="E22E876A" w:tentative="1">
      <w:start w:val="1"/>
      <w:numFmt w:val="lowerRoman"/>
      <w:lvlText w:val="%9."/>
      <w:lvlJc w:val="right"/>
      <w:pPr>
        <w:ind w:left="6480" w:hanging="180"/>
      </w:pPr>
    </w:lvl>
  </w:abstractNum>
  <w:abstractNum w:abstractNumId="40">
    <w:nsid w:val="498B2B3C"/>
    <w:multiLevelType w:val="hybridMultilevel"/>
    <w:tmpl w:val="9D74D308"/>
    <w:name w:val="Naglowkowa"/>
    <w:lvl w:ilvl="0" w:tplc="68ECC324">
      <w:start w:val="1"/>
      <w:numFmt w:val="decimal"/>
      <w:lvlText w:val="%1."/>
      <w:lvlJc w:val="left"/>
      <w:pPr>
        <w:ind w:left="720" w:hanging="360"/>
      </w:pPr>
    </w:lvl>
    <w:lvl w:ilvl="1" w:tplc="F702AA46" w:tentative="1">
      <w:start w:val="1"/>
      <w:numFmt w:val="lowerLetter"/>
      <w:lvlText w:val="%2."/>
      <w:lvlJc w:val="left"/>
      <w:pPr>
        <w:ind w:left="1440" w:hanging="360"/>
      </w:pPr>
    </w:lvl>
    <w:lvl w:ilvl="2" w:tplc="EC80A86C" w:tentative="1">
      <w:start w:val="1"/>
      <w:numFmt w:val="lowerRoman"/>
      <w:lvlText w:val="%3."/>
      <w:lvlJc w:val="right"/>
      <w:pPr>
        <w:ind w:left="2160" w:hanging="180"/>
      </w:pPr>
    </w:lvl>
    <w:lvl w:ilvl="3" w:tplc="E8220D2A" w:tentative="1">
      <w:start w:val="1"/>
      <w:numFmt w:val="decimal"/>
      <w:lvlText w:val="%4."/>
      <w:lvlJc w:val="left"/>
      <w:pPr>
        <w:ind w:left="2880" w:hanging="360"/>
      </w:pPr>
    </w:lvl>
    <w:lvl w:ilvl="4" w:tplc="73BC988C" w:tentative="1">
      <w:start w:val="1"/>
      <w:numFmt w:val="lowerLetter"/>
      <w:lvlText w:val="%5."/>
      <w:lvlJc w:val="left"/>
      <w:pPr>
        <w:ind w:left="3600" w:hanging="360"/>
      </w:pPr>
    </w:lvl>
    <w:lvl w:ilvl="5" w:tplc="AE383F42" w:tentative="1">
      <w:start w:val="1"/>
      <w:numFmt w:val="lowerRoman"/>
      <w:lvlText w:val="%6."/>
      <w:lvlJc w:val="right"/>
      <w:pPr>
        <w:ind w:left="4320" w:hanging="180"/>
      </w:pPr>
    </w:lvl>
    <w:lvl w:ilvl="6" w:tplc="1D6C00F4" w:tentative="1">
      <w:start w:val="1"/>
      <w:numFmt w:val="decimal"/>
      <w:lvlText w:val="%7."/>
      <w:lvlJc w:val="left"/>
      <w:pPr>
        <w:ind w:left="5040" w:hanging="360"/>
      </w:pPr>
    </w:lvl>
    <w:lvl w:ilvl="7" w:tplc="F2BA5BD8" w:tentative="1">
      <w:start w:val="1"/>
      <w:numFmt w:val="lowerLetter"/>
      <w:lvlText w:val="%8."/>
      <w:lvlJc w:val="left"/>
      <w:pPr>
        <w:ind w:left="5760" w:hanging="360"/>
      </w:pPr>
    </w:lvl>
    <w:lvl w:ilvl="8" w:tplc="EB5A6822" w:tentative="1">
      <w:start w:val="1"/>
      <w:numFmt w:val="lowerRoman"/>
      <w:lvlText w:val="%9."/>
      <w:lvlJc w:val="right"/>
      <w:pPr>
        <w:ind w:left="6480" w:hanging="180"/>
      </w:pPr>
    </w:lvl>
  </w:abstractNum>
  <w:abstractNum w:abstractNumId="41">
    <w:nsid w:val="4CF75453"/>
    <w:multiLevelType w:val="multilevel"/>
    <w:tmpl w:val="48DCA8AE"/>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42">
    <w:nsid w:val="51B72B5F"/>
    <w:multiLevelType w:val="multilevel"/>
    <w:tmpl w:val="B73E48EE"/>
    <w:lvl w:ilvl="0">
      <w:start w:val="1"/>
      <w:numFmt w:val="decimal"/>
      <w:lvlText w:val="%1."/>
      <w:lvlJc w:val="left"/>
      <w:rPr>
        <w:rFonts w:ascii="Calibri" w:hAnsi="Calibri" w:cs="Calibri"/>
        <w:color w:val="000000"/>
        <w:sz w:val="22"/>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43">
    <w:nsid w:val="547146A5"/>
    <w:multiLevelType w:val="hybridMultilevel"/>
    <w:tmpl w:val="ECAABA2A"/>
    <w:lvl w:ilvl="0" w:tplc="0A1C0F44">
      <w:start w:val="1"/>
      <w:numFmt w:val="bullet"/>
      <w:lvlText w:val=""/>
      <w:lvlJc w:val="left"/>
      <w:pPr>
        <w:ind w:left="720" w:hanging="360"/>
      </w:pPr>
      <w:rPr>
        <w:rFonts w:ascii="Symbol" w:hAnsi="Symbol" w:hint="default"/>
      </w:rPr>
    </w:lvl>
    <w:lvl w:ilvl="1" w:tplc="FF7A92E8" w:tentative="1">
      <w:start w:val="1"/>
      <w:numFmt w:val="bullet"/>
      <w:lvlText w:val="o"/>
      <w:lvlJc w:val="left"/>
      <w:pPr>
        <w:ind w:left="1440" w:hanging="360"/>
      </w:pPr>
      <w:rPr>
        <w:rFonts w:ascii="Courier New" w:hAnsi="Courier New" w:cs="Courier New" w:hint="default"/>
      </w:rPr>
    </w:lvl>
    <w:lvl w:ilvl="2" w:tplc="55BEAAF2" w:tentative="1">
      <w:start w:val="1"/>
      <w:numFmt w:val="bullet"/>
      <w:lvlText w:val=""/>
      <w:lvlJc w:val="left"/>
      <w:pPr>
        <w:ind w:left="2160" w:hanging="360"/>
      </w:pPr>
      <w:rPr>
        <w:rFonts w:ascii="Wingdings" w:hAnsi="Wingdings" w:hint="default"/>
      </w:rPr>
    </w:lvl>
    <w:lvl w:ilvl="3" w:tplc="884AE926" w:tentative="1">
      <w:start w:val="1"/>
      <w:numFmt w:val="bullet"/>
      <w:lvlText w:val=""/>
      <w:lvlJc w:val="left"/>
      <w:pPr>
        <w:ind w:left="2880" w:hanging="360"/>
      </w:pPr>
      <w:rPr>
        <w:rFonts w:ascii="Symbol" w:hAnsi="Symbol" w:hint="default"/>
      </w:rPr>
    </w:lvl>
    <w:lvl w:ilvl="4" w:tplc="16C4D990" w:tentative="1">
      <w:start w:val="1"/>
      <w:numFmt w:val="bullet"/>
      <w:lvlText w:val="o"/>
      <w:lvlJc w:val="left"/>
      <w:pPr>
        <w:ind w:left="3600" w:hanging="360"/>
      </w:pPr>
      <w:rPr>
        <w:rFonts w:ascii="Courier New" w:hAnsi="Courier New" w:cs="Courier New" w:hint="default"/>
      </w:rPr>
    </w:lvl>
    <w:lvl w:ilvl="5" w:tplc="F54618AE" w:tentative="1">
      <w:start w:val="1"/>
      <w:numFmt w:val="bullet"/>
      <w:lvlText w:val=""/>
      <w:lvlJc w:val="left"/>
      <w:pPr>
        <w:ind w:left="4320" w:hanging="360"/>
      </w:pPr>
      <w:rPr>
        <w:rFonts w:ascii="Wingdings" w:hAnsi="Wingdings" w:hint="default"/>
      </w:rPr>
    </w:lvl>
    <w:lvl w:ilvl="6" w:tplc="3E74543A" w:tentative="1">
      <w:start w:val="1"/>
      <w:numFmt w:val="bullet"/>
      <w:lvlText w:val=""/>
      <w:lvlJc w:val="left"/>
      <w:pPr>
        <w:ind w:left="5040" w:hanging="360"/>
      </w:pPr>
      <w:rPr>
        <w:rFonts w:ascii="Symbol" w:hAnsi="Symbol" w:hint="default"/>
      </w:rPr>
    </w:lvl>
    <w:lvl w:ilvl="7" w:tplc="CBC24F7E" w:tentative="1">
      <w:start w:val="1"/>
      <w:numFmt w:val="bullet"/>
      <w:lvlText w:val="o"/>
      <w:lvlJc w:val="left"/>
      <w:pPr>
        <w:ind w:left="5760" w:hanging="360"/>
      </w:pPr>
      <w:rPr>
        <w:rFonts w:ascii="Courier New" w:hAnsi="Courier New" w:cs="Courier New" w:hint="default"/>
      </w:rPr>
    </w:lvl>
    <w:lvl w:ilvl="8" w:tplc="0590B89E" w:tentative="1">
      <w:start w:val="1"/>
      <w:numFmt w:val="bullet"/>
      <w:lvlText w:val=""/>
      <w:lvlJc w:val="left"/>
      <w:pPr>
        <w:ind w:left="6480" w:hanging="360"/>
      </w:pPr>
      <w:rPr>
        <w:rFonts w:ascii="Wingdings" w:hAnsi="Wingdings" w:hint="default"/>
      </w:rPr>
    </w:lvl>
  </w:abstractNum>
  <w:abstractNum w:abstractNumId="44">
    <w:nsid w:val="5D7C34FA"/>
    <w:multiLevelType w:val="hybridMultilevel"/>
    <w:tmpl w:val="09626484"/>
    <w:lvl w:ilvl="0" w:tplc="7FA66508">
      <w:start w:val="1"/>
      <w:numFmt w:val="decimal"/>
      <w:lvlText w:val="%1."/>
      <w:lvlJc w:val="left"/>
      <w:pPr>
        <w:ind w:left="360" w:hanging="360"/>
      </w:pPr>
    </w:lvl>
    <w:lvl w:ilvl="1" w:tplc="59CED11A" w:tentative="1">
      <w:start w:val="1"/>
      <w:numFmt w:val="lowerLetter"/>
      <w:lvlText w:val="%2."/>
      <w:lvlJc w:val="left"/>
      <w:pPr>
        <w:ind w:left="1080" w:hanging="360"/>
      </w:pPr>
    </w:lvl>
    <w:lvl w:ilvl="2" w:tplc="5A32AA00" w:tentative="1">
      <w:start w:val="1"/>
      <w:numFmt w:val="lowerRoman"/>
      <w:lvlText w:val="%3."/>
      <w:lvlJc w:val="right"/>
      <w:pPr>
        <w:ind w:left="1800" w:hanging="180"/>
      </w:pPr>
    </w:lvl>
    <w:lvl w:ilvl="3" w:tplc="2EBAFBF8" w:tentative="1">
      <w:start w:val="1"/>
      <w:numFmt w:val="decimal"/>
      <w:lvlText w:val="%4."/>
      <w:lvlJc w:val="left"/>
      <w:pPr>
        <w:ind w:left="2520" w:hanging="360"/>
      </w:pPr>
    </w:lvl>
    <w:lvl w:ilvl="4" w:tplc="E4E47E58" w:tentative="1">
      <w:start w:val="1"/>
      <w:numFmt w:val="lowerLetter"/>
      <w:lvlText w:val="%5."/>
      <w:lvlJc w:val="left"/>
      <w:pPr>
        <w:ind w:left="3240" w:hanging="360"/>
      </w:pPr>
    </w:lvl>
    <w:lvl w:ilvl="5" w:tplc="7A3E0688" w:tentative="1">
      <w:start w:val="1"/>
      <w:numFmt w:val="lowerRoman"/>
      <w:lvlText w:val="%6."/>
      <w:lvlJc w:val="right"/>
      <w:pPr>
        <w:ind w:left="3960" w:hanging="180"/>
      </w:pPr>
    </w:lvl>
    <w:lvl w:ilvl="6" w:tplc="F64C4E32" w:tentative="1">
      <w:start w:val="1"/>
      <w:numFmt w:val="decimal"/>
      <w:lvlText w:val="%7."/>
      <w:lvlJc w:val="left"/>
      <w:pPr>
        <w:ind w:left="4680" w:hanging="360"/>
      </w:pPr>
    </w:lvl>
    <w:lvl w:ilvl="7" w:tplc="5CDA9654" w:tentative="1">
      <w:start w:val="1"/>
      <w:numFmt w:val="lowerLetter"/>
      <w:lvlText w:val="%8."/>
      <w:lvlJc w:val="left"/>
      <w:pPr>
        <w:ind w:left="5400" w:hanging="360"/>
      </w:pPr>
    </w:lvl>
    <w:lvl w:ilvl="8" w:tplc="954ADD82" w:tentative="1">
      <w:start w:val="1"/>
      <w:numFmt w:val="lowerRoman"/>
      <w:lvlText w:val="%9."/>
      <w:lvlJc w:val="right"/>
      <w:pPr>
        <w:ind w:left="6120" w:hanging="180"/>
      </w:pPr>
    </w:lvl>
  </w:abstractNum>
  <w:abstractNum w:abstractNumId="45">
    <w:nsid w:val="5F0352D0"/>
    <w:multiLevelType w:val="multilevel"/>
    <w:tmpl w:val="E328F90C"/>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6">
    <w:nsid w:val="664F33D3"/>
    <w:multiLevelType w:val="multilevel"/>
    <w:tmpl w:val="65A86586"/>
    <w:lvl w:ilvl="0">
      <w:start w:val="1"/>
      <w:numFmt w:val="bullet"/>
      <w:lvlText w:val="o"/>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7">
    <w:nsid w:val="66F108A0"/>
    <w:multiLevelType w:val="multilevel"/>
    <w:tmpl w:val="26DAFE46"/>
    <w:lvl w:ilvl="0">
      <w:start w:val="1"/>
      <w:numFmt w:val="upperRoman"/>
      <w:pStyle w:val="WL-Nag1"/>
      <w:lvlText w:val="%1."/>
      <w:lvlJc w:val="left"/>
      <w:pPr>
        <w:ind w:left="360" w:hanging="360"/>
      </w:pPr>
      <w:rPr>
        <w:rFonts w:cs="Times New Roman" w:hint="default"/>
      </w:rPr>
    </w:lvl>
    <w:lvl w:ilvl="1">
      <w:start w:val="1"/>
      <w:numFmt w:val="decimal"/>
      <w:pStyle w:val="WL-Nag2"/>
      <w:lvlText w:val="%1.%2."/>
      <w:lvlJc w:val="left"/>
      <w:pPr>
        <w:ind w:left="792" w:hanging="432"/>
      </w:pPr>
      <w:rPr>
        <w:rFonts w:cs="Times New Roman" w:hint="default"/>
      </w:rPr>
    </w:lvl>
    <w:lvl w:ilvl="2">
      <w:start w:val="1"/>
      <w:numFmt w:val="decimal"/>
      <w:pStyle w:val="WL-Nag3"/>
      <w:lvlText w:val="%1.%2.%3."/>
      <w:lvlJc w:val="left"/>
      <w:pPr>
        <w:ind w:left="1224" w:hanging="504"/>
      </w:pPr>
      <w:rPr>
        <w:rFonts w:cs="Times New Roman" w:hint="default"/>
      </w:rPr>
    </w:lvl>
    <w:lvl w:ilvl="3">
      <w:start w:val="1"/>
      <w:numFmt w:val="decimal"/>
      <w:pStyle w:val="Wl-Nag-4"/>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8">
    <w:nsid w:val="69DD03DF"/>
    <w:multiLevelType w:val="hybridMultilevel"/>
    <w:tmpl w:val="7F60F2E6"/>
    <w:lvl w:ilvl="0" w:tplc="B6961134">
      <w:start w:val="1"/>
      <w:numFmt w:val="bullet"/>
      <w:lvlText w:val=""/>
      <w:lvlJc w:val="left"/>
      <w:pPr>
        <w:ind w:left="720" w:hanging="360"/>
      </w:pPr>
      <w:rPr>
        <w:rFonts w:ascii="Symbol" w:hAnsi="Symbol" w:hint="default"/>
      </w:rPr>
    </w:lvl>
    <w:lvl w:ilvl="1" w:tplc="7FD22016" w:tentative="1">
      <w:start w:val="1"/>
      <w:numFmt w:val="bullet"/>
      <w:lvlText w:val="o"/>
      <w:lvlJc w:val="left"/>
      <w:pPr>
        <w:ind w:left="1440" w:hanging="360"/>
      </w:pPr>
      <w:rPr>
        <w:rFonts w:ascii="Courier New" w:hAnsi="Courier New" w:cs="Courier New" w:hint="default"/>
      </w:rPr>
    </w:lvl>
    <w:lvl w:ilvl="2" w:tplc="7028208A" w:tentative="1">
      <w:start w:val="1"/>
      <w:numFmt w:val="bullet"/>
      <w:lvlText w:val=""/>
      <w:lvlJc w:val="left"/>
      <w:pPr>
        <w:ind w:left="2160" w:hanging="360"/>
      </w:pPr>
      <w:rPr>
        <w:rFonts w:ascii="Wingdings" w:hAnsi="Wingdings" w:hint="default"/>
      </w:rPr>
    </w:lvl>
    <w:lvl w:ilvl="3" w:tplc="DA26833C" w:tentative="1">
      <w:start w:val="1"/>
      <w:numFmt w:val="bullet"/>
      <w:lvlText w:val=""/>
      <w:lvlJc w:val="left"/>
      <w:pPr>
        <w:ind w:left="2880" w:hanging="360"/>
      </w:pPr>
      <w:rPr>
        <w:rFonts w:ascii="Symbol" w:hAnsi="Symbol" w:hint="default"/>
      </w:rPr>
    </w:lvl>
    <w:lvl w:ilvl="4" w:tplc="28B65198" w:tentative="1">
      <w:start w:val="1"/>
      <w:numFmt w:val="bullet"/>
      <w:lvlText w:val="o"/>
      <w:lvlJc w:val="left"/>
      <w:pPr>
        <w:ind w:left="3600" w:hanging="360"/>
      </w:pPr>
      <w:rPr>
        <w:rFonts w:ascii="Courier New" w:hAnsi="Courier New" w:cs="Courier New" w:hint="default"/>
      </w:rPr>
    </w:lvl>
    <w:lvl w:ilvl="5" w:tplc="99EA483E" w:tentative="1">
      <w:start w:val="1"/>
      <w:numFmt w:val="bullet"/>
      <w:lvlText w:val=""/>
      <w:lvlJc w:val="left"/>
      <w:pPr>
        <w:ind w:left="4320" w:hanging="360"/>
      </w:pPr>
      <w:rPr>
        <w:rFonts w:ascii="Wingdings" w:hAnsi="Wingdings" w:hint="default"/>
      </w:rPr>
    </w:lvl>
    <w:lvl w:ilvl="6" w:tplc="DBC6FDE0" w:tentative="1">
      <w:start w:val="1"/>
      <w:numFmt w:val="bullet"/>
      <w:lvlText w:val=""/>
      <w:lvlJc w:val="left"/>
      <w:pPr>
        <w:ind w:left="5040" w:hanging="360"/>
      </w:pPr>
      <w:rPr>
        <w:rFonts w:ascii="Symbol" w:hAnsi="Symbol" w:hint="default"/>
      </w:rPr>
    </w:lvl>
    <w:lvl w:ilvl="7" w:tplc="1848EADC" w:tentative="1">
      <w:start w:val="1"/>
      <w:numFmt w:val="bullet"/>
      <w:lvlText w:val="o"/>
      <w:lvlJc w:val="left"/>
      <w:pPr>
        <w:ind w:left="5760" w:hanging="360"/>
      </w:pPr>
      <w:rPr>
        <w:rFonts w:ascii="Courier New" w:hAnsi="Courier New" w:cs="Courier New" w:hint="default"/>
      </w:rPr>
    </w:lvl>
    <w:lvl w:ilvl="8" w:tplc="B0845D56" w:tentative="1">
      <w:start w:val="1"/>
      <w:numFmt w:val="bullet"/>
      <w:lvlText w:val=""/>
      <w:lvlJc w:val="left"/>
      <w:pPr>
        <w:ind w:left="6480" w:hanging="360"/>
      </w:pPr>
      <w:rPr>
        <w:rFonts w:ascii="Wingdings" w:hAnsi="Wingdings" w:hint="default"/>
      </w:rPr>
    </w:lvl>
  </w:abstractNum>
  <w:abstractNum w:abstractNumId="49">
    <w:nsid w:val="6FB12C0D"/>
    <w:multiLevelType w:val="hybridMultilevel"/>
    <w:tmpl w:val="C3FE8B52"/>
    <w:lvl w:ilvl="0" w:tplc="4FB2BEEA">
      <w:start w:val="1"/>
      <w:numFmt w:val="bullet"/>
      <w:lvlText w:val=""/>
      <w:lvlJc w:val="left"/>
      <w:pPr>
        <w:ind w:left="1440" w:hanging="360"/>
      </w:pPr>
      <w:rPr>
        <w:rFonts w:ascii="Symbol" w:hAnsi="Symbol" w:hint="default"/>
      </w:rPr>
    </w:lvl>
    <w:lvl w:ilvl="1" w:tplc="8C66B136">
      <w:start w:val="1"/>
      <w:numFmt w:val="bullet"/>
      <w:lvlText w:val="o"/>
      <w:lvlJc w:val="left"/>
      <w:pPr>
        <w:ind w:left="2160" w:hanging="360"/>
      </w:pPr>
      <w:rPr>
        <w:rFonts w:ascii="Courier New" w:hAnsi="Courier New" w:cs="Courier New" w:hint="default"/>
      </w:rPr>
    </w:lvl>
    <w:lvl w:ilvl="2" w:tplc="D5522A3E" w:tentative="1">
      <w:start w:val="1"/>
      <w:numFmt w:val="bullet"/>
      <w:lvlText w:val=""/>
      <w:lvlJc w:val="left"/>
      <w:pPr>
        <w:ind w:left="2880" w:hanging="360"/>
      </w:pPr>
      <w:rPr>
        <w:rFonts w:ascii="Wingdings" w:hAnsi="Wingdings" w:hint="default"/>
      </w:rPr>
    </w:lvl>
    <w:lvl w:ilvl="3" w:tplc="E110E39E" w:tentative="1">
      <w:start w:val="1"/>
      <w:numFmt w:val="bullet"/>
      <w:lvlText w:val=""/>
      <w:lvlJc w:val="left"/>
      <w:pPr>
        <w:ind w:left="3600" w:hanging="360"/>
      </w:pPr>
      <w:rPr>
        <w:rFonts w:ascii="Symbol" w:hAnsi="Symbol" w:hint="default"/>
      </w:rPr>
    </w:lvl>
    <w:lvl w:ilvl="4" w:tplc="9EC43558" w:tentative="1">
      <w:start w:val="1"/>
      <w:numFmt w:val="bullet"/>
      <w:lvlText w:val="o"/>
      <w:lvlJc w:val="left"/>
      <w:pPr>
        <w:ind w:left="4320" w:hanging="360"/>
      </w:pPr>
      <w:rPr>
        <w:rFonts w:ascii="Courier New" w:hAnsi="Courier New" w:cs="Courier New" w:hint="default"/>
      </w:rPr>
    </w:lvl>
    <w:lvl w:ilvl="5" w:tplc="F86A993A" w:tentative="1">
      <w:start w:val="1"/>
      <w:numFmt w:val="bullet"/>
      <w:lvlText w:val=""/>
      <w:lvlJc w:val="left"/>
      <w:pPr>
        <w:ind w:left="5040" w:hanging="360"/>
      </w:pPr>
      <w:rPr>
        <w:rFonts w:ascii="Wingdings" w:hAnsi="Wingdings" w:hint="default"/>
      </w:rPr>
    </w:lvl>
    <w:lvl w:ilvl="6" w:tplc="BB2AC806" w:tentative="1">
      <w:start w:val="1"/>
      <w:numFmt w:val="bullet"/>
      <w:lvlText w:val=""/>
      <w:lvlJc w:val="left"/>
      <w:pPr>
        <w:ind w:left="5760" w:hanging="360"/>
      </w:pPr>
      <w:rPr>
        <w:rFonts w:ascii="Symbol" w:hAnsi="Symbol" w:hint="default"/>
      </w:rPr>
    </w:lvl>
    <w:lvl w:ilvl="7" w:tplc="1F9C298C" w:tentative="1">
      <w:start w:val="1"/>
      <w:numFmt w:val="bullet"/>
      <w:lvlText w:val="o"/>
      <w:lvlJc w:val="left"/>
      <w:pPr>
        <w:ind w:left="6480" w:hanging="360"/>
      </w:pPr>
      <w:rPr>
        <w:rFonts w:ascii="Courier New" w:hAnsi="Courier New" w:cs="Courier New" w:hint="default"/>
      </w:rPr>
    </w:lvl>
    <w:lvl w:ilvl="8" w:tplc="5D8AD2C8" w:tentative="1">
      <w:start w:val="1"/>
      <w:numFmt w:val="bullet"/>
      <w:lvlText w:val=""/>
      <w:lvlJc w:val="left"/>
      <w:pPr>
        <w:ind w:left="7200" w:hanging="360"/>
      </w:pPr>
      <w:rPr>
        <w:rFonts w:ascii="Wingdings" w:hAnsi="Wingdings" w:hint="default"/>
      </w:rPr>
    </w:lvl>
  </w:abstractNum>
  <w:abstractNum w:abstractNumId="50">
    <w:nsid w:val="74693B8A"/>
    <w:multiLevelType w:val="hybridMultilevel"/>
    <w:tmpl w:val="AB6A92E4"/>
    <w:lvl w:ilvl="0" w:tplc="86A4D3A4">
      <w:start w:val="1"/>
      <w:numFmt w:val="decimal"/>
      <w:lvlText w:val="%1."/>
      <w:lvlJc w:val="left"/>
      <w:pPr>
        <w:ind w:left="720" w:hanging="360"/>
      </w:pPr>
    </w:lvl>
    <w:lvl w:ilvl="1" w:tplc="DD907ACA" w:tentative="1">
      <w:start w:val="1"/>
      <w:numFmt w:val="lowerLetter"/>
      <w:lvlText w:val="%2."/>
      <w:lvlJc w:val="left"/>
      <w:pPr>
        <w:ind w:left="1440" w:hanging="360"/>
      </w:pPr>
    </w:lvl>
    <w:lvl w:ilvl="2" w:tplc="21263092" w:tentative="1">
      <w:start w:val="1"/>
      <w:numFmt w:val="lowerRoman"/>
      <w:lvlText w:val="%3."/>
      <w:lvlJc w:val="right"/>
      <w:pPr>
        <w:ind w:left="2160" w:hanging="180"/>
      </w:pPr>
    </w:lvl>
    <w:lvl w:ilvl="3" w:tplc="BEE6112A" w:tentative="1">
      <w:start w:val="1"/>
      <w:numFmt w:val="decimal"/>
      <w:lvlText w:val="%4."/>
      <w:lvlJc w:val="left"/>
      <w:pPr>
        <w:ind w:left="2880" w:hanging="360"/>
      </w:pPr>
    </w:lvl>
    <w:lvl w:ilvl="4" w:tplc="C7BAD224" w:tentative="1">
      <w:start w:val="1"/>
      <w:numFmt w:val="lowerLetter"/>
      <w:lvlText w:val="%5."/>
      <w:lvlJc w:val="left"/>
      <w:pPr>
        <w:ind w:left="3600" w:hanging="360"/>
      </w:pPr>
    </w:lvl>
    <w:lvl w:ilvl="5" w:tplc="6BB2036C" w:tentative="1">
      <w:start w:val="1"/>
      <w:numFmt w:val="lowerRoman"/>
      <w:lvlText w:val="%6."/>
      <w:lvlJc w:val="right"/>
      <w:pPr>
        <w:ind w:left="4320" w:hanging="180"/>
      </w:pPr>
    </w:lvl>
    <w:lvl w:ilvl="6" w:tplc="B1EA088E" w:tentative="1">
      <w:start w:val="1"/>
      <w:numFmt w:val="decimal"/>
      <w:lvlText w:val="%7."/>
      <w:lvlJc w:val="left"/>
      <w:pPr>
        <w:ind w:left="5040" w:hanging="360"/>
      </w:pPr>
    </w:lvl>
    <w:lvl w:ilvl="7" w:tplc="950EADB4" w:tentative="1">
      <w:start w:val="1"/>
      <w:numFmt w:val="lowerLetter"/>
      <w:lvlText w:val="%8."/>
      <w:lvlJc w:val="left"/>
      <w:pPr>
        <w:ind w:left="5760" w:hanging="360"/>
      </w:pPr>
    </w:lvl>
    <w:lvl w:ilvl="8" w:tplc="7376E326" w:tentative="1">
      <w:start w:val="1"/>
      <w:numFmt w:val="lowerRoman"/>
      <w:lvlText w:val="%9."/>
      <w:lvlJc w:val="right"/>
      <w:pPr>
        <w:ind w:left="6480" w:hanging="180"/>
      </w:pPr>
    </w:lvl>
  </w:abstractNum>
  <w:num w:numId="1">
    <w:abstractNumId w:val="24"/>
  </w:num>
  <w:num w:numId="2">
    <w:abstractNumId w:val="0"/>
  </w:num>
  <w:num w:numId="3">
    <w:abstractNumId w:val="35"/>
  </w:num>
  <w:num w:numId="4">
    <w:abstractNumId w:val="47"/>
  </w:num>
  <w:num w:numId="5">
    <w:abstractNumId w:val="50"/>
  </w:num>
  <w:num w:numId="6">
    <w:abstractNumId w:val="31"/>
  </w:num>
  <w:num w:numId="7">
    <w:abstractNumId w:val="23"/>
  </w:num>
  <w:num w:numId="8">
    <w:abstractNumId w:val="34"/>
  </w:num>
  <w:num w:numId="9">
    <w:abstractNumId w:val="38"/>
  </w:num>
  <w:num w:numId="10">
    <w:abstractNumId w:val="19"/>
  </w:num>
  <w:num w:numId="11">
    <w:abstractNumId w:val="21"/>
  </w:num>
  <w:num w:numId="12">
    <w:abstractNumId w:val="29"/>
  </w:num>
  <w:num w:numId="13">
    <w:abstractNumId w:val="39"/>
  </w:num>
  <w:num w:numId="14">
    <w:abstractNumId w:val="37"/>
  </w:num>
  <w:num w:numId="15">
    <w:abstractNumId w:val="30"/>
  </w:num>
  <w:num w:numId="16">
    <w:abstractNumId w:val="40"/>
  </w:num>
  <w:num w:numId="17">
    <w:abstractNumId w:val="48"/>
  </w:num>
  <w:num w:numId="18">
    <w:abstractNumId w:val="49"/>
  </w:num>
  <w:num w:numId="19">
    <w:abstractNumId w:val="32"/>
  </w:num>
  <w:num w:numId="20">
    <w:abstractNumId w:val="43"/>
  </w:num>
  <w:num w:numId="21">
    <w:abstractNumId w:val="22"/>
  </w:num>
  <w:num w:numId="22">
    <w:abstractNumId w:val="36"/>
  </w:num>
  <w:num w:numId="23">
    <w:abstractNumId w:val="20"/>
  </w:num>
  <w:num w:numId="24">
    <w:abstractNumId w:val="44"/>
  </w:num>
  <w:num w:numId="25">
    <w:abstractNumId w:val="27"/>
  </w:num>
  <w:num w:numId="26">
    <w:abstractNumId w:val="7"/>
  </w:num>
  <w:num w:numId="27">
    <w:abstractNumId w:val="8"/>
  </w:num>
  <w:num w:numId="28">
    <w:abstractNumId w:val="9"/>
  </w:num>
  <w:num w:numId="29">
    <w:abstractNumId w:val="10"/>
  </w:num>
  <w:num w:numId="30">
    <w:abstractNumId w:val="13"/>
  </w:num>
  <w:num w:numId="31">
    <w:abstractNumId w:val="42"/>
  </w:num>
  <w:num w:numId="32">
    <w:abstractNumId w:val="28"/>
  </w:num>
  <w:num w:numId="33">
    <w:abstractNumId w:val="46"/>
  </w:num>
  <w:num w:numId="34">
    <w:abstractNumId w:val="45"/>
  </w:num>
  <w:num w:numId="35">
    <w:abstractNumId w:val="33"/>
  </w:num>
  <w:num w:numId="36">
    <w:abstractNumId w:val="26"/>
  </w:num>
  <w:num w:numId="37">
    <w:abstractNumId w:val="41"/>
  </w:num>
  <w:num w:numId="38">
    <w:abstractNumId w:val="14"/>
  </w:num>
  <w:num w:numId="39">
    <w:abstractNumId w:val="11"/>
  </w:num>
  <w:num w:numId="40">
    <w:abstractNumId w:val="25"/>
  </w:num>
  <w:num w:numId="41">
    <w:abstractNumId w:val="15"/>
  </w:num>
  <w:num w:numId="42">
    <w:abstractNumId w:val="16"/>
  </w:num>
  <w:num w:numId="43">
    <w:abstractNumId w:val="17"/>
  </w:num>
  <w:num w:numId="44">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oNotDisplayPageBoundaries/>
  <w:mirrorMargi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102034"/>
    <w:rsid w:val="000000AC"/>
    <w:rsid w:val="00000238"/>
    <w:rsid w:val="000012B1"/>
    <w:rsid w:val="00002C04"/>
    <w:rsid w:val="00003587"/>
    <w:rsid w:val="00003A3A"/>
    <w:rsid w:val="00004471"/>
    <w:rsid w:val="00005889"/>
    <w:rsid w:val="00005DCF"/>
    <w:rsid w:val="000075E4"/>
    <w:rsid w:val="00007FE4"/>
    <w:rsid w:val="0001059B"/>
    <w:rsid w:val="00010992"/>
    <w:rsid w:val="000119F9"/>
    <w:rsid w:val="00011BA9"/>
    <w:rsid w:val="00012576"/>
    <w:rsid w:val="00012CD4"/>
    <w:rsid w:val="00012E19"/>
    <w:rsid w:val="00012F90"/>
    <w:rsid w:val="000133F5"/>
    <w:rsid w:val="00013CFB"/>
    <w:rsid w:val="000143BD"/>
    <w:rsid w:val="000153DE"/>
    <w:rsid w:val="000157E8"/>
    <w:rsid w:val="00015CB1"/>
    <w:rsid w:val="0001614D"/>
    <w:rsid w:val="000179AF"/>
    <w:rsid w:val="00020C37"/>
    <w:rsid w:val="00020F5E"/>
    <w:rsid w:val="000213AF"/>
    <w:rsid w:val="00022623"/>
    <w:rsid w:val="00023398"/>
    <w:rsid w:val="00023B52"/>
    <w:rsid w:val="00024163"/>
    <w:rsid w:val="000241D4"/>
    <w:rsid w:val="0002467B"/>
    <w:rsid w:val="00031AA2"/>
    <w:rsid w:val="00031F9F"/>
    <w:rsid w:val="00032109"/>
    <w:rsid w:val="00033A5E"/>
    <w:rsid w:val="00034E50"/>
    <w:rsid w:val="00035B0E"/>
    <w:rsid w:val="00035B85"/>
    <w:rsid w:val="00035D61"/>
    <w:rsid w:val="000367EB"/>
    <w:rsid w:val="00036946"/>
    <w:rsid w:val="00040072"/>
    <w:rsid w:val="000402EA"/>
    <w:rsid w:val="0004095C"/>
    <w:rsid w:val="00040961"/>
    <w:rsid w:val="00041B8B"/>
    <w:rsid w:val="00042635"/>
    <w:rsid w:val="0004268F"/>
    <w:rsid w:val="00042BB3"/>
    <w:rsid w:val="00042E1F"/>
    <w:rsid w:val="000435C1"/>
    <w:rsid w:val="0004520F"/>
    <w:rsid w:val="00046CF4"/>
    <w:rsid w:val="00046EA4"/>
    <w:rsid w:val="0005014B"/>
    <w:rsid w:val="00050180"/>
    <w:rsid w:val="000501E2"/>
    <w:rsid w:val="00050C2A"/>
    <w:rsid w:val="000518B3"/>
    <w:rsid w:val="00051B1F"/>
    <w:rsid w:val="00051C2D"/>
    <w:rsid w:val="000522E3"/>
    <w:rsid w:val="00053D40"/>
    <w:rsid w:val="000559C2"/>
    <w:rsid w:val="000567E8"/>
    <w:rsid w:val="00056879"/>
    <w:rsid w:val="00056B67"/>
    <w:rsid w:val="00060363"/>
    <w:rsid w:val="00060663"/>
    <w:rsid w:val="000610DC"/>
    <w:rsid w:val="00062874"/>
    <w:rsid w:val="000633EB"/>
    <w:rsid w:val="00064F9D"/>
    <w:rsid w:val="000664FF"/>
    <w:rsid w:val="00067B96"/>
    <w:rsid w:val="000705C5"/>
    <w:rsid w:val="00070C94"/>
    <w:rsid w:val="00071592"/>
    <w:rsid w:val="00071989"/>
    <w:rsid w:val="000726FB"/>
    <w:rsid w:val="00072784"/>
    <w:rsid w:val="0007310A"/>
    <w:rsid w:val="00073161"/>
    <w:rsid w:val="00073BEA"/>
    <w:rsid w:val="00074EAC"/>
    <w:rsid w:val="0007551D"/>
    <w:rsid w:val="000755C8"/>
    <w:rsid w:val="00076D81"/>
    <w:rsid w:val="000778E4"/>
    <w:rsid w:val="000809AB"/>
    <w:rsid w:val="000844CA"/>
    <w:rsid w:val="0008515E"/>
    <w:rsid w:val="00086FE2"/>
    <w:rsid w:val="00086FFA"/>
    <w:rsid w:val="00087026"/>
    <w:rsid w:val="00090AFA"/>
    <w:rsid w:val="00090FBD"/>
    <w:rsid w:val="00091BD6"/>
    <w:rsid w:val="000924BB"/>
    <w:rsid w:val="000935ED"/>
    <w:rsid w:val="0009415C"/>
    <w:rsid w:val="0009431F"/>
    <w:rsid w:val="000943CC"/>
    <w:rsid w:val="00096997"/>
    <w:rsid w:val="00097BB4"/>
    <w:rsid w:val="00097FA2"/>
    <w:rsid w:val="000A0619"/>
    <w:rsid w:val="000A11A8"/>
    <w:rsid w:val="000A161A"/>
    <w:rsid w:val="000A219E"/>
    <w:rsid w:val="000A22F3"/>
    <w:rsid w:val="000A24FE"/>
    <w:rsid w:val="000A32EE"/>
    <w:rsid w:val="000A3B87"/>
    <w:rsid w:val="000A4603"/>
    <w:rsid w:val="000A5724"/>
    <w:rsid w:val="000A5964"/>
    <w:rsid w:val="000A5E8B"/>
    <w:rsid w:val="000A747E"/>
    <w:rsid w:val="000B1B9F"/>
    <w:rsid w:val="000B3187"/>
    <w:rsid w:val="000B36F7"/>
    <w:rsid w:val="000B5877"/>
    <w:rsid w:val="000B5D57"/>
    <w:rsid w:val="000B6342"/>
    <w:rsid w:val="000B654C"/>
    <w:rsid w:val="000B72D0"/>
    <w:rsid w:val="000C1CE5"/>
    <w:rsid w:val="000C20C2"/>
    <w:rsid w:val="000C229F"/>
    <w:rsid w:val="000C3129"/>
    <w:rsid w:val="000C423F"/>
    <w:rsid w:val="000C4917"/>
    <w:rsid w:val="000C4AF8"/>
    <w:rsid w:val="000C5802"/>
    <w:rsid w:val="000C5F8F"/>
    <w:rsid w:val="000D0DCB"/>
    <w:rsid w:val="000D30DA"/>
    <w:rsid w:val="000D3A54"/>
    <w:rsid w:val="000D4745"/>
    <w:rsid w:val="000E13E3"/>
    <w:rsid w:val="000E2070"/>
    <w:rsid w:val="000E2C24"/>
    <w:rsid w:val="000E3B95"/>
    <w:rsid w:val="000E49E4"/>
    <w:rsid w:val="000E4FD8"/>
    <w:rsid w:val="000E5CD4"/>
    <w:rsid w:val="000E7037"/>
    <w:rsid w:val="000F0566"/>
    <w:rsid w:val="000F0874"/>
    <w:rsid w:val="000F1852"/>
    <w:rsid w:val="000F3E99"/>
    <w:rsid w:val="000F3EEA"/>
    <w:rsid w:val="000F702B"/>
    <w:rsid w:val="000F7FA4"/>
    <w:rsid w:val="00101DE7"/>
    <w:rsid w:val="00101E2F"/>
    <w:rsid w:val="00102034"/>
    <w:rsid w:val="00102E16"/>
    <w:rsid w:val="00103FE4"/>
    <w:rsid w:val="0010400F"/>
    <w:rsid w:val="00105D44"/>
    <w:rsid w:val="00106A5C"/>
    <w:rsid w:val="001074BC"/>
    <w:rsid w:val="00107B0E"/>
    <w:rsid w:val="00110BB5"/>
    <w:rsid w:val="00111675"/>
    <w:rsid w:val="001127C2"/>
    <w:rsid w:val="00112A36"/>
    <w:rsid w:val="00112CF3"/>
    <w:rsid w:val="001136FD"/>
    <w:rsid w:val="001161A1"/>
    <w:rsid w:val="00116BED"/>
    <w:rsid w:val="00116DE5"/>
    <w:rsid w:val="0012296F"/>
    <w:rsid w:val="00122DAF"/>
    <w:rsid w:val="00122E4B"/>
    <w:rsid w:val="00122FCE"/>
    <w:rsid w:val="001238B2"/>
    <w:rsid w:val="00123C13"/>
    <w:rsid w:val="00123C3D"/>
    <w:rsid w:val="00123CD5"/>
    <w:rsid w:val="00124761"/>
    <w:rsid w:val="001256D3"/>
    <w:rsid w:val="001263ED"/>
    <w:rsid w:val="00126BCE"/>
    <w:rsid w:val="00127013"/>
    <w:rsid w:val="00127E0A"/>
    <w:rsid w:val="00127E85"/>
    <w:rsid w:val="0013226E"/>
    <w:rsid w:val="001326DE"/>
    <w:rsid w:val="00132D4B"/>
    <w:rsid w:val="00133729"/>
    <w:rsid w:val="001341DA"/>
    <w:rsid w:val="00134EC9"/>
    <w:rsid w:val="00135186"/>
    <w:rsid w:val="00136C0E"/>
    <w:rsid w:val="00137DA8"/>
    <w:rsid w:val="0014099B"/>
    <w:rsid w:val="00141972"/>
    <w:rsid w:val="00141C78"/>
    <w:rsid w:val="00141DBD"/>
    <w:rsid w:val="001425BE"/>
    <w:rsid w:val="0014280E"/>
    <w:rsid w:val="00143560"/>
    <w:rsid w:val="0014412E"/>
    <w:rsid w:val="0014448A"/>
    <w:rsid w:val="00144A70"/>
    <w:rsid w:val="00145493"/>
    <w:rsid w:val="00146481"/>
    <w:rsid w:val="001467D1"/>
    <w:rsid w:val="00146F92"/>
    <w:rsid w:val="00147419"/>
    <w:rsid w:val="00147D5D"/>
    <w:rsid w:val="001503F2"/>
    <w:rsid w:val="00150789"/>
    <w:rsid w:val="00150933"/>
    <w:rsid w:val="0015167C"/>
    <w:rsid w:val="00152430"/>
    <w:rsid w:val="001524AB"/>
    <w:rsid w:val="001537D8"/>
    <w:rsid w:val="0015447F"/>
    <w:rsid w:val="0015471D"/>
    <w:rsid w:val="00154AAF"/>
    <w:rsid w:val="001560F1"/>
    <w:rsid w:val="0015630C"/>
    <w:rsid w:val="00156FE7"/>
    <w:rsid w:val="0015721A"/>
    <w:rsid w:val="0015793A"/>
    <w:rsid w:val="00157941"/>
    <w:rsid w:val="00157F3A"/>
    <w:rsid w:val="00160954"/>
    <w:rsid w:val="00160D87"/>
    <w:rsid w:val="001633C8"/>
    <w:rsid w:val="0016413A"/>
    <w:rsid w:val="00164A82"/>
    <w:rsid w:val="00165074"/>
    <w:rsid w:val="00165271"/>
    <w:rsid w:val="00165DF9"/>
    <w:rsid w:val="0016614E"/>
    <w:rsid w:val="0016637F"/>
    <w:rsid w:val="00166EEA"/>
    <w:rsid w:val="00167D4B"/>
    <w:rsid w:val="0017116F"/>
    <w:rsid w:val="00171A21"/>
    <w:rsid w:val="00173302"/>
    <w:rsid w:val="00175D3B"/>
    <w:rsid w:val="00176E63"/>
    <w:rsid w:val="00176FD1"/>
    <w:rsid w:val="001807B3"/>
    <w:rsid w:val="00180A50"/>
    <w:rsid w:val="00180ED8"/>
    <w:rsid w:val="00181070"/>
    <w:rsid w:val="0018197B"/>
    <w:rsid w:val="00181A94"/>
    <w:rsid w:val="00181ABB"/>
    <w:rsid w:val="00182061"/>
    <w:rsid w:val="00182117"/>
    <w:rsid w:val="00182C8C"/>
    <w:rsid w:val="00183198"/>
    <w:rsid w:val="001835EE"/>
    <w:rsid w:val="00183B24"/>
    <w:rsid w:val="00184A22"/>
    <w:rsid w:val="00185343"/>
    <w:rsid w:val="001862FB"/>
    <w:rsid w:val="00186657"/>
    <w:rsid w:val="001907F2"/>
    <w:rsid w:val="00191118"/>
    <w:rsid w:val="00193955"/>
    <w:rsid w:val="00193F90"/>
    <w:rsid w:val="00195474"/>
    <w:rsid w:val="00197184"/>
    <w:rsid w:val="00197400"/>
    <w:rsid w:val="001A02E6"/>
    <w:rsid w:val="001A068A"/>
    <w:rsid w:val="001A0A1D"/>
    <w:rsid w:val="001A106B"/>
    <w:rsid w:val="001A1CA5"/>
    <w:rsid w:val="001A1F27"/>
    <w:rsid w:val="001A2B2D"/>
    <w:rsid w:val="001A41A3"/>
    <w:rsid w:val="001A4A0E"/>
    <w:rsid w:val="001A709F"/>
    <w:rsid w:val="001A7833"/>
    <w:rsid w:val="001A7B76"/>
    <w:rsid w:val="001B1F55"/>
    <w:rsid w:val="001B25D8"/>
    <w:rsid w:val="001B2EA3"/>
    <w:rsid w:val="001B3938"/>
    <w:rsid w:val="001B3FE1"/>
    <w:rsid w:val="001B55DE"/>
    <w:rsid w:val="001B58DD"/>
    <w:rsid w:val="001B5E42"/>
    <w:rsid w:val="001B7018"/>
    <w:rsid w:val="001B7222"/>
    <w:rsid w:val="001B776F"/>
    <w:rsid w:val="001C063F"/>
    <w:rsid w:val="001C1962"/>
    <w:rsid w:val="001C34E4"/>
    <w:rsid w:val="001C3D35"/>
    <w:rsid w:val="001C3F7B"/>
    <w:rsid w:val="001C661F"/>
    <w:rsid w:val="001C6A70"/>
    <w:rsid w:val="001C74A5"/>
    <w:rsid w:val="001C7610"/>
    <w:rsid w:val="001C7A81"/>
    <w:rsid w:val="001D1848"/>
    <w:rsid w:val="001D3DB2"/>
    <w:rsid w:val="001D5783"/>
    <w:rsid w:val="001D5992"/>
    <w:rsid w:val="001D5B2B"/>
    <w:rsid w:val="001D6630"/>
    <w:rsid w:val="001D7312"/>
    <w:rsid w:val="001E05E7"/>
    <w:rsid w:val="001E0ACA"/>
    <w:rsid w:val="001E1611"/>
    <w:rsid w:val="001E2580"/>
    <w:rsid w:val="001E3CCC"/>
    <w:rsid w:val="001E4DDD"/>
    <w:rsid w:val="001E5E17"/>
    <w:rsid w:val="001E7920"/>
    <w:rsid w:val="001F0FC8"/>
    <w:rsid w:val="001F1248"/>
    <w:rsid w:val="001F2474"/>
    <w:rsid w:val="001F2BFF"/>
    <w:rsid w:val="001F3C66"/>
    <w:rsid w:val="001F610F"/>
    <w:rsid w:val="001F64C9"/>
    <w:rsid w:val="001F69C2"/>
    <w:rsid w:val="001F7144"/>
    <w:rsid w:val="001F748A"/>
    <w:rsid w:val="001F7B7A"/>
    <w:rsid w:val="001F7DBE"/>
    <w:rsid w:val="001F7E9D"/>
    <w:rsid w:val="00201EBA"/>
    <w:rsid w:val="0020314B"/>
    <w:rsid w:val="0020317A"/>
    <w:rsid w:val="0020322D"/>
    <w:rsid w:val="00203594"/>
    <w:rsid w:val="00203B66"/>
    <w:rsid w:val="002049D5"/>
    <w:rsid w:val="00204A12"/>
    <w:rsid w:val="00204CC5"/>
    <w:rsid w:val="00204E3E"/>
    <w:rsid w:val="002068D4"/>
    <w:rsid w:val="00206F1E"/>
    <w:rsid w:val="002076D3"/>
    <w:rsid w:val="00207AE0"/>
    <w:rsid w:val="00211E3A"/>
    <w:rsid w:val="00212B5B"/>
    <w:rsid w:val="0021422F"/>
    <w:rsid w:val="00215A93"/>
    <w:rsid w:val="00217546"/>
    <w:rsid w:val="00217804"/>
    <w:rsid w:val="00220E50"/>
    <w:rsid w:val="00222D27"/>
    <w:rsid w:val="002242B8"/>
    <w:rsid w:val="00225BCD"/>
    <w:rsid w:val="00225F66"/>
    <w:rsid w:val="0023080B"/>
    <w:rsid w:val="00230BA3"/>
    <w:rsid w:val="00231867"/>
    <w:rsid w:val="00231E74"/>
    <w:rsid w:val="002322A4"/>
    <w:rsid w:val="00232A4B"/>
    <w:rsid w:val="002334AF"/>
    <w:rsid w:val="002335BD"/>
    <w:rsid w:val="00235181"/>
    <w:rsid w:val="00235918"/>
    <w:rsid w:val="00236A78"/>
    <w:rsid w:val="00237E79"/>
    <w:rsid w:val="0024118E"/>
    <w:rsid w:val="0024163E"/>
    <w:rsid w:val="00241D0F"/>
    <w:rsid w:val="00241E5E"/>
    <w:rsid w:val="00243823"/>
    <w:rsid w:val="00243A1C"/>
    <w:rsid w:val="00244766"/>
    <w:rsid w:val="00245879"/>
    <w:rsid w:val="002475A8"/>
    <w:rsid w:val="002476C6"/>
    <w:rsid w:val="0024770A"/>
    <w:rsid w:val="002515AB"/>
    <w:rsid w:val="00252840"/>
    <w:rsid w:val="00252CD7"/>
    <w:rsid w:val="00252E6A"/>
    <w:rsid w:val="00253CDB"/>
    <w:rsid w:val="00254B76"/>
    <w:rsid w:val="0025510D"/>
    <w:rsid w:val="00256279"/>
    <w:rsid w:val="002570FE"/>
    <w:rsid w:val="002574FB"/>
    <w:rsid w:val="002577D1"/>
    <w:rsid w:val="00260744"/>
    <w:rsid w:val="0026089A"/>
    <w:rsid w:val="00260A83"/>
    <w:rsid w:val="0026187E"/>
    <w:rsid w:val="00261D86"/>
    <w:rsid w:val="0026214D"/>
    <w:rsid w:val="00263C17"/>
    <w:rsid w:val="002665F1"/>
    <w:rsid w:val="00266BCA"/>
    <w:rsid w:val="00267718"/>
    <w:rsid w:val="00270E95"/>
    <w:rsid w:val="002717FE"/>
    <w:rsid w:val="002720DD"/>
    <w:rsid w:val="00272C58"/>
    <w:rsid w:val="00272EDC"/>
    <w:rsid w:val="002731F7"/>
    <w:rsid w:val="00273F00"/>
    <w:rsid w:val="002746AF"/>
    <w:rsid w:val="0027613A"/>
    <w:rsid w:val="002772DF"/>
    <w:rsid w:val="00277468"/>
    <w:rsid w:val="00281A04"/>
    <w:rsid w:val="00281B4E"/>
    <w:rsid w:val="00281C11"/>
    <w:rsid w:val="00284782"/>
    <w:rsid w:val="0028533C"/>
    <w:rsid w:val="00285462"/>
    <w:rsid w:val="00285DCC"/>
    <w:rsid w:val="002867DE"/>
    <w:rsid w:val="00286817"/>
    <w:rsid w:val="0029069D"/>
    <w:rsid w:val="00290F14"/>
    <w:rsid w:val="00292930"/>
    <w:rsid w:val="00292993"/>
    <w:rsid w:val="00295C14"/>
    <w:rsid w:val="00296A09"/>
    <w:rsid w:val="002976C4"/>
    <w:rsid w:val="002A09D3"/>
    <w:rsid w:val="002A0CB5"/>
    <w:rsid w:val="002A144D"/>
    <w:rsid w:val="002A3CC6"/>
    <w:rsid w:val="002A4510"/>
    <w:rsid w:val="002A45B3"/>
    <w:rsid w:val="002A5324"/>
    <w:rsid w:val="002A602F"/>
    <w:rsid w:val="002A6EBB"/>
    <w:rsid w:val="002A7BCA"/>
    <w:rsid w:val="002B1981"/>
    <w:rsid w:val="002B4ADA"/>
    <w:rsid w:val="002B7097"/>
    <w:rsid w:val="002C1488"/>
    <w:rsid w:val="002C187D"/>
    <w:rsid w:val="002C1C1A"/>
    <w:rsid w:val="002C3783"/>
    <w:rsid w:val="002C400C"/>
    <w:rsid w:val="002C509F"/>
    <w:rsid w:val="002C5722"/>
    <w:rsid w:val="002C7638"/>
    <w:rsid w:val="002D3074"/>
    <w:rsid w:val="002D3700"/>
    <w:rsid w:val="002D40B7"/>
    <w:rsid w:val="002D4969"/>
    <w:rsid w:val="002D4A4C"/>
    <w:rsid w:val="002D532F"/>
    <w:rsid w:val="002D566D"/>
    <w:rsid w:val="002D626E"/>
    <w:rsid w:val="002E01BA"/>
    <w:rsid w:val="002E14FF"/>
    <w:rsid w:val="002E1B77"/>
    <w:rsid w:val="002E1FA1"/>
    <w:rsid w:val="002E2429"/>
    <w:rsid w:val="002E4D86"/>
    <w:rsid w:val="002E5942"/>
    <w:rsid w:val="002E7C55"/>
    <w:rsid w:val="002E7C69"/>
    <w:rsid w:val="002F0CB7"/>
    <w:rsid w:val="002F182A"/>
    <w:rsid w:val="002F2234"/>
    <w:rsid w:val="002F2B04"/>
    <w:rsid w:val="002F318A"/>
    <w:rsid w:val="002F399B"/>
    <w:rsid w:val="002F43C4"/>
    <w:rsid w:val="002F5499"/>
    <w:rsid w:val="002F6668"/>
    <w:rsid w:val="002F6734"/>
    <w:rsid w:val="00300461"/>
    <w:rsid w:val="003004FA"/>
    <w:rsid w:val="00300938"/>
    <w:rsid w:val="003016FA"/>
    <w:rsid w:val="00301A5D"/>
    <w:rsid w:val="00301D45"/>
    <w:rsid w:val="00302AF7"/>
    <w:rsid w:val="00302E94"/>
    <w:rsid w:val="0030381C"/>
    <w:rsid w:val="0030418E"/>
    <w:rsid w:val="00304797"/>
    <w:rsid w:val="0030695C"/>
    <w:rsid w:val="00306D7C"/>
    <w:rsid w:val="003070A9"/>
    <w:rsid w:val="00307537"/>
    <w:rsid w:val="003109F8"/>
    <w:rsid w:val="0031103C"/>
    <w:rsid w:val="003110D7"/>
    <w:rsid w:val="00314451"/>
    <w:rsid w:val="00314C5A"/>
    <w:rsid w:val="003160CB"/>
    <w:rsid w:val="00316112"/>
    <w:rsid w:val="00316581"/>
    <w:rsid w:val="00316A16"/>
    <w:rsid w:val="00317AB9"/>
    <w:rsid w:val="0032022F"/>
    <w:rsid w:val="00321B4B"/>
    <w:rsid w:val="00321FC6"/>
    <w:rsid w:val="00322625"/>
    <w:rsid w:val="0032276D"/>
    <w:rsid w:val="00322D50"/>
    <w:rsid w:val="00324660"/>
    <w:rsid w:val="003246E3"/>
    <w:rsid w:val="00324C5E"/>
    <w:rsid w:val="00325152"/>
    <w:rsid w:val="00325C9E"/>
    <w:rsid w:val="00330BF8"/>
    <w:rsid w:val="0033325B"/>
    <w:rsid w:val="00333674"/>
    <w:rsid w:val="00335C3A"/>
    <w:rsid w:val="00340506"/>
    <w:rsid w:val="0034054F"/>
    <w:rsid w:val="00341F72"/>
    <w:rsid w:val="00343988"/>
    <w:rsid w:val="00345102"/>
    <w:rsid w:val="003454FB"/>
    <w:rsid w:val="00350ECA"/>
    <w:rsid w:val="00351670"/>
    <w:rsid w:val="00353E8B"/>
    <w:rsid w:val="00356668"/>
    <w:rsid w:val="0035717C"/>
    <w:rsid w:val="003571AF"/>
    <w:rsid w:val="003603E2"/>
    <w:rsid w:val="00362C9E"/>
    <w:rsid w:val="00363663"/>
    <w:rsid w:val="00363B50"/>
    <w:rsid w:val="0036583F"/>
    <w:rsid w:val="00365BEC"/>
    <w:rsid w:val="003672E6"/>
    <w:rsid w:val="003673BF"/>
    <w:rsid w:val="003700D7"/>
    <w:rsid w:val="00371F2D"/>
    <w:rsid w:val="0037245F"/>
    <w:rsid w:val="00373388"/>
    <w:rsid w:val="00373CAC"/>
    <w:rsid w:val="00374B60"/>
    <w:rsid w:val="00375737"/>
    <w:rsid w:val="0037651D"/>
    <w:rsid w:val="00376A66"/>
    <w:rsid w:val="0037776E"/>
    <w:rsid w:val="00377E07"/>
    <w:rsid w:val="00380899"/>
    <w:rsid w:val="00380FDD"/>
    <w:rsid w:val="003819F1"/>
    <w:rsid w:val="00381C0C"/>
    <w:rsid w:val="00382946"/>
    <w:rsid w:val="00382BA3"/>
    <w:rsid w:val="0038438D"/>
    <w:rsid w:val="00384794"/>
    <w:rsid w:val="0038546E"/>
    <w:rsid w:val="0038661C"/>
    <w:rsid w:val="00386934"/>
    <w:rsid w:val="00386AAB"/>
    <w:rsid w:val="0039068B"/>
    <w:rsid w:val="00390E69"/>
    <w:rsid w:val="003916EA"/>
    <w:rsid w:val="00391DAC"/>
    <w:rsid w:val="0039501D"/>
    <w:rsid w:val="00396DD7"/>
    <w:rsid w:val="00396E2F"/>
    <w:rsid w:val="00397130"/>
    <w:rsid w:val="003972B7"/>
    <w:rsid w:val="003974A5"/>
    <w:rsid w:val="003977C4"/>
    <w:rsid w:val="00397D7C"/>
    <w:rsid w:val="003A0848"/>
    <w:rsid w:val="003A4844"/>
    <w:rsid w:val="003A54D1"/>
    <w:rsid w:val="003A5693"/>
    <w:rsid w:val="003A7025"/>
    <w:rsid w:val="003A71C7"/>
    <w:rsid w:val="003A76AF"/>
    <w:rsid w:val="003B0642"/>
    <w:rsid w:val="003B0A15"/>
    <w:rsid w:val="003B1BD1"/>
    <w:rsid w:val="003B1C87"/>
    <w:rsid w:val="003B1EF6"/>
    <w:rsid w:val="003B2E0A"/>
    <w:rsid w:val="003B3071"/>
    <w:rsid w:val="003B46B8"/>
    <w:rsid w:val="003B615E"/>
    <w:rsid w:val="003B7046"/>
    <w:rsid w:val="003C02DF"/>
    <w:rsid w:val="003C192F"/>
    <w:rsid w:val="003C2D44"/>
    <w:rsid w:val="003C3E20"/>
    <w:rsid w:val="003C5CBB"/>
    <w:rsid w:val="003D084C"/>
    <w:rsid w:val="003D21FB"/>
    <w:rsid w:val="003D323B"/>
    <w:rsid w:val="003D3C1C"/>
    <w:rsid w:val="003D401A"/>
    <w:rsid w:val="003D4561"/>
    <w:rsid w:val="003D4E56"/>
    <w:rsid w:val="003D63C7"/>
    <w:rsid w:val="003D6A3D"/>
    <w:rsid w:val="003E042F"/>
    <w:rsid w:val="003E1EA8"/>
    <w:rsid w:val="003E24B2"/>
    <w:rsid w:val="003E2D46"/>
    <w:rsid w:val="003E2DA3"/>
    <w:rsid w:val="003E39A6"/>
    <w:rsid w:val="003E3C85"/>
    <w:rsid w:val="003E4A7A"/>
    <w:rsid w:val="003E5F1E"/>
    <w:rsid w:val="003E614F"/>
    <w:rsid w:val="003E6A63"/>
    <w:rsid w:val="003E6FFB"/>
    <w:rsid w:val="003E71F2"/>
    <w:rsid w:val="003F0830"/>
    <w:rsid w:val="003F0A13"/>
    <w:rsid w:val="003F1294"/>
    <w:rsid w:val="003F37EF"/>
    <w:rsid w:val="003F3CB6"/>
    <w:rsid w:val="003F499C"/>
    <w:rsid w:val="003F5ACB"/>
    <w:rsid w:val="003F60A4"/>
    <w:rsid w:val="003F7B4E"/>
    <w:rsid w:val="00400A14"/>
    <w:rsid w:val="00401923"/>
    <w:rsid w:val="00401ABD"/>
    <w:rsid w:val="00402096"/>
    <w:rsid w:val="0040300A"/>
    <w:rsid w:val="004034DC"/>
    <w:rsid w:val="00403F6D"/>
    <w:rsid w:val="0040426B"/>
    <w:rsid w:val="00404876"/>
    <w:rsid w:val="0040519F"/>
    <w:rsid w:val="00405E8C"/>
    <w:rsid w:val="0040678B"/>
    <w:rsid w:val="00406EF8"/>
    <w:rsid w:val="0040772E"/>
    <w:rsid w:val="00407D8F"/>
    <w:rsid w:val="00410719"/>
    <w:rsid w:val="00411F07"/>
    <w:rsid w:val="004121F3"/>
    <w:rsid w:val="00413DCD"/>
    <w:rsid w:val="0041485C"/>
    <w:rsid w:val="00414CD7"/>
    <w:rsid w:val="00415231"/>
    <w:rsid w:val="004168FB"/>
    <w:rsid w:val="004169FC"/>
    <w:rsid w:val="00416A26"/>
    <w:rsid w:val="00416B8C"/>
    <w:rsid w:val="004217E9"/>
    <w:rsid w:val="0042214E"/>
    <w:rsid w:val="004221D7"/>
    <w:rsid w:val="00422448"/>
    <w:rsid w:val="004230F0"/>
    <w:rsid w:val="004233B5"/>
    <w:rsid w:val="00424450"/>
    <w:rsid w:val="00424F3E"/>
    <w:rsid w:val="00427734"/>
    <w:rsid w:val="00431552"/>
    <w:rsid w:val="00431978"/>
    <w:rsid w:val="00435023"/>
    <w:rsid w:val="00436C5A"/>
    <w:rsid w:val="00437CFF"/>
    <w:rsid w:val="00437D98"/>
    <w:rsid w:val="00440DA7"/>
    <w:rsid w:val="00441000"/>
    <w:rsid w:val="00441006"/>
    <w:rsid w:val="00442566"/>
    <w:rsid w:val="00443441"/>
    <w:rsid w:val="00443BF6"/>
    <w:rsid w:val="00444059"/>
    <w:rsid w:val="004461D0"/>
    <w:rsid w:val="00446ED7"/>
    <w:rsid w:val="004505E9"/>
    <w:rsid w:val="00451E4F"/>
    <w:rsid w:val="00451F23"/>
    <w:rsid w:val="0045321F"/>
    <w:rsid w:val="00453935"/>
    <w:rsid w:val="0045418B"/>
    <w:rsid w:val="00454FB9"/>
    <w:rsid w:val="00455622"/>
    <w:rsid w:val="00455650"/>
    <w:rsid w:val="00456F61"/>
    <w:rsid w:val="00457719"/>
    <w:rsid w:val="00457B2C"/>
    <w:rsid w:val="004606CA"/>
    <w:rsid w:val="0046083B"/>
    <w:rsid w:val="00460907"/>
    <w:rsid w:val="00460DE4"/>
    <w:rsid w:val="0046242D"/>
    <w:rsid w:val="004629CD"/>
    <w:rsid w:val="00462FDD"/>
    <w:rsid w:val="00463FCE"/>
    <w:rsid w:val="00465012"/>
    <w:rsid w:val="00465C75"/>
    <w:rsid w:val="00466355"/>
    <w:rsid w:val="0046661B"/>
    <w:rsid w:val="00470DA9"/>
    <w:rsid w:val="00470DFB"/>
    <w:rsid w:val="00471CE5"/>
    <w:rsid w:val="00471F3D"/>
    <w:rsid w:val="00471F6E"/>
    <w:rsid w:val="0047387E"/>
    <w:rsid w:val="004738E8"/>
    <w:rsid w:val="00475473"/>
    <w:rsid w:val="004765C0"/>
    <w:rsid w:val="004766A7"/>
    <w:rsid w:val="00480DB6"/>
    <w:rsid w:val="00481A17"/>
    <w:rsid w:val="00483161"/>
    <w:rsid w:val="00483CA6"/>
    <w:rsid w:val="00483D2E"/>
    <w:rsid w:val="00486BBD"/>
    <w:rsid w:val="0048759F"/>
    <w:rsid w:val="00487900"/>
    <w:rsid w:val="00487A48"/>
    <w:rsid w:val="00487DFC"/>
    <w:rsid w:val="004903B7"/>
    <w:rsid w:val="004912C0"/>
    <w:rsid w:val="00491484"/>
    <w:rsid w:val="004938B2"/>
    <w:rsid w:val="00494B59"/>
    <w:rsid w:val="004962FE"/>
    <w:rsid w:val="00497473"/>
    <w:rsid w:val="00497EA1"/>
    <w:rsid w:val="004A06C5"/>
    <w:rsid w:val="004A0CE4"/>
    <w:rsid w:val="004A14BE"/>
    <w:rsid w:val="004A1558"/>
    <w:rsid w:val="004A3884"/>
    <w:rsid w:val="004A5646"/>
    <w:rsid w:val="004A72DE"/>
    <w:rsid w:val="004B07FF"/>
    <w:rsid w:val="004B0A40"/>
    <w:rsid w:val="004B1B50"/>
    <w:rsid w:val="004B21B0"/>
    <w:rsid w:val="004B32D2"/>
    <w:rsid w:val="004B360C"/>
    <w:rsid w:val="004B36CB"/>
    <w:rsid w:val="004B36F3"/>
    <w:rsid w:val="004B4622"/>
    <w:rsid w:val="004B4C63"/>
    <w:rsid w:val="004B4F67"/>
    <w:rsid w:val="004B56EC"/>
    <w:rsid w:val="004B5B4B"/>
    <w:rsid w:val="004B629C"/>
    <w:rsid w:val="004B7FB2"/>
    <w:rsid w:val="004C2640"/>
    <w:rsid w:val="004C3AC8"/>
    <w:rsid w:val="004C3CE9"/>
    <w:rsid w:val="004C3DD6"/>
    <w:rsid w:val="004C4CAC"/>
    <w:rsid w:val="004C5189"/>
    <w:rsid w:val="004C5B64"/>
    <w:rsid w:val="004C5BF1"/>
    <w:rsid w:val="004C6CAD"/>
    <w:rsid w:val="004D03B2"/>
    <w:rsid w:val="004D07A7"/>
    <w:rsid w:val="004D1C05"/>
    <w:rsid w:val="004D2592"/>
    <w:rsid w:val="004D39EE"/>
    <w:rsid w:val="004D5E61"/>
    <w:rsid w:val="004D5FAA"/>
    <w:rsid w:val="004D7A18"/>
    <w:rsid w:val="004D7D74"/>
    <w:rsid w:val="004E24A2"/>
    <w:rsid w:val="004E4ABE"/>
    <w:rsid w:val="004E57AD"/>
    <w:rsid w:val="004E57E5"/>
    <w:rsid w:val="004E64D9"/>
    <w:rsid w:val="004E66DD"/>
    <w:rsid w:val="004E6C91"/>
    <w:rsid w:val="004E740C"/>
    <w:rsid w:val="004E765A"/>
    <w:rsid w:val="004E7EDF"/>
    <w:rsid w:val="004F0A02"/>
    <w:rsid w:val="004F0A67"/>
    <w:rsid w:val="004F1538"/>
    <w:rsid w:val="004F1C64"/>
    <w:rsid w:val="004F3459"/>
    <w:rsid w:val="004F348E"/>
    <w:rsid w:val="004F3E5F"/>
    <w:rsid w:val="004F50DD"/>
    <w:rsid w:val="004F67D1"/>
    <w:rsid w:val="004F6815"/>
    <w:rsid w:val="004F73C6"/>
    <w:rsid w:val="0050112A"/>
    <w:rsid w:val="005012B1"/>
    <w:rsid w:val="00501EE3"/>
    <w:rsid w:val="0050231D"/>
    <w:rsid w:val="00503B6B"/>
    <w:rsid w:val="0050479B"/>
    <w:rsid w:val="00504BC6"/>
    <w:rsid w:val="005053AB"/>
    <w:rsid w:val="00506064"/>
    <w:rsid w:val="005073DF"/>
    <w:rsid w:val="00511D25"/>
    <w:rsid w:val="00513778"/>
    <w:rsid w:val="00514138"/>
    <w:rsid w:val="00514532"/>
    <w:rsid w:val="00514CB3"/>
    <w:rsid w:val="00515543"/>
    <w:rsid w:val="00515879"/>
    <w:rsid w:val="0051590D"/>
    <w:rsid w:val="0051610D"/>
    <w:rsid w:val="00517837"/>
    <w:rsid w:val="005210B4"/>
    <w:rsid w:val="00521FB3"/>
    <w:rsid w:val="005236AC"/>
    <w:rsid w:val="005241BC"/>
    <w:rsid w:val="0052459E"/>
    <w:rsid w:val="005245B8"/>
    <w:rsid w:val="00525C44"/>
    <w:rsid w:val="00526031"/>
    <w:rsid w:val="005262B0"/>
    <w:rsid w:val="00530228"/>
    <w:rsid w:val="00530268"/>
    <w:rsid w:val="00531ECA"/>
    <w:rsid w:val="00531F6F"/>
    <w:rsid w:val="00532167"/>
    <w:rsid w:val="00532693"/>
    <w:rsid w:val="00533F0F"/>
    <w:rsid w:val="0053559D"/>
    <w:rsid w:val="00536C94"/>
    <w:rsid w:val="00537A65"/>
    <w:rsid w:val="005408BD"/>
    <w:rsid w:val="005412C6"/>
    <w:rsid w:val="005421D9"/>
    <w:rsid w:val="00542A92"/>
    <w:rsid w:val="00542F61"/>
    <w:rsid w:val="0054319A"/>
    <w:rsid w:val="00544524"/>
    <w:rsid w:val="00545515"/>
    <w:rsid w:val="00545BD5"/>
    <w:rsid w:val="0054624F"/>
    <w:rsid w:val="00547A35"/>
    <w:rsid w:val="00547FB0"/>
    <w:rsid w:val="005500E7"/>
    <w:rsid w:val="00550168"/>
    <w:rsid w:val="00550D91"/>
    <w:rsid w:val="0055202D"/>
    <w:rsid w:val="00554556"/>
    <w:rsid w:val="00555767"/>
    <w:rsid w:val="005558AE"/>
    <w:rsid w:val="00555C39"/>
    <w:rsid w:val="0055734B"/>
    <w:rsid w:val="00557EB9"/>
    <w:rsid w:val="005623D1"/>
    <w:rsid w:val="00562563"/>
    <w:rsid w:val="00563F58"/>
    <w:rsid w:val="00564063"/>
    <w:rsid w:val="0056441A"/>
    <w:rsid w:val="00564CBE"/>
    <w:rsid w:val="00566E4B"/>
    <w:rsid w:val="005670DC"/>
    <w:rsid w:val="0056752E"/>
    <w:rsid w:val="00567676"/>
    <w:rsid w:val="00570488"/>
    <w:rsid w:val="00570537"/>
    <w:rsid w:val="0057073F"/>
    <w:rsid w:val="00570B05"/>
    <w:rsid w:val="00570D4E"/>
    <w:rsid w:val="00570D6E"/>
    <w:rsid w:val="00572878"/>
    <w:rsid w:val="00572CBA"/>
    <w:rsid w:val="005732D6"/>
    <w:rsid w:val="00574AEF"/>
    <w:rsid w:val="00574B52"/>
    <w:rsid w:val="00574E95"/>
    <w:rsid w:val="005753C5"/>
    <w:rsid w:val="00575873"/>
    <w:rsid w:val="00575BA6"/>
    <w:rsid w:val="00575C45"/>
    <w:rsid w:val="0057624E"/>
    <w:rsid w:val="00576535"/>
    <w:rsid w:val="005765B7"/>
    <w:rsid w:val="00577277"/>
    <w:rsid w:val="0058087E"/>
    <w:rsid w:val="00581714"/>
    <w:rsid w:val="00581CDF"/>
    <w:rsid w:val="0058350B"/>
    <w:rsid w:val="005835BD"/>
    <w:rsid w:val="00585497"/>
    <w:rsid w:val="00586535"/>
    <w:rsid w:val="005866B6"/>
    <w:rsid w:val="0058776E"/>
    <w:rsid w:val="0059048F"/>
    <w:rsid w:val="00590AD7"/>
    <w:rsid w:val="00590B2B"/>
    <w:rsid w:val="005910E1"/>
    <w:rsid w:val="00591F3F"/>
    <w:rsid w:val="005922DE"/>
    <w:rsid w:val="00594A75"/>
    <w:rsid w:val="00595DF6"/>
    <w:rsid w:val="00595F55"/>
    <w:rsid w:val="00596464"/>
    <w:rsid w:val="00596B0D"/>
    <w:rsid w:val="00597C23"/>
    <w:rsid w:val="005A0D98"/>
    <w:rsid w:val="005A1B60"/>
    <w:rsid w:val="005A2067"/>
    <w:rsid w:val="005A237C"/>
    <w:rsid w:val="005A24CF"/>
    <w:rsid w:val="005A292B"/>
    <w:rsid w:val="005A2997"/>
    <w:rsid w:val="005A30B0"/>
    <w:rsid w:val="005A36CE"/>
    <w:rsid w:val="005A3D55"/>
    <w:rsid w:val="005A43AE"/>
    <w:rsid w:val="005A4886"/>
    <w:rsid w:val="005A6C79"/>
    <w:rsid w:val="005A72B5"/>
    <w:rsid w:val="005A7885"/>
    <w:rsid w:val="005B5A7A"/>
    <w:rsid w:val="005B6145"/>
    <w:rsid w:val="005B64DB"/>
    <w:rsid w:val="005C01B5"/>
    <w:rsid w:val="005C125D"/>
    <w:rsid w:val="005C29B2"/>
    <w:rsid w:val="005C3797"/>
    <w:rsid w:val="005C60B6"/>
    <w:rsid w:val="005C67CD"/>
    <w:rsid w:val="005C697D"/>
    <w:rsid w:val="005C6D1F"/>
    <w:rsid w:val="005C7529"/>
    <w:rsid w:val="005D0BBF"/>
    <w:rsid w:val="005D100C"/>
    <w:rsid w:val="005D2220"/>
    <w:rsid w:val="005D2E01"/>
    <w:rsid w:val="005D37CB"/>
    <w:rsid w:val="005D3A17"/>
    <w:rsid w:val="005D3E85"/>
    <w:rsid w:val="005D5723"/>
    <w:rsid w:val="005D6B48"/>
    <w:rsid w:val="005E04A9"/>
    <w:rsid w:val="005E0A89"/>
    <w:rsid w:val="005E103E"/>
    <w:rsid w:val="005E1D16"/>
    <w:rsid w:val="005E1D46"/>
    <w:rsid w:val="005E2A6B"/>
    <w:rsid w:val="005E324B"/>
    <w:rsid w:val="005E4751"/>
    <w:rsid w:val="005E6004"/>
    <w:rsid w:val="005E6013"/>
    <w:rsid w:val="005E7C1E"/>
    <w:rsid w:val="005F2465"/>
    <w:rsid w:val="005F2B6E"/>
    <w:rsid w:val="005F2DDA"/>
    <w:rsid w:val="005F3C4F"/>
    <w:rsid w:val="005F43B1"/>
    <w:rsid w:val="005F43D1"/>
    <w:rsid w:val="005F5004"/>
    <w:rsid w:val="005F540E"/>
    <w:rsid w:val="005F55D8"/>
    <w:rsid w:val="005F7B20"/>
    <w:rsid w:val="006016F4"/>
    <w:rsid w:val="006032E3"/>
    <w:rsid w:val="006038E4"/>
    <w:rsid w:val="006040C7"/>
    <w:rsid w:val="00604717"/>
    <w:rsid w:val="00604823"/>
    <w:rsid w:val="006054C0"/>
    <w:rsid w:val="00605BC3"/>
    <w:rsid w:val="006066D5"/>
    <w:rsid w:val="00610B02"/>
    <w:rsid w:val="00610CFE"/>
    <w:rsid w:val="00610FE6"/>
    <w:rsid w:val="00611049"/>
    <w:rsid w:val="00613581"/>
    <w:rsid w:val="00613A1D"/>
    <w:rsid w:val="0061483F"/>
    <w:rsid w:val="006157E3"/>
    <w:rsid w:val="0061583E"/>
    <w:rsid w:val="006161E1"/>
    <w:rsid w:val="00616CF1"/>
    <w:rsid w:val="00617184"/>
    <w:rsid w:val="00617844"/>
    <w:rsid w:val="006201B0"/>
    <w:rsid w:val="006204AB"/>
    <w:rsid w:val="00621407"/>
    <w:rsid w:val="00621E74"/>
    <w:rsid w:val="0062390A"/>
    <w:rsid w:val="006239E1"/>
    <w:rsid w:val="00626606"/>
    <w:rsid w:val="00626BCF"/>
    <w:rsid w:val="0063024D"/>
    <w:rsid w:val="006308C8"/>
    <w:rsid w:val="00630BD5"/>
    <w:rsid w:val="006314FA"/>
    <w:rsid w:val="0063178A"/>
    <w:rsid w:val="00632863"/>
    <w:rsid w:val="00632A57"/>
    <w:rsid w:val="00634971"/>
    <w:rsid w:val="006360A8"/>
    <w:rsid w:val="0063747B"/>
    <w:rsid w:val="006377DF"/>
    <w:rsid w:val="00641EEA"/>
    <w:rsid w:val="00642D4D"/>
    <w:rsid w:val="00644094"/>
    <w:rsid w:val="006445EC"/>
    <w:rsid w:val="00644896"/>
    <w:rsid w:val="00644EA1"/>
    <w:rsid w:val="00645EB8"/>
    <w:rsid w:val="006465A8"/>
    <w:rsid w:val="006465E1"/>
    <w:rsid w:val="0064692D"/>
    <w:rsid w:val="00646F7F"/>
    <w:rsid w:val="00647235"/>
    <w:rsid w:val="00650CDE"/>
    <w:rsid w:val="006511B6"/>
    <w:rsid w:val="00651662"/>
    <w:rsid w:val="006539B5"/>
    <w:rsid w:val="00654356"/>
    <w:rsid w:val="006549F2"/>
    <w:rsid w:val="00657345"/>
    <w:rsid w:val="006601B6"/>
    <w:rsid w:val="00660BF3"/>
    <w:rsid w:val="00660DB1"/>
    <w:rsid w:val="0066145E"/>
    <w:rsid w:val="00662476"/>
    <w:rsid w:val="0066300B"/>
    <w:rsid w:val="00664905"/>
    <w:rsid w:val="006652D4"/>
    <w:rsid w:val="006655B1"/>
    <w:rsid w:val="0066589A"/>
    <w:rsid w:val="00667FA7"/>
    <w:rsid w:val="006713BF"/>
    <w:rsid w:val="00671E99"/>
    <w:rsid w:val="00672BD9"/>
    <w:rsid w:val="00672E56"/>
    <w:rsid w:val="0067383C"/>
    <w:rsid w:val="00674520"/>
    <w:rsid w:val="006748AF"/>
    <w:rsid w:val="00675231"/>
    <w:rsid w:val="00675319"/>
    <w:rsid w:val="006775CB"/>
    <w:rsid w:val="00677F90"/>
    <w:rsid w:val="00677FCB"/>
    <w:rsid w:val="006803C2"/>
    <w:rsid w:val="00682AA7"/>
    <w:rsid w:val="00682EDD"/>
    <w:rsid w:val="00683360"/>
    <w:rsid w:val="006844C3"/>
    <w:rsid w:val="006868F6"/>
    <w:rsid w:val="00686A01"/>
    <w:rsid w:val="00687A6A"/>
    <w:rsid w:val="00690A9F"/>
    <w:rsid w:val="00690B7A"/>
    <w:rsid w:val="00690F8D"/>
    <w:rsid w:val="00691DE5"/>
    <w:rsid w:val="00692344"/>
    <w:rsid w:val="00692A92"/>
    <w:rsid w:val="006937FC"/>
    <w:rsid w:val="006945C4"/>
    <w:rsid w:val="006967B7"/>
    <w:rsid w:val="00696C4D"/>
    <w:rsid w:val="006972D2"/>
    <w:rsid w:val="006A1070"/>
    <w:rsid w:val="006A1E28"/>
    <w:rsid w:val="006A2476"/>
    <w:rsid w:val="006A3E53"/>
    <w:rsid w:val="006B051C"/>
    <w:rsid w:val="006B0E1D"/>
    <w:rsid w:val="006B200C"/>
    <w:rsid w:val="006B2758"/>
    <w:rsid w:val="006B2AFE"/>
    <w:rsid w:val="006B2E5F"/>
    <w:rsid w:val="006B35FC"/>
    <w:rsid w:val="006B411D"/>
    <w:rsid w:val="006B49EE"/>
    <w:rsid w:val="006B7BEE"/>
    <w:rsid w:val="006B7E15"/>
    <w:rsid w:val="006C1504"/>
    <w:rsid w:val="006C34CC"/>
    <w:rsid w:val="006C3950"/>
    <w:rsid w:val="006C472F"/>
    <w:rsid w:val="006C4D0E"/>
    <w:rsid w:val="006C508E"/>
    <w:rsid w:val="006C6784"/>
    <w:rsid w:val="006D0500"/>
    <w:rsid w:val="006D0600"/>
    <w:rsid w:val="006D084D"/>
    <w:rsid w:val="006D0E12"/>
    <w:rsid w:val="006D1F4A"/>
    <w:rsid w:val="006D225B"/>
    <w:rsid w:val="006D23D2"/>
    <w:rsid w:val="006D251D"/>
    <w:rsid w:val="006D368D"/>
    <w:rsid w:val="006D4773"/>
    <w:rsid w:val="006D58E4"/>
    <w:rsid w:val="006D606E"/>
    <w:rsid w:val="006D68F2"/>
    <w:rsid w:val="006D6E21"/>
    <w:rsid w:val="006D70C3"/>
    <w:rsid w:val="006D7956"/>
    <w:rsid w:val="006D7C9C"/>
    <w:rsid w:val="006E2224"/>
    <w:rsid w:val="006E2654"/>
    <w:rsid w:val="006E609D"/>
    <w:rsid w:val="006E6475"/>
    <w:rsid w:val="006E6EF5"/>
    <w:rsid w:val="006E7A8C"/>
    <w:rsid w:val="006F250C"/>
    <w:rsid w:val="006F3412"/>
    <w:rsid w:val="006F361D"/>
    <w:rsid w:val="006F42F9"/>
    <w:rsid w:val="006F44CF"/>
    <w:rsid w:val="006F519F"/>
    <w:rsid w:val="006F574D"/>
    <w:rsid w:val="00700771"/>
    <w:rsid w:val="007012B9"/>
    <w:rsid w:val="0070172C"/>
    <w:rsid w:val="00704E97"/>
    <w:rsid w:val="007070FB"/>
    <w:rsid w:val="007074AE"/>
    <w:rsid w:val="0071018A"/>
    <w:rsid w:val="00711863"/>
    <w:rsid w:val="00711E81"/>
    <w:rsid w:val="0071355A"/>
    <w:rsid w:val="00714EC9"/>
    <w:rsid w:val="0071624F"/>
    <w:rsid w:val="00716AC3"/>
    <w:rsid w:val="007210AC"/>
    <w:rsid w:val="0072131B"/>
    <w:rsid w:val="007215D9"/>
    <w:rsid w:val="00722EA3"/>
    <w:rsid w:val="0072369B"/>
    <w:rsid w:val="00723AD2"/>
    <w:rsid w:val="00723B55"/>
    <w:rsid w:val="00723CD3"/>
    <w:rsid w:val="00725536"/>
    <w:rsid w:val="00725D23"/>
    <w:rsid w:val="00725DA0"/>
    <w:rsid w:val="007265D6"/>
    <w:rsid w:val="00726641"/>
    <w:rsid w:val="00727A92"/>
    <w:rsid w:val="0073063E"/>
    <w:rsid w:val="00730D9C"/>
    <w:rsid w:val="007313FB"/>
    <w:rsid w:val="00732072"/>
    <w:rsid w:val="00732D7B"/>
    <w:rsid w:val="00734000"/>
    <w:rsid w:val="00735644"/>
    <w:rsid w:val="00735670"/>
    <w:rsid w:val="00736780"/>
    <w:rsid w:val="00736F4A"/>
    <w:rsid w:val="00737747"/>
    <w:rsid w:val="00740531"/>
    <w:rsid w:val="00740728"/>
    <w:rsid w:val="007426A8"/>
    <w:rsid w:val="00742C94"/>
    <w:rsid w:val="00742CA0"/>
    <w:rsid w:val="0074352C"/>
    <w:rsid w:val="00743796"/>
    <w:rsid w:val="007439E4"/>
    <w:rsid w:val="00743FFE"/>
    <w:rsid w:val="0074457F"/>
    <w:rsid w:val="007448C8"/>
    <w:rsid w:val="00745697"/>
    <w:rsid w:val="00746ECA"/>
    <w:rsid w:val="007470F9"/>
    <w:rsid w:val="007471C8"/>
    <w:rsid w:val="00747FBB"/>
    <w:rsid w:val="007515EC"/>
    <w:rsid w:val="00751647"/>
    <w:rsid w:val="00751C4D"/>
    <w:rsid w:val="0075271F"/>
    <w:rsid w:val="0075292D"/>
    <w:rsid w:val="00752A37"/>
    <w:rsid w:val="007538F9"/>
    <w:rsid w:val="00754AE5"/>
    <w:rsid w:val="00754C3B"/>
    <w:rsid w:val="007550D6"/>
    <w:rsid w:val="00756200"/>
    <w:rsid w:val="007563D8"/>
    <w:rsid w:val="007579B3"/>
    <w:rsid w:val="00761E0E"/>
    <w:rsid w:val="007636E9"/>
    <w:rsid w:val="007655E4"/>
    <w:rsid w:val="00765B62"/>
    <w:rsid w:val="00766304"/>
    <w:rsid w:val="00766518"/>
    <w:rsid w:val="00767714"/>
    <w:rsid w:val="00767BE4"/>
    <w:rsid w:val="0077507A"/>
    <w:rsid w:val="007750CC"/>
    <w:rsid w:val="00775BA1"/>
    <w:rsid w:val="00777033"/>
    <w:rsid w:val="007772CE"/>
    <w:rsid w:val="00777B04"/>
    <w:rsid w:val="00777E80"/>
    <w:rsid w:val="00777EA6"/>
    <w:rsid w:val="00780D92"/>
    <w:rsid w:val="00780F48"/>
    <w:rsid w:val="0078180E"/>
    <w:rsid w:val="0078357E"/>
    <w:rsid w:val="007841A5"/>
    <w:rsid w:val="00785B7B"/>
    <w:rsid w:val="00786707"/>
    <w:rsid w:val="00790344"/>
    <w:rsid w:val="007909F1"/>
    <w:rsid w:val="0079115F"/>
    <w:rsid w:val="007912CF"/>
    <w:rsid w:val="00791428"/>
    <w:rsid w:val="007928B7"/>
    <w:rsid w:val="00793785"/>
    <w:rsid w:val="00794204"/>
    <w:rsid w:val="007947B8"/>
    <w:rsid w:val="007957CA"/>
    <w:rsid w:val="007965E7"/>
    <w:rsid w:val="00796663"/>
    <w:rsid w:val="0079770D"/>
    <w:rsid w:val="00797EB4"/>
    <w:rsid w:val="007A06DE"/>
    <w:rsid w:val="007A0F11"/>
    <w:rsid w:val="007A2390"/>
    <w:rsid w:val="007A2BC0"/>
    <w:rsid w:val="007A2EBC"/>
    <w:rsid w:val="007A455E"/>
    <w:rsid w:val="007A4F0E"/>
    <w:rsid w:val="007A628C"/>
    <w:rsid w:val="007B0473"/>
    <w:rsid w:val="007B0836"/>
    <w:rsid w:val="007B3546"/>
    <w:rsid w:val="007B39A5"/>
    <w:rsid w:val="007B4382"/>
    <w:rsid w:val="007B4397"/>
    <w:rsid w:val="007B465B"/>
    <w:rsid w:val="007B5EC4"/>
    <w:rsid w:val="007B6989"/>
    <w:rsid w:val="007B6A69"/>
    <w:rsid w:val="007B6B0B"/>
    <w:rsid w:val="007B7521"/>
    <w:rsid w:val="007B7559"/>
    <w:rsid w:val="007C00C2"/>
    <w:rsid w:val="007C0CD9"/>
    <w:rsid w:val="007C11E4"/>
    <w:rsid w:val="007C1816"/>
    <w:rsid w:val="007C22E0"/>
    <w:rsid w:val="007C2AFC"/>
    <w:rsid w:val="007C650A"/>
    <w:rsid w:val="007C72F2"/>
    <w:rsid w:val="007D0152"/>
    <w:rsid w:val="007D0E2B"/>
    <w:rsid w:val="007D11E4"/>
    <w:rsid w:val="007D17B5"/>
    <w:rsid w:val="007D3E61"/>
    <w:rsid w:val="007D63E2"/>
    <w:rsid w:val="007D69C4"/>
    <w:rsid w:val="007D6B68"/>
    <w:rsid w:val="007D7791"/>
    <w:rsid w:val="007E09B7"/>
    <w:rsid w:val="007E1483"/>
    <w:rsid w:val="007E2147"/>
    <w:rsid w:val="007E30DD"/>
    <w:rsid w:val="007E34B0"/>
    <w:rsid w:val="007E3EE4"/>
    <w:rsid w:val="007E42C2"/>
    <w:rsid w:val="007E4C07"/>
    <w:rsid w:val="007E4FE3"/>
    <w:rsid w:val="007F07CA"/>
    <w:rsid w:val="007F091A"/>
    <w:rsid w:val="007F1056"/>
    <w:rsid w:val="007F108B"/>
    <w:rsid w:val="007F146B"/>
    <w:rsid w:val="007F294A"/>
    <w:rsid w:val="007F2EDF"/>
    <w:rsid w:val="007F4D23"/>
    <w:rsid w:val="007F6598"/>
    <w:rsid w:val="007F7BCE"/>
    <w:rsid w:val="0080015B"/>
    <w:rsid w:val="00801B2E"/>
    <w:rsid w:val="00802D9B"/>
    <w:rsid w:val="008042A5"/>
    <w:rsid w:val="00805D38"/>
    <w:rsid w:val="00807A2D"/>
    <w:rsid w:val="008109FE"/>
    <w:rsid w:val="00811D72"/>
    <w:rsid w:val="00812E53"/>
    <w:rsid w:val="00813A0B"/>
    <w:rsid w:val="0081571E"/>
    <w:rsid w:val="00815DDA"/>
    <w:rsid w:val="008174EA"/>
    <w:rsid w:val="00817B80"/>
    <w:rsid w:val="00821422"/>
    <w:rsid w:val="00821501"/>
    <w:rsid w:val="00823C20"/>
    <w:rsid w:val="00824012"/>
    <w:rsid w:val="008241D7"/>
    <w:rsid w:val="00830BBD"/>
    <w:rsid w:val="008313E8"/>
    <w:rsid w:val="0083227A"/>
    <w:rsid w:val="008333DB"/>
    <w:rsid w:val="0083574C"/>
    <w:rsid w:val="00836B86"/>
    <w:rsid w:val="00840599"/>
    <w:rsid w:val="00840610"/>
    <w:rsid w:val="00840C41"/>
    <w:rsid w:val="00841AAB"/>
    <w:rsid w:val="008425D0"/>
    <w:rsid w:val="0084288A"/>
    <w:rsid w:val="0084288F"/>
    <w:rsid w:val="008440A1"/>
    <w:rsid w:val="00844A2B"/>
    <w:rsid w:val="0084542C"/>
    <w:rsid w:val="00845B53"/>
    <w:rsid w:val="00845E2E"/>
    <w:rsid w:val="008460EE"/>
    <w:rsid w:val="0084660C"/>
    <w:rsid w:val="00847D8E"/>
    <w:rsid w:val="00850266"/>
    <w:rsid w:val="00850613"/>
    <w:rsid w:val="008508A8"/>
    <w:rsid w:val="008523E9"/>
    <w:rsid w:val="008525DD"/>
    <w:rsid w:val="008529C9"/>
    <w:rsid w:val="00854AB4"/>
    <w:rsid w:val="00855988"/>
    <w:rsid w:val="00857B7B"/>
    <w:rsid w:val="00857EA8"/>
    <w:rsid w:val="0086008C"/>
    <w:rsid w:val="00860190"/>
    <w:rsid w:val="008609D2"/>
    <w:rsid w:val="00861354"/>
    <w:rsid w:val="008624A9"/>
    <w:rsid w:val="00862EED"/>
    <w:rsid w:val="008635CF"/>
    <w:rsid w:val="0086423B"/>
    <w:rsid w:val="00864284"/>
    <w:rsid w:val="00866F60"/>
    <w:rsid w:val="008703E4"/>
    <w:rsid w:val="00870BB0"/>
    <w:rsid w:val="00871561"/>
    <w:rsid w:val="00871C81"/>
    <w:rsid w:val="008720D3"/>
    <w:rsid w:val="0087353E"/>
    <w:rsid w:val="008739AE"/>
    <w:rsid w:val="008753FD"/>
    <w:rsid w:val="00876783"/>
    <w:rsid w:val="00877E69"/>
    <w:rsid w:val="00881075"/>
    <w:rsid w:val="008836CF"/>
    <w:rsid w:val="00883D51"/>
    <w:rsid w:val="008846EC"/>
    <w:rsid w:val="00884D78"/>
    <w:rsid w:val="008858A8"/>
    <w:rsid w:val="00886983"/>
    <w:rsid w:val="00886A55"/>
    <w:rsid w:val="00886F23"/>
    <w:rsid w:val="0088770E"/>
    <w:rsid w:val="00887B37"/>
    <w:rsid w:val="00890603"/>
    <w:rsid w:val="00890C9E"/>
    <w:rsid w:val="00891375"/>
    <w:rsid w:val="008914CF"/>
    <w:rsid w:val="008919BE"/>
    <w:rsid w:val="008919D5"/>
    <w:rsid w:val="008923FD"/>
    <w:rsid w:val="00892C36"/>
    <w:rsid w:val="0089358D"/>
    <w:rsid w:val="00894C0A"/>
    <w:rsid w:val="00894EC7"/>
    <w:rsid w:val="00894FF2"/>
    <w:rsid w:val="0089644E"/>
    <w:rsid w:val="00896CF7"/>
    <w:rsid w:val="008972CF"/>
    <w:rsid w:val="00897D7F"/>
    <w:rsid w:val="00897FCE"/>
    <w:rsid w:val="008A22F8"/>
    <w:rsid w:val="008A257D"/>
    <w:rsid w:val="008A2973"/>
    <w:rsid w:val="008A2DB5"/>
    <w:rsid w:val="008A5B58"/>
    <w:rsid w:val="008A6095"/>
    <w:rsid w:val="008A69F1"/>
    <w:rsid w:val="008A7992"/>
    <w:rsid w:val="008A7F69"/>
    <w:rsid w:val="008B0EDC"/>
    <w:rsid w:val="008B3C09"/>
    <w:rsid w:val="008B3D3A"/>
    <w:rsid w:val="008B59F7"/>
    <w:rsid w:val="008B643B"/>
    <w:rsid w:val="008B6C55"/>
    <w:rsid w:val="008B728E"/>
    <w:rsid w:val="008B7A76"/>
    <w:rsid w:val="008C0279"/>
    <w:rsid w:val="008C0869"/>
    <w:rsid w:val="008C27A8"/>
    <w:rsid w:val="008C5B32"/>
    <w:rsid w:val="008C6604"/>
    <w:rsid w:val="008C6C78"/>
    <w:rsid w:val="008C7B1E"/>
    <w:rsid w:val="008C7E15"/>
    <w:rsid w:val="008C7E70"/>
    <w:rsid w:val="008D0821"/>
    <w:rsid w:val="008D0B0E"/>
    <w:rsid w:val="008D21EC"/>
    <w:rsid w:val="008D4278"/>
    <w:rsid w:val="008D466C"/>
    <w:rsid w:val="008D52FF"/>
    <w:rsid w:val="008D7731"/>
    <w:rsid w:val="008D789B"/>
    <w:rsid w:val="008D7EDD"/>
    <w:rsid w:val="008E2ECF"/>
    <w:rsid w:val="008E39CB"/>
    <w:rsid w:val="008E3B1D"/>
    <w:rsid w:val="008E40A8"/>
    <w:rsid w:val="008E67EA"/>
    <w:rsid w:val="008E7CD6"/>
    <w:rsid w:val="008E7D3D"/>
    <w:rsid w:val="008F0156"/>
    <w:rsid w:val="008F1FA2"/>
    <w:rsid w:val="008F332A"/>
    <w:rsid w:val="008F3830"/>
    <w:rsid w:val="008F4952"/>
    <w:rsid w:val="008F6A93"/>
    <w:rsid w:val="008F71B5"/>
    <w:rsid w:val="008F7D8D"/>
    <w:rsid w:val="008F7F7B"/>
    <w:rsid w:val="00900A86"/>
    <w:rsid w:val="00900CE7"/>
    <w:rsid w:val="00901805"/>
    <w:rsid w:val="00901965"/>
    <w:rsid w:val="00903A12"/>
    <w:rsid w:val="00903BE0"/>
    <w:rsid w:val="00905DE6"/>
    <w:rsid w:val="00907D8D"/>
    <w:rsid w:val="0091071A"/>
    <w:rsid w:val="009122E6"/>
    <w:rsid w:val="00912427"/>
    <w:rsid w:val="009166A2"/>
    <w:rsid w:val="00916C61"/>
    <w:rsid w:val="00917589"/>
    <w:rsid w:val="00917956"/>
    <w:rsid w:val="00921815"/>
    <w:rsid w:val="00924873"/>
    <w:rsid w:val="009254C0"/>
    <w:rsid w:val="00925A77"/>
    <w:rsid w:val="00927BC3"/>
    <w:rsid w:val="0093063D"/>
    <w:rsid w:val="00930A75"/>
    <w:rsid w:val="00931172"/>
    <w:rsid w:val="0093145F"/>
    <w:rsid w:val="0093181A"/>
    <w:rsid w:val="00931FB1"/>
    <w:rsid w:val="00932A3C"/>
    <w:rsid w:val="00933B1E"/>
    <w:rsid w:val="00934055"/>
    <w:rsid w:val="00935DAA"/>
    <w:rsid w:val="00937666"/>
    <w:rsid w:val="00940207"/>
    <w:rsid w:val="00940423"/>
    <w:rsid w:val="00941C6E"/>
    <w:rsid w:val="00942CF1"/>
    <w:rsid w:val="009430AC"/>
    <w:rsid w:val="009439DD"/>
    <w:rsid w:val="0094500C"/>
    <w:rsid w:val="00945077"/>
    <w:rsid w:val="00945281"/>
    <w:rsid w:val="00946BD6"/>
    <w:rsid w:val="00947416"/>
    <w:rsid w:val="009476EE"/>
    <w:rsid w:val="00947818"/>
    <w:rsid w:val="00947A8E"/>
    <w:rsid w:val="0095016A"/>
    <w:rsid w:val="009511E0"/>
    <w:rsid w:val="009513A9"/>
    <w:rsid w:val="00951D47"/>
    <w:rsid w:val="0095249C"/>
    <w:rsid w:val="0095253F"/>
    <w:rsid w:val="009533D2"/>
    <w:rsid w:val="00955BEA"/>
    <w:rsid w:val="0095612C"/>
    <w:rsid w:val="009563C2"/>
    <w:rsid w:val="00960014"/>
    <w:rsid w:val="009604AF"/>
    <w:rsid w:val="009608B7"/>
    <w:rsid w:val="009612AD"/>
    <w:rsid w:val="009612EE"/>
    <w:rsid w:val="009623B7"/>
    <w:rsid w:val="00964207"/>
    <w:rsid w:val="009713B5"/>
    <w:rsid w:val="00971632"/>
    <w:rsid w:val="0097226F"/>
    <w:rsid w:val="009726CB"/>
    <w:rsid w:val="0097279C"/>
    <w:rsid w:val="00973A3D"/>
    <w:rsid w:val="00973AFA"/>
    <w:rsid w:val="00974736"/>
    <w:rsid w:val="00975B9A"/>
    <w:rsid w:val="00977EE4"/>
    <w:rsid w:val="0098057B"/>
    <w:rsid w:val="009806C0"/>
    <w:rsid w:val="00982810"/>
    <w:rsid w:val="00982E60"/>
    <w:rsid w:val="0098341B"/>
    <w:rsid w:val="009838E2"/>
    <w:rsid w:val="00983966"/>
    <w:rsid w:val="00984692"/>
    <w:rsid w:val="00984B3F"/>
    <w:rsid w:val="00985BBD"/>
    <w:rsid w:val="00985C88"/>
    <w:rsid w:val="0098644C"/>
    <w:rsid w:val="0098672B"/>
    <w:rsid w:val="009873A1"/>
    <w:rsid w:val="00987792"/>
    <w:rsid w:val="00987B40"/>
    <w:rsid w:val="00990369"/>
    <w:rsid w:val="009904F6"/>
    <w:rsid w:val="00990742"/>
    <w:rsid w:val="00990B82"/>
    <w:rsid w:val="00990C2C"/>
    <w:rsid w:val="00993D71"/>
    <w:rsid w:val="00994DC4"/>
    <w:rsid w:val="009972D8"/>
    <w:rsid w:val="00997F49"/>
    <w:rsid w:val="009A063F"/>
    <w:rsid w:val="009A0879"/>
    <w:rsid w:val="009A0CED"/>
    <w:rsid w:val="009A0F1B"/>
    <w:rsid w:val="009A1B00"/>
    <w:rsid w:val="009A2441"/>
    <w:rsid w:val="009A2E0C"/>
    <w:rsid w:val="009A5E75"/>
    <w:rsid w:val="009A72C7"/>
    <w:rsid w:val="009A78CA"/>
    <w:rsid w:val="009B03A8"/>
    <w:rsid w:val="009B0666"/>
    <w:rsid w:val="009B089B"/>
    <w:rsid w:val="009B102C"/>
    <w:rsid w:val="009B125B"/>
    <w:rsid w:val="009B1657"/>
    <w:rsid w:val="009B2543"/>
    <w:rsid w:val="009B2CF6"/>
    <w:rsid w:val="009B66A9"/>
    <w:rsid w:val="009C0AE6"/>
    <w:rsid w:val="009C0FE9"/>
    <w:rsid w:val="009C19FE"/>
    <w:rsid w:val="009C20E4"/>
    <w:rsid w:val="009C2613"/>
    <w:rsid w:val="009C2E12"/>
    <w:rsid w:val="009C46CF"/>
    <w:rsid w:val="009C4AAA"/>
    <w:rsid w:val="009C5820"/>
    <w:rsid w:val="009C58CD"/>
    <w:rsid w:val="009C5E86"/>
    <w:rsid w:val="009C6237"/>
    <w:rsid w:val="009C6601"/>
    <w:rsid w:val="009C7711"/>
    <w:rsid w:val="009D024E"/>
    <w:rsid w:val="009D04D3"/>
    <w:rsid w:val="009D128F"/>
    <w:rsid w:val="009D12F5"/>
    <w:rsid w:val="009D1A49"/>
    <w:rsid w:val="009D1BCA"/>
    <w:rsid w:val="009D2272"/>
    <w:rsid w:val="009D2688"/>
    <w:rsid w:val="009D3F8E"/>
    <w:rsid w:val="009D51F3"/>
    <w:rsid w:val="009D5355"/>
    <w:rsid w:val="009D6C14"/>
    <w:rsid w:val="009D787F"/>
    <w:rsid w:val="009E19DF"/>
    <w:rsid w:val="009E1C84"/>
    <w:rsid w:val="009E2844"/>
    <w:rsid w:val="009E386B"/>
    <w:rsid w:val="009E5B64"/>
    <w:rsid w:val="009E727D"/>
    <w:rsid w:val="009E770F"/>
    <w:rsid w:val="009E7B8B"/>
    <w:rsid w:val="009F10B4"/>
    <w:rsid w:val="009F1783"/>
    <w:rsid w:val="009F385E"/>
    <w:rsid w:val="009F3C4E"/>
    <w:rsid w:val="009F4468"/>
    <w:rsid w:val="009F5074"/>
    <w:rsid w:val="009F5A6C"/>
    <w:rsid w:val="009F6940"/>
    <w:rsid w:val="009F69C2"/>
    <w:rsid w:val="009F75FE"/>
    <w:rsid w:val="00A00801"/>
    <w:rsid w:val="00A00AF4"/>
    <w:rsid w:val="00A014C4"/>
    <w:rsid w:val="00A01DF7"/>
    <w:rsid w:val="00A040FE"/>
    <w:rsid w:val="00A04B28"/>
    <w:rsid w:val="00A054D9"/>
    <w:rsid w:val="00A05703"/>
    <w:rsid w:val="00A05E77"/>
    <w:rsid w:val="00A100F1"/>
    <w:rsid w:val="00A1079E"/>
    <w:rsid w:val="00A11888"/>
    <w:rsid w:val="00A12595"/>
    <w:rsid w:val="00A12B5F"/>
    <w:rsid w:val="00A13213"/>
    <w:rsid w:val="00A13CBA"/>
    <w:rsid w:val="00A146C6"/>
    <w:rsid w:val="00A14803"/>
    <w:rsid w:val="00A14E7E"/>
    <w:rsid w:val="00A176E3"/>
    <w:rsid w:val="00A17C94"/>
    <w:rsid w:val="00A17EA3"/>
    <w:rsid w:val="00A17FD9"/>
    <w:rsid w:val="00A20979"/>
    <w:rsid w:val="00A20ADD"/>
    <w:rsid w:val="00A20C66"/>
    <w:rsid w:val="00A20FCA"/>
    <w:rsid w:val="00A21139"/>
    <w:rsid w:val="00A22DA7"/>
    <w:rsid w:val="00A22F7D"/>
    <w:rsid w:val="00A239FE"/>
    <w:rsid w:val="00A23D68"/>
    <w:rsid w:val="00A251E6"/>
    <w:rsid w:val="00A27EA2"/>
    <w:rsid w:val="00A30440"/>
    <w:rsid w:val="00A326EC"/>
    <w:rsid w:val="00A32A47"/>
    <w:rsid w:val="00A336C6"/>
    <w:rsid w:val="00A33C26"/>
    <w:rsid w:val="00A34B89"/>
    <w:rsid w:val="00A34EAD"/>
    <w:rsid w:val="00A35FA6"/>
    <w:rsid w:val="00A360D3"/>
    <w:rsid w:val="00A366E0"/>
    <w:rsid w:val="00A36F49"/>
    <w:rsid w:val="00A42435"/>
    <w:rsid w:val="00A426B6"/>
    <w:rsid w:val="00A42727"/>
    <w:rsid w:val="00A442CA"/>
    <w:rsid w:val="00A44DA8"/>
    <w:rsid w:val="00A450EC"/>
    <w:rsid w:val="00A451BE"/>
    <w:rsid w:val="00A45954"/>
    <w:rsid w:val="00A462CE"/>
    <w:rsid w:val="00A4636D"/>
    <w:rsid w:val="00A475BD"/>
    <w:rsid w:val="00A479DF"/>
    <w:rsid w:val="00A50800"/>
    <w:rsid w:val="00A51906"/>
    <w:rsid w:val="00A5264F"/>
    <w:rsid w:val="00A54046"/>
    <w:rsid w:val="00A54177"/>
    <w:rsid w:val="00A54A38"/>
    <w:rsid w:val="00A55987"/>
    <w:rsid w:val="00A56344"/>
    <w:rsid w:val="00A57452"/>
    <w:rsid w:val="00A578B3"/>
    <w:rsid w:val="00A61FE1"/>
    <w:rsid w:val="00A625C3"/>
    <w:rsid w:val="00A629A9"/>
    <w:rsid w:val="00A63416"/>
    <w:rsid w:val="00A649F7"/>
    <w:rsid w:val="00A64B07"/>
    <w:rsid w:val="00A65129"/>
    <w:rsid w:val="00A651EB"/>
    <w:rsid w:val="00A653C8"/>
    <w:rsid w:val="00A6551E"/>
    <w:rsid w:val="00A66126"/>
    <w:rsid w:val="00A666A1"/>
    <w:rsid w:val="00A66956"/>
    <w:rsid w:val="00A66A7B"/>
    <w:rsid w:val="00A671BB"/>
    <w:rsid w:val="00A70A0A"/>
    <w:rsid w:val="00A73FC3"/>
    <w:rsid w:val="00A73FC4"/>
    <w:rsid w:val="00A7650F"/>
    <w:rsid w:val="00A77685"/>
    <w:rsid w:val="00A776EE"/>
    <w:rsid w:val="00A7793F"/>
    <w:rsid w:val="00A77F0E"/>
    <w:rsid w:val="00A80E31"/>
    <w:rsid w:val="00A8102C"/>
    <w:rsid w:val="00A8103C"/>
    <w:rsid w:val="00A81EBB"/>
    <w:rsid w:val="00A830F4"/>
    <w:rsid w:val="00A833EC"/>
    <w:rsid w:val="00A835F6"/>
    <w:rsid w:val="00A85EFD"/>
    <w:rsid w:val="00A86298"/>
    <w:rsid w:val="00A871CC"/>
    <w:rsid w:val="00A901B2"/>
    <w:rsid w:val="00A9208B"/>
    <w:rsid w:val="00A92703"/>
    <w:rsid w:val="00A94532"/>
    <w:rsid w:val="00A94FA5"/>
    <w:rsid w:val="00A96D39"/>
    <w:rsid w:val="00A97E21"/>
    <w:rsid w:val="00AA0600"/>
    <w:rsid w:val="00AA1674"/>
    <w:rsid w:val="00AA3A68"/>
    <w:rsid w:val="00AA42B4"/>
    <w:rsid w:val="00AA5980"/>
    <w:rsid w:val="00AA5A39"/>
    <w:rsid w:val="00AA6E70"/>
    <w:rsid w:val="00AA7329"/>
    <w:rsid w:val="00AB01F4"/>
    <w:rsid w:val="00AB0D23"/>
    <w:rsid w:val="00AB1648"/>
    <w:rsid w:val="00AB2D25"/>
    <w:rsid w:val="00AB5E84"/>
    <w:rsid w:val="00AB6A56"/>
    <w:rsid w:val="00AC09B2"/>
    <w:rsid w:val="00AC0BFE"/>
    <w:rsid w:val="00AC12A5"/>
    <w:rsid w:val="00AC329B"/>
    <w:rsid w:val="00AC4099"/>
    <w:rsid w:val="00AC4A23"/>
    <w:rsid w:val="00AC5FF2"/>
    <w:rsid w:val="00AC73C9"/>
    <w:rsid w:val="00AC7A80"/>
    <w:rsid w:val="00AD1214"/>
    <w:rsid w:val="00AD2070"/>
    <w:rsid w:val="00AD29CE"/>
    <w:rsid w:val="00AD327C"/>
    <w:rsid w:val="00AD3635"/>
    <w:rsid w:val="00AD39C9"/>
    <w:rsid w:val="00AD3E87"/>
    <w:rsid w:val="00AD3EA2"/>
    <w:rsid w:val="00AD3F76"/>
    <w:rsid w:val="00AD41F7"/>
    <w:rsid w:val="00AD49F7"/>
    <w:rsid w:val="00AD4DEC"/>
    <w:rsid w:val="00AD5666"/>
    <w:rsid w:val="00AD5D05"/>
    <w:rsid w:val="00AD5D17"/>
    <w:rsid w:val="00AD6D42"/>
    <w:rsid w:val="00AE00CD"/>
    <w:rsid w:val="00AE08F1"/>
    <w:rsid w:val="00AE1F5C"/>
    <w:rsid w:val="00AE318B"/>
    <w:rsid w:val="00AE39AE"/>
    <w:rsid w:val="00AE3F87"/>
    <w:rsid w:val="00AE5F87"/>
    <w:rsid w:val="00AE6E23"/>
    <w:rsid w:val="00AF029B"/>
    <w:rsid w:val="00AF0756"/>
    <w:rsid w:val="00AF0D8F"/>
    <w:rsid w:val="00AF15FE"/>
    <w:rsid w:val="00AF26BD"/>
    <w:rsid w:val="00AF428B"/>
    <w:rsid w:val="00AF4BA4"/>
    <w:rsid w:val="00AF6732"/>
    <w:rsid w:val="00AF6914"/>
    <w:rsid w:val="00AF6937"/>
    <w:rsid w:val="00AF715A"/>
    <w:rsid w:val="00B00B68"/>
    <w:rsid w:val="00B0107F"/>
    <w:rsid w:val="00B010CF"/>
    <w:rsid w:val="00B01432"/>
    <w:rsid w:val="00B0174F"/>
    <w:rsid w:val="00B01B01"/>
    <w:rsid w:val="00B02FA8"/>
    <w:rsid w:val="00B060C9"/>
    <w:rsid w:val="00B061BE"/>
    <w:rsid w:val="00B07CBA"/>
    <w:rsid w:val="00B101DF"/>
    <w:rsid w:val="00B10DFF"/>
    <w:rsid w:val="00B113E0"/>
    <w:rsid w:val="00B11B8B"/>
    <w:rsid w:val="00B13019"/>
    <w:rsid w:val="00B14D82"/>
    <w:rsid w:val="00B16422"/>
    <w:rsid w:val="00B16564"/>
    <w:rsid w:val="00B1669E"/>
    <w:rsid w:val="00B17186"/>
    <w:rsid w:val="00B20195"/>
    <w:rsid w:val="00B205B8"/>
    <w:rsid w:val="00B21230"/>
    <w:rsid w:val="00B24910"/>
    <w:rsid w:val="00B25C65"/>
    <w:rsid w:val="00B25CDF"/>
    <w:rsid w:val="00B26AD5"/>
    <w:rsid w:val="00B26D51"/>
    <w:rsid w:val="00B30179"/>
    <w:rsid w:val="00B302A2"/>
    <w:rsid w:val="00B316DD"/>
    <w:rsid w:val="00B31A3F"/>
    <w:rsid w:val="00B31C3E"/>
    <w:rsid w:val="00B3214A"/>
    <w:rsid w:val="00B3261D"/>
    <w:rsid w:val="00B34973"/>
    <w:rsid w:val="00B34AAF"/>
    <w:rsid w:val="00B35F28"/>
    <w:rsid w:val="00B36C4E"/>
    <w:rsid w:val="00B377CE"/>
    <w:rsid w:val="00B4104B"/>
    <w:rsid w:val="00B41071"/>
    <w:rsid w:val="00B4213B"/>
    <w:rsid w:val="00B43DA5"/>
    <w:rsid w:val="00B4571C"/>
    <w:rsid w:val="00B45800"/>
    <w:rsid w:val="00B45EA7"/>
    <w:rsid w:val="00B46064"/>
    <w:rsid w:val="00B460CA"/>
    <w:rsid w:val="00B462DF"/>
    <w:rsid w:val="00B47B9E"/>
    <w:rsid w:val="00B50C6C"/>
    <w:rsid w:val="00B521F9"/>
    <w:rsid w:val="00B5261D"/>
    <w:rsid w:val="00B52FDA"/>
    <w:rsid w:val="00B538D2"/>
    <w:rsid w:val="00B53C6D"/>
    <w:rsid w:val="00B60044"/>
    <w:rsid w:val="00B60936"/>
    <w:rsid w:val="00B62199"/>
    <w:rsid w:val="00B63291"/>
    <w:rsid w:val="00B64C91"/>
    <w:rsid w:val="00B654DA"/>
    <w:rsid w:val="00B65C79"/>
    <w:rsid w:val="00B664F1"/>
    <w:rsid w:val="00B66BF5"/>
    <w:rsid w:val="00B66FA3"/>
    <w:rsid w:val="00B6718D"/>
    <w:rsid w:val="00B6756C"/>
    <w:rsid w:val="00B67762"/>
    <w:rsid w:val="00B679A0"/>
    <w:rsid w:val="00B707C0"/>
    <w:rsid w:val="00B71C3A"/>
    <w:rsid w:val="00B73B13"/>
    <w:rsid w:val="00B75243"/>
    <w:rsid w:val="00B7567B"/>
    <w:rsid w:val="00B77051"/>
    <w:rsid w:val="00B77B12"/>
    <w:rsid w:val="00B81239"/>
    <w:rsid w:val="00B8145A"/>
    <w:rsid w:val="00B8173B"/>
    <w:rsid w:val="00B827EB"/>
    <w:rsid w:val="00B82CEA"/>
    <w:rsid w:val="00B83489"/>
    <w:rsid w:val="00B83D25"/>
    <w:rsid w:val="00B85330"/>
    <w:rsid w:val="00B86835"/>
    <w:rsid w:val="00B86D53"/>
    <w:rsid w:val="00B90575"/>
    <w:rsid w:val="00B913A9"/>
    <w:rsid w:val="00B91BE0"/>
    <w:rsid w:val="00B936E6"/>
    <w:rsid w:val="00B93F3E"/>
    <w:rsid w:val="00B951D8"/>
    <w:rsid w:val="00B960B6"/>
    <w:rsid w:val="00B973BD"/>
    <w:rsid w:val="00B97833"/>
    <w:rsid w:val="00BA0359"/>
    <w:rsid w:val="00BA0D53"/>
    <w:rsid w:val="00BA21EB"/>
    <w:rsid w:val="00BA2FC9"/>
    <w:rsid w:val="00BA3D25"/>
    <w:rsid w:val="00BA4D05"/>
    <w:rsid w:val="00BA56A4"/>
    <w:rsid w:val="00BA7705"/>
    <w:rsid w:val="00BA7D0A"/>
    <w:rsid w:val="00BB0BD9"/>
    <w:rsid w:val="00BB14D2"/>
    <w:rsid w:val="00BB1BD7"/>
    <w:rsid w:val="00BB1DBE"/>
    <w:rsid w:val="00BB1FDD"/>
    <w:rsid w:val="00BB2883"/>
    <w:rsid w:val="00BB5DE0"/>
    <w:rsid w:val="00BB6315"/>
    <w:rsid w:val="00BB64BB"/>
    <w:rsid w:val="00BB6E00"/>
    <w:rsid w:val="00BB7114"/>
    <w:rsid w:val="00BC034D"/>
    <w:rsid w:val="00BC1361"/>
    <w:rsid w:val="00BC198E"/>
    <w:rsid w:val="00BC1F7E"/>
    <w:rsid w:val="00BC20EB"/>
    <w:rsid w:val="00BC2734"/>
    <w:rsid w:val="00BC44E9"/>
    <w:rsid w:val="00BC47D2"/>
    <w:rsid w:val="00BC4F95"/>
    <w:rsid w:val="00BC5B0D"/>
    <w:rsid w:val="00BC6435"/>
    <w:rsid w:val="00BD14D2"/>
    <w:rsid w:val="00BD1BA9"/>
    <w:rsid w:val="00BD34C9"/>
    <w:rsid w:val="00BD374A"/>
    <w:rsid w:val="00BD3E37"/>
    <w:rsid w:val="00BD542A"/>
    <w:rsid w:val="00BD62AF"/>
    <w:rsid w:val="00BD7495"/>
    <w:rsid w:val="00BD7C13"/>
    <w:rsid w:val="00BE0C17"/>
    <w:rsid w:val="00BE0C34"/>
    <w:rsid w:val="00BE0DA4"/>
    <w:rsid w:val="00BE1C9A"/>
    <w:rsid w:val="00BE205C"/>
    <w:rsid w:val="00BE3744"/>
    <w:rsid w:val="00BE3948"/>
    <w:rsid w:val="00BE535A"/>
    <w:rsid w:val="00BE6A1C"/>
    <w:rsid w:val="00BE75DC"/>
    <w:rsid w:val="00BE7830"/>
    <w:rsid w:val="00BF0514"/>
    <w:rsid w:val="00BF2740"/>
    <w:rsid w:val="00BF2F47"/>
    <w:rsid w:val="00BF31CF"/>
    <w:rsid w:val="00BF3B6F"/>
    <w:rsid w:val="00BF44DE"/>
    <w:rsid w:val="00BF46CF"/>
    <w:rsid w:val="00BF48B2"/>
    <w:rsid w:val="00BF61C6"/>
    <w:rsid w:val="00BF646A"/>
    <w:rsid w:val="00BF6B0D"/>
    <w:rsid w:val="00BF6D58"/>
    <w:rsid w:val="00BF6E00"/>
    <w:rsid w:val="00BF754E"/>
    <w:rsid w:val="00C03B70"/>
    <w:rsid w:val="00C043A9"/>
    <w:rsid w:val="00C046B1"/>
    <w:rsid w:val="00C0519E"/>
    <w:rsid w:val="00C05D4E"/>
    <w:rsid w:val="00C06222"/>
    <w:rsid w:val="00C062CA"/>
    <w:rsid w:val="00C0675C"/>
    <w:rsid w:val="00C07AA4"/>
    <w:rsid w:val="00C10370"/>
    <w:rsid w:val="00C10CE2"/>
    <w:rsid w:val="00C141A9"/>
    <w:rsid w:val="00C141EC"/>
    <w:rsid w:val="00C1451A"/>
    <w:rsid w:val="00C1540B"/>
    <w:rsid w:val="00C15776"/>
    <w:rsid w:val="00C15DE0"/>
    <w:rsid w:val="00C21911"/>
    <w:rsid w:val="00C21BF1"/>
    <w:rsid w:val="00C225D7"/>
    <w:rsid w:val="00C227E0"/>
    <w:rsid w:val="00C25704"/>
    <w:rsid w:val="00C25B5C"/>
    <w:rsid w:val="00C25BDC"/>
    <w:rsid w:val="00C2682E"/>
    <w:rsid w:val="00C26DC7"/>
    <w:rsid w:val="00C27A3E"/>
    <w:rsid w:val="00C27FEA"/>
    <w:rsid w:val="00C301C8"/>
    <w:rsid w:val="00C30658"/>
    <w:rsid w:val="00C3128A"/>
    <w:rsid w:val="00C32B5C"/>
    <w:rsid w:val="00C35480"/>
    <w:rsid w:val="00C35583"/>
    <w:rsid w:val="00C36593"/>
    <w:rsid w:val="00C36A62"/>
    <w:rsid w:val="00C36F00"/>
    <w:rsid w:val="00C37449"/>
    <w:rsid w:val="00C41E8C"/>
    <w:rsid w:val="00C42659"/>
    <w:rsid w:val="00C43080"/>
    <w:rsid w:val="00C43539"/>
    <w:rsid w:val="00C443FD"/>
    <w:rsid w:val="00C4783B"/>
    <w:rsid w:val="00C47CE5"/>
    <w:rsid w:val="00C500BE"/>
    <w:rsid w:val="00C5063D"/>
    <w:rsid w:val="00C50812"/>
    <w:rsid w:val="00C51883"/>
    <w:rsid w:val="00C5241B"/>
    <w:rsid w:val="00C524EC"/>
    <w:rsid w:val="00C53429"/>
    <w:rsid w:val="00C54448"/>
    <w:rsid w:val="00C54C76"/>
    <w:rsid w:val="00C54F4C"/>
    <w:rsid w:val="00C5570A"/>
    <w:rsid w:val="00C55CBF"/>
    <w:rsid w:val="00C578F0"/>
    <w:rsid w:val="00C5794A"/>
    <w:rsid w:val="00C57E38"/>
    <w:rsid w:val="00C60216"/>
    <w:rsid w:val="00C60A17"/>
    <w:rsid w:val="00C6480E"/>
    <w:rsid w:val="00C6507E"/>
    <w:rsid w:val="00C673E9"/>
    <w:rsid w:val="00C67602"/>
    <w:rsid w:val="00C71B91"/>
    <w:rsid w:val="00C71F74"/>
    <w:rsid w:val="00C720A7"/>
    <w:rsid w:val="00C741D8"/>
    <w:rsid w:val="00C759A7"/>
    <w:rsid w:val="00C75BF8"/>
    <w:rsid w:val="00C766B1"/>
    <w:rsid w:val="00C80745"/>
    <w:rsid w:val="00C80E1F"/>
    <w:rsid w:val="00C821C8"/>
    <w:rsid w:val="00C82CFC"/>
    <w:rsid w:val="00C83711"/>
    <w:rsid w:val="00C83A03"/>
    <w:rsid w:val="00C85A84"/>
    <w:rsid w:val="00C85BF7"/>
    <w:rsid w:val="00C8740C"/>
    <w:rsid w:val="00C900C8"/>
    <w:rsid w:val="00C9057F"/>
    <w:rsid w:val="00C908AF"/>
    <w:rsid w:val="00C90C10"/>
    <w:rsid w:val="00C90F80"/>
    <w:rsid w:val="00C919F4"/>
    <w:rsid w:val="00C921F5"/>
    <w:rsid w:val="00C931B8"/>
    <w:rsid w:val="00C93B69"/>
    <w:rsid w:val="00C948C9"/>
    <w:rsid w:val="00C949B0"/>
    <w:rsid w:val="00C960AD"/>
    <w:rsid w:val="00C96236"/>
    <w:rsid w:val="00C97106"/>
    <w:rsid w:val="00C97111"/>
    <w:rsid w:val="00CA0036"/>
    <w:rsid w:val="00CA054A"/>
    <w:rsid w:val="00CA0E14"/>
    <w:rsid w:val="00CA2D81"/>
    <w:rsid w:val="00CA3B65"/>
    <w:rsid w:val="00CA4A4C"/>
    <w:rsid w:val="00CA603F"/>
    <w:rsid w:val="00CA7002"/>
    <w:rsid w:val="00CA70A2"/>
    <w:rsid w:val="00CB0447"/>
    <w:rsid w:val="00CB04E4"/>
    <w:rsid w:val="00CB0AC4"/>
    <w:rsid w:val="00CB28F1"/>
    <w:rsid w:val="00CB2AAF"/>
    <w:rsid w:val="00CB3D1E"/>
    <w:rsid w:val="00CB45AA"/>
    <w:rsid w:val="00CB4F74"/>
    <w:rsid w:val="00CC183F"/>
    <w:rsid w:val="00CC28E5"/>
    <w:rsid w:val="00CC2F22"/>
    <w:rsid w:val="00CC3247"/>
    <w:rsid w:val="00CC3E09"/>
    <w:rsid w:val="00CC4946"/>
    <w:rsid w:val="00CC60FC"/>
    <w:rsid w:val="00CC656F"/>
    <w:rsid w:val="00CC7097"/>
    <w:rsid w:val="00CC723D"/>
    <w:rsid w:val="00CC7328"/>
    <w:rsid w:val="00CD0381"/>
    <w:rsid w:val="00CD0A28"/>
    <w:rsid w:val="00CD2C0B"/>
    <w:rsid w:val="00CD3371"/>
    <w:rsid w:val="00CD588B"/>
    <w:rsid w:val="00CD5BDC"/>
    <w:rsid w:val="00CD6059"/>
    <w:rsid w:val="00CD65E4"/>
    <w:rsid w:val="00CD778E"/>
    <w:rsid w:val="00CE1938"/>
    <w:rsid w:val="00CE3DB3"/>
    <w:rsid w:val="00CE4157"/>
    <w:rsid w:val="00CE565A"/>
    <w:rsid w:val="00CE7095"/>
    <w:rsid w:val="00CF09EA"/>
    <w:rsid w:val="00CF0C92"/>
    <w:rsid w:val="00CF0CAA"/>
    <w:rsid w:val="00CF1278"/>
    <w:rsid w:val="00CF1962"/>
    <w:rsid w:val="00CF2271"/>
    <w:rsid w:val="00CF22FA"/>
    <w:rsid w:val="00CF299C"/>
    <w:rsid w:val="00CF31E5"/>
    <w:rsid w:val="00CF4DFE"/>
    <w:rsid w:val="00CF5158"/>
    <w:rsid w:val="00CF62BF"/>
    <w:rsid w:val="00CF700C"/>
    <w:rsid w:val="00CF7699"/>
    <w:rsid w:val="00D00EAC"/>
    <w:rsid w:val="00D00F56"/>
    <w:rsid w:val="00D0115C"/>
    <w:rsid w:val="00D0148B"/>
    <w:rsid w:val="00D01BF2"/>
    <w:rsid w:val="00D02A62"/>
    <w:rsid w:val="00D02CFE"/>
    <w:rsid w:val="00D03274"/>
    <w:rsid w:val="00D03B33"/>
    <w:rsid w:val="00D03FE6"/>
    <w:rsid w:val="00D04484"/>
    <w:rsid w:val="00D0607C"/>
    <w:rsid w:val="00D0637C"/>
    <w:rsid w:val="00D07D7B"/>
    <w:rsid w:val="00D124B0"/>
    <w:rsid w:val="00D12540"/>
    <w:rsid w:val="00D13CE1"/>
    <w:rsid w:val="00D156A9"/>
    <w:rsid w:val="00D15C29"/>
    <w:rsid w:val="00D15D7F"/>
    <w:rsid w:val="00D1648A"/>
    <w:rsid w:val="00D17307"/>
    <w:rsid w:val="00D17F95"/>
    <w:rsid w:val="00D20ECF"/>
    <w:rsid w:val="00D228CE"/>
    <w:rsid w:val="00D22A45"/>
    <w:rsid w:val="00D238CD"/>
    <w:rsid w:val="00D240A9"/>
    <w:rsid w:val="00D243F7"/>
    <w:rsid w:val="00D24748"/>
    <w:rsid w:val="00D24FD7"/>
    <w:rsid w:val="00D25F34"/>
    <w:rsid w:val="00D26155"/>
    <w:rsid w:val="00D277FA"/>
    <w:rsid w:val="00D306BB"/>
    <w:rsid w:val="00D32311"/>
    <w:rsid w:val="00D32BD7"/>
    <w:rsid w:val="00D351AB"/>
    <w:rsid w:val="00D3550C"/>
    <w:rsid w:val="00D35DF5"/>
    <w:rsid w:val="00D379AD"/>
    <w:rsid w:val="00D40846"/>
    <w:rsid w:val="00D40E8D"/>
    <w:rsid w:val="00D41A0E"/>
    <w:rsid w:val="00D44E4D"/>
    <w:rsid w:val="00D45246"/>
    <w:rsid w:val="00D477AC"/>
    <w:rsid w:val="00D52A9D"/>
    <w:rsid w:val="00D534B1"/>
    <w:rsid w:val="00D53D7A"/>
    <w:rsid w:val="00D54058"/>
    <w:rsid w:val="00D55A7B"/>
    <w:rsid w:val="00D57D14"/>
    <w:rsid w:val="00D57EC8"/>
    <w:rsid w:val="00D60D5D"/>
    <w:rsid w:val="00D60F0C"/>
    <w:rsid w:val="00D6104E"/>
    <w:rsid w:val="00D610B1"/>
    <w:rsid w:val="00D62089"/>
    <w:rsid w:val="00D621EC"/>
    <w:rsid w:val="00D62646"/>
    <w:rsid w:val="00D65551"/>
    <w:rsid w:val="00D66839"/>
    <w:rsid w:val="00D66E3E"/>
    <w:rsid w:val="00D67D6C"/>
    <w:rsid w:val="00D70EB5"/>
    <w:rsid w:val="00D74B8D"/>
    <w:rsid w:val="00D758EA"/>
    <w:rsid w:val="00D76AC9"/>
    <w:rsid w:val="00D76EFC"/>
    <w:rsid w:val="00D779A2"/>
    <w:rsid w:val="00D779A5"/>
    <w:rsid w:val="00D8053B"/>
    <w:rsid w:val="00D80F9E"/>
    <w:rsid w:val="00D81A1F"/>
    <w:rsid w:val="00D81D92"/>
    <w:rsid w:val="00D82359"/>
    <w:rsid w:val="00D84F03"/>
    <w:rsid w:val="00D851C3"/>
    <w:rsid w:val="00D869AF"/>
    <w:rsid w:val="00D91499"/>
    <w:rsid w:val="00D91738"/>
    <w:rsid w:val="00D91889"/>
    <w:rsid w:val="00D91F8E"/>
    <w:rsid w:val="00D94CFC"/>
    <w:rsid w:val="00D96321"/>
    <w:rsid w:val="00DA1BFD"/>
    <w:rsid w:val="00DA4305"/>
    <w:rsid w:val="00DA44B3"/>
    <w:rsid w:val="00DA4E71"/>
    <w:rsid w:val="00DA51FE"/>
    <w:rsid w:val="00DA5304"/>
    <w:rsid w:val="00DA5E82"/>
    <w:rsid w:val="00DA6B32"/>
    <w:rsid w:val="00DA7AC5"/>
    <w:rsid w:val="00DA7BFF"/>
    <w:rsid w:val="00DA7E5A"/>
    <w:rsid w:val="00DB01D3"/>
    <w:rsid w:val="00DB090E"/>
    <w:rsid w:val="00DB0B2E"/>
    <w:rsid w:val="00DB0FD2"/>
    <w:rsid w:val="00DB10C0"/>
    <w:rsid w:val="00DB313B"/>
    <w:rsid w:val="00DB759E"/>
    <w:rsid w:val="00DC0604"/>
    <w:rsid w:val="00DC2196"/>
    <w:rsid w:val="00DC246E"/>
    <w:rsid w:val="00DC3408"/>
    <w:rsid w:val="00DC3B1B"/>
    <w:rsid w:val="00DC3B71"/>
    <w:rsid w:val="00DC44FF"/>
    <w:rsid w:val="00DC556C"/>
    <w:rsid w:val="00DC5B36"/>
    <w:rsid w:val="00DC6E8A"/>
    <w:rsid w:val="00DC7511"/>
    <w:rsid w:val="00DC7E33"/>
    <w:rsid w:val="00DD03E7"/>
    <w:rsid w:val="00DD04EC"/>
    <w:rsid w:val="00DD12DF"/>
    <w:rsid w:val="00DD2856"/>
    <w:rsid w:val="00DD3AEC"/>
    <w:rsid w:val="00DD4AAC"/>
    <w:rsid w:val="00DD6618"/>
    <w:rsid w:val="00DD7168"/>
    <w:rsid w:val="00DE2482"/>
    <w:rsid w:val="00DE29FC"/>
    <w:rsid w:val="00DE2F6E"/>
    <w:rsid w:val="00DE4DCF"/>
    <w:rsid w:val="00DE562B"/>
    <w:rsid w:val="00DE5FAB"/>
    <w:rsid w:val="00DE7384"/>
    <w:rsid w:val="00DF0193"/>
    <w:rsid w:val="00DF05EA"/>
    <w:rsid w:val="00DF0A0D"/>
    <w:rsid w:val="00DF170A"/>
    <w:rsid w:val="00DF278D"/>
    <w:rsid w:val="00DF3315"/>
    <w:rsid w:val="00DF4CE4"/>
    <w:rsid w:val="00DF6EC7"/>
    <w:rsid w:val="00DF6F17"/>
    <w:rsid w:val="00DF731B"/>
    <w:rsid w:val="00DF7369"/>
    <w:rsid w:val="00DF7555"/>
    <w:rsid w:val="00E006D1"/>
    <w:rsid w:val="00E00905"/>
    <w:rsid w:val="00E028EC"/>
    <w:rsid w:val="00E05257"/>
    <w:rsid w:val="00E056A8"/>
    <w:rsid w:val="00E05B28"/>
    <w:rsid w:val="00E0623E"/>
    <w:rsid w:val="00E069FC"/>
    <w:rsid w:val="00E076C4"/>
    <w:rsid w:val="00E07A26"/>
    <w:rsid w:val="00E10161"/>
    <w:rsid w:val="00E103CD"/>
    <w:rsid w:val="00E10DE3"/>
    <w:rsid w:val="00E10E08"/>
    <w:rsid w:val="00E10E26"/>
    <w:rsid w:val="00E11A0B"/>
    <w:rsid w:val="00E12700"/>
    <w:rsid w:val="00E13DF1"/>
    <w:rsid w:val="00E15CA1"/>
    <w:rsid w:val="00E15CEF"/>
    <w:rsid w:val="00E164E7"/>
    <w:rsid w:val="00E1726C"/>
    <w:rsid w:val="00E179C2"/>
    <w:rsid w:val="00E2026C"/>
    <w:rsid w:val="00E206E3"/>
    <w:rsid w:val="00E20E9F"/>
    <w:rsid w:val="00E20F70"/>
    <w:rsid w:val="00E21899"/>
    <w:rsid w:val="00E22516"/>
    <w:rsid w:val="00E22B88"/>
    <w:rsid w:val="00E232F8"/>
    <w:rsid w:val="00E24A71"/>
    <w:rsid w:val="00E25AE4"/>
    <w:rsid w:val="00E25D53"/>
    <w:rsid w:val="00E26301"/>
    <w:rsid w:val="00E264C8"/>
    <w:rsid w:val="00E26BED"/>
    <w:rsid w:val="00E27AE3"/>
    <w:rsid w:val="00E3246D"/>
    <w:rsid w:val="00E32E4D"/>
    <w:rsid w:val="00E33297"/>
    <w:rsid w:val="00E33325"/>
    <w:rsid w:val="00E33658"/>
    <w:rsid w:val="00E33BEE"/>
    <w:rsid w:val="00E341AA"/>
    <w:rsid w:val="00E34978"/>
    <w:rsid w:val="00E34D44"/>
    <w:rsid w:val="00E34F69"/>
    <w:rsid w:val="00E34FB1"/>
    <w:rsid w:val="00E355F7"/>
    <w:rsid w:val="00E35EB7"/>
    <w:rsid w:val="00E41509"/>
    <w:rsid w:val="00E42639"/>
    <w:rsid w:val="00E427DB"/>
    <w:rsid w:val="00E4285C"/>
    <w:rsid w:val="00E450BA"/>
    <w:rsid w:val="00E4718C"/>
    <w:rsid w:val="00E500BC"/>
    <w:rsid w:val="00E500BF"/>
    <w:rsid w:val="00E50F94"/>
    <w:rsid w:val="00E52D1F"/>
    <w:rsid w:val="00E53A8A"/>
    <w:rsid w:val="00E53E4E"/>
    <w:rsid w:val="00E544C5"/>
    <w:rsid w:val="00E54897"/>
    <w:rsid w:val="00E55E7A"/>
    <w:rsid w:val="00E575F0"/>
    <w:rsid w:val="00E5769D"/>
    <w:rsid w:val="00E601D0"/>
    <w:rsid w:val="00E60F91"/>
    <w:rsid w:val="00E63CC0"/>
    <w:rsid w:val="00E649EF"/>
    <w:rsid w:val="00E66057"/>
    <w:rsid w:val="00E663DC"/>
    <w:rsid w:val="00E66900"/>
    <w:rsid w:val="00E67822"/>
    <w:rsid w:val="00E67F7D"/>
    <w:rsid w:val="00E7121F"/>
    <w:rsid w:val="00E72D6D"/>
    <w:rsid w:val="00E7423B"/>
    <w:rsid w:val="00E74A53"/>
    <w:rsid w:val="00E7617C"/>
    <w:rsid w:val="00E809A8"/>
    <w:rsid w:val="00E80BBC"/>
    <w:rsid w:val="00E81BEC"/>
    <w:rsid w:val="00E81CC9"/>
    <w:rsid w:val="00E8271E"/>
    <w:rsid w:val="00E828E0"/>
    <w:rsid w:val="00E834E5"/>
    <w:rsid w:val="00E840B0"/>
    <w:rsid w:val="00E84B79"/>
    <w:rsid w:val="00E858FE"/>
    <w:rsid w:val="00E8605C"/>
    <w:rsid w:val="00E861EE"/>
    <w:rsid w:val="00E87B07"/>
    <w:rsid w:val="00E87B0D"/>
    <w:rsid w:val="00E90912"/>
    <w:rsid w:val="00E90966"/>
    <w:rsid w:val="00E909FB"/>
    <w:rsid w:val="00E90CF7"/>
    <w:rsid w:val="00E919DD"/>
    <w:rsid w:val="00E92C51"/>
    <w:rsid w:val="00E9314A"/>
    <w:rsid w:val="00E94A87"/>
    <w:rsid w:val="00E9623F"/>
    <w:rsid w:val="00EA0C96"/>
    <w:rsid w:val="00EA0FC0"/>
    <w:rsid w:val="00EA183B"/>
    <w:rsid w:val="00EA3659"/>
    <w:rsid w:val="00EA54F7"/>
    <w:rsid w:val="00EA598A"/>
    <w:rsid w:val="00EA5994"/>
    <w:rsid w:val="00EB02B4"/>
    <w:rsid w:val="00EB1C4E"/>
    <w:rsid w:val="00EB1E29"/>
    <w:rsid w:val="00EB26C5"/>
    <w:rsid w:val="00EB2714"/>
    <w:rsid w:val="00EB6266"/>
    <w:rsid w:val="00EB6865"/>
    <w:rsid w:val="00EB70B0"/>
    <w:rsid w:val="00EB72A2"/>
    <w:rsid w:val="00EC03A4"/>
    <w:rsid w:val="00EC05BB"/>
    <w:rsid w:val="00EC06FF"/>
    <w:rsid w:val="00EC4402"/>
    <w:rsid w:val="00EC580B"/>
    <w:rsid w:val="00EC74F8"/>
    <w:rsid w:val="00ED0141"/>
    <w:rsid w:val="00ED06ED"/>
    <w:rsid w:val="00ED116A"/>
    <w:rsid w:val="00ED128A"/>
    <w:rsid w:val="00ED2299"/>
    <w:rsid w:val="00ED2B5F"/>
    <w:rsid w:val="00ED3292"/>
    <w:rsid w:val="00ED670A"/>
    <w:rsid w:val="00ED6E22"/>
    <w:rsid w:val="00ED74CB"/>
    <w:rsid w:val="00EE125C"/>
    <w:rsid w:val="00EE1F10"/>
    <w:rsid w:val="00EE37BC"/>
    <w:rsid w:val="00EE37F3"/>
    <w:rsid w:val="00EE384C"/>
    <w:rsid w:val="00EE4DB0"/>
    <w:rsid w:val="00EE5147"/>
    <w:rsid w:val="00EE614F"/>
    <w:rsid w:val="00EF03A7"/>
    <w:rsid w:val="00EF1417"/>
    <w:rsid w:val="00EF17BC"/>
    <w:rsid w:val="00EF1A69"/>
    <w:rsid w:val="00EF270E"/>
    <w:rsid w:val="00EF3D1E"/>
    <w:rsid w:val="00EF7F02"/>
    <w:rsid w:val="00F0021F"/>
    <w:rsid w:val="00F008FD"/>
    <w:rsid w:val="00F014EA"/>
    <w:rsid w:val="00F01FAA"/>
    <w:rsid w:val="00F01FBA"/>
    <w:rsid w:val="00F024A5"/>
    <w:rsid w:val="00F027B1"/>
    <w:rsid w:val="00F02B85"/>
    <w:rsid w:val="00F04A2D"/>
    <w:rsid w:val="00F04C4E"/>
    <w:rsid w:val="00F06FFD"/>
    <w:rsid w:val="00F07164"/>
    <w:rsid w:val="00F07AFF"/>
    <w:rsid w:val="00F10017"/>
    <w:rsid w:val="00F11210"/>
    <w:rsid w:val="00F1202A"/>
    <w:rsid w:val="00F12E00"/>
    <w:rsid w:val="00F14286"/>
    <w:rsid w:val="00F149F7"/>
    <w:rsid w:val="00F14F6B"/>
    <w:rsid w:val="00F158F3"/>
    <w:rsid w:val="00F15E6B"/>
    <w:rsid w:val="00F16045"/>
    <w:rsid w:val="00F2098B"/>
    <w:rsid w:val="00F21A08"/>
    <w:rsid w:val="00F23EA3"/>
    <w:rsid w:val="00F24FBB"/>
    <w:rsid w:val="00F254C9"/>
    <w:rsid w:val="00F25A27"/>
    <w:rsid w:val="00F27484"/>
    <w:rsid w:val="00F27F6C"/>
    <w:rsid w:val="00F3059D"/>
    <w:rsid w:val="00F32032"/>
    <w:rsid w:val="00F322CD"/>
    <w:rsid w:val="00F32375"/>
    <w:rsid w:val="00F32D34"/>
    <w:rsid w:val="00F37458"/>
    <w:rsid w:val="00F40846"/>
    <w:rsid w:val="00F42D38"/>
    <w:rsid w:val="00F42EEF"/>
    <w:rsid w:val="00F43E04"/>
    <w:rsid w:val="00F440B6"/>
    <w:rsid w:val="00F44F6F"/>
    <w:rsid w:val="00F45641"/>
    <w:rsid w:val="00F4782F"/>
    <w:rsid w:val="00F47F3D"/>
    <w:rsid w:val="00F50E1E"/>
    <w:rsid w:val="00F535FF"/>
    <w:rsid w:val="00F53704"/>
    <w:rsid w:val="00F54D71"/>
    <w:rsid w:val="00F55C52"/>
    <w:rsid w:val="00F56118"/>
    <w:rsid w:val="00F561EE"/>
    <w:rsid w:val="00F56B10"/>
    <w:rsid w:val="00F60EB2"/>
    <w:rsid w:val="00F61858"/>
    <w:rsid w:val="00F624F2"/>
    <w:rsid w:val="00F63857"/>
    <w:rsid w:val="00F64737"/>
    <w:rsid w:val="00F65E1F"/>
    <w:rsid w:val="00F66E4D"/>
    <w:rsid w:val="00F66EE1"/>
    <w:rsid w:val="00F6717B"/>
    <w:rsid w:val="00F72FCB"/>
    <w:rsid w:val="00F735B6"/>
    <w:rsid w:val="00F75694"/>
    <w:rsid w:val="00F76011"/>
    <w:rsid w:val="00F820FE"/>
    <w:rsid w:val="00F82931"/>
    <w:rsid w:val="00F8372B"/>
    <w:rsid w:val="00F8433F"/>
    <w:rsid w:val="00F84A00"/>
    <w:rsid w:val="00F84A89"/>
    <w:rsid w:val="00F85A50"/>
    <w:rsid w:val="00F86B09"/>
    <w:rsid w:val="00F86F51"/>
    <w:rsid w:val="00F8728E"/>
    <w:rsid w:val="00F90D9F"/>
    <w:rsid w:val="00F90EE5"/>
    <w:rsid w:val="00F912B4"/>
    <w:rsid w:val="00F9134E"/>
    <w:rsid w:val="00F9300A"/>
    <w:rsid w:val="00F93A24"/>
    <w:rsid w:val="00F93ABE"/>
    <w:rsid w:val="00F94A9C"/>
    <w:rsid w:val="00F94DDD"/>
    <w:rsid w:val="00F9549F"/>
    <w:rsid w:val="00F9562E"/>
    <w:rsid w:val="00F95EA2"/>
    <w:rsid w:val="00F96D31"/>
    <w:rsid w:val="00F96F14"/>
    <w:rsid w:val="00F9709B"/>
    <w:rsid w:val="00F9776F"/>
    <w:rsid w:val="00F979BD"/>
    <w:rsid w:val="00FA098F"/>
    <w:rsid w:val="00FA199F"/>
    <w:rsid w:val="00FA1EAD"/>
    <w:rsid w:val="00FA273B"/>
    <w:rsid w:val="00FA3EC4"/>
    <w:rsid w:val="00FA50D7"/>
    <w:rsid w:val="00FA5C40"/>
    <w:rsid w:val="00FA6C7B"/>
    <w:rsid w:val="00FA71A8"/>
    <w:rsid w:val="00FA75EA"/>
    <w:rsid w:val="00FB00E2"/>
    <w:rsid w:val="00FB0997"/>
    <w:rsid w:val="00FB0A26"/>
    <w:rsid w:val="00FB0C55"/>
    <w:rsid w:val="00FB1376"/>
    <w:rsid w:val="00FB13F5"/>
    <w:rsid w:val="00FB205A"/>
    <w:rsid w:val="00FB2A69"/>
    <w:rsid w:val="00FB2E4E"/>
    <w:rsid w:val="00FB35E1"/>
    <w:rsid w:val="00FB37E4"/>
    <w:rsid w:val="00FB3B26"/>
    <w:rsid w:val="00FB3EDE"/>
    <w:rsid w:val="00FB4DAE"/>
    <w:rsid w:val="00FB53C5"/>
    <w:rsid w:val="00FC0332"/>
    <w:rsid w:val="00FC094E"/>
    <w:rsid w:val="00FC0E2B"/>
    <w:rsid w:val="00FC1A20"/>
    <w:rsid w:val="00FC24F4"/>
    <w:rsid w:val="00FC2604"/>
    <w:rsid w:val="00FC2B53"/>
    <w:rsid w:val="00FC2EDE"/>
    <w:rsid w:val="00FC2FF5"/>
    <w:rsid w:val="00FC3085"/>
    <w:rsid w:val="00FC40B7"/>
    <w:rsid w:val="00FC5051"/>
    <w:rsid w:val="00FC58B9"/>
    <w:rsid w:val="00FC5A86"/>
    <w:rsid w:val="00FC5DAF"/>
    <w:rsid w:val="00FD03EF"/>
    <w:rsid w:val="00FD31D1"/>
    <w:rsid w:val="00FD33DA"/>
    <w:rsid w:val="00FD486D"/>
    <w:rsid w:val="00FD54BC"/>
    <w:rsid w:val="00FD7804"/>
    <w:rsid w:val="00FE08C9"/>
    <w:rsid w:val="00FE1941"/>
    <w:rsid w:val="00FE2622"/>
    <w:rsid w:val="00FE2D3D"/>
    <w:rsid w:val="00FE3CA1"/>
    <w:rsid w:val="00FE5A0E"/>
    <w:rsid w:val="00FE5CB1"/>
    <w:rsid w:val="00FE646A"/>
    <w:rsid w:val="00FE6F54"/>
    <w:rsid w:val="00FE75B2"/>
    <w:rsid w:val="00FE7612"/>
    <w:rsid w:val="00FE783F"/>
    <w:rsid w:val="00FF0BC9"/>
    <w:rsid w:val="00FF0D14"/>
    <w:rsid w:val="00FF1A41"/>
    <w:rsid w:val="00FF1D91"/>
    <w:rsid w:val="00FF30E9"/>
    <w:rsid w:val="00FF3C46"/>
    <w:rsid w:val="00FF447E"/>
    <w:rsid w:val="00FF4588"/>
    <w:rsid w:val="00FF4CB6"/>
    <w:rsid w:val="00FF50C5"/>
    <w:rsid w:val="00FF5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C8D543-7A86-4422-8621-DABC6A0FD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935ED"/>
    <w:pPr>
      <w:spacing w:after="200" w:line="276" w:lineRule="auto"/>
      <w:jc w:val="both"/>
    </w:pPr>
    <w:rPr>
      <w:sz w:val="22"/>
      <w:szCs w:val="22"/>
      <w:lang w:eastAsia="en-US" w:bidi="en-US"/>
    </w:rPr>
  </w:style>
  <w:style w:type="paragraph" w:styleId="Nagwek1">
    <w:name w:val="heading 1"/>
    <w:basedOn w:val="Normalny"/>
    <w:next w:val="Normalny"/>
    <w:link w:val="Nagwek1Znak"/>
    <w:uiPriority w:val="99"/>
    <w:qFormat/>
    <w:rsid w:val="00ED116A"/>
    <w:pPr>
      <w:keepNext/>
      <w:keepLines/>
      <w:pageBreakBefore/>
      <w:numPr>
        <w:numId w:val="1"/>
      </w:numPr>
      <w:spacing w:before="480" w:after="12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9"/>
    <w:unhideWhenUsed/>
    <w:qFormat/>
    <w:rsid w:val="00BD7495"/>
    <w:pPr>
      <w:keepNext/>
      <w:keepLines/>
      <w:numPr>
        <w:ilvl w:val="1"/>
        <w:numId w:val="1"/>
      </w:numPr>
      <w:spacing w:before="200" w:after="0"/>
      <w:outlineLvl w:val="1"/>
    </w:pPr>
    <w:rPr>
      <w:rFonts w:ascii="Cambria" w:eastAsia="Times New Roman" w:hAnsi="Cambria"/>
      <w:b/>
      <w:bCs/>
      <w:color w:val="4F81BD"/>
      <w:sz w:val="26"/>
      <w:szCs w:val="26"/>
    </w:rPr>
  </w:style>
  <w:style w:type="paragraph" w:styleId="Nagwek3">
    <w:name w:val="heading 3"/>
    <w:aliases w:val="numer strony + Tahoma pogrubione"/>
    <w:basedOn w:val="Normalny"/>
    <w:next w:val="Normalny"/>
    <w:link w:val="Nagwek3Znak"/>
    <w:uiPriority w:val="99"/>
    <w:unhideWhenUsed/>
    <w:qFormat/>
    <w:rsid w:val="00BD7495"/>
    <w:pPr>
      <w:keepNext/>
      <w:keepLines/>
      <w:numPr>
        <w:ilvl w:val="2"/>
        <w:numId w:val="1"/>
      </w:numPr>
      <w:spacing w:before="200" w:after="0"/>
      <w:outlineLvl w:val="2"/>
    </w:pPr>
    <w:rPr>
      <w:rFonts w:ascii="Cambria" w:eastAsia="Times New Roman" w:hAnsi="Cambria"/>
      <w:b/>
      <w:bCs/>
      <w:color w:val="4F81BD"/>
    </w:rPr>
  </w:style>
  <w:style w:type="paragraph" w:styleId="Nagwek4">
    <w:name w:val="heading 4"/>
    <w:basedOn w:val="Normalny"/>
    <w:next w:val="Normalny"/>
    <w:link w:val="Nagwek4Znak"/>
    <w:uiPriority w:val="99"/>
    <w:unhideWhenUsed/>
    <w:qFormat/>
    <w:rsid w:val="00BD7495"/>
    <w:pPr>
      <w:keepNext/>
      <w:keepLines/>
      <w:numPr>
        <w:ilvl w:val="3"/>
        <w:numId w:val="1"/>
      </w:numPr>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9"/>
    <w:unhideWhenUsed/>
    <w:qFormat/>
    <w:rsid w:val="00BD7495"/>
    <w:pPr>
      <w:keepNext/>
      <w:keepLines/>
      <w:numPr>
        <w:ilvl w:val="4"/>
        <w:numId w:val="1"/>
      </w:numPr>
      <w:spacing w:before="200" w:after="0"/>
      <w:outlineLvl w:val="4"/>
    </w:pPr>
    <w:rPr>
      <w:rFonts w:ascii="Cambria" w:eastAsia="Times New Roman" w:hAnsi="Cambria"/>
      <w:color w:val="243F60"/>
    </w:rPr>
  </w:style>
  <w:style w:type="paragraph" w:styleId="Nagwek6">
    <w:name w:val="heading 6"/>
    <w:basedOn w:val="Normalny"/>
    <w:next w:val="Normalny"/>
    <w:link w:val="Nagwek6Znak"/>
    <w:uiPriority w:val="99"/>
    <w:unhideWhenUsed/>
    <w:qFormat/>
    <w:rsid w:val="00BD7495"/>
    <w:pPr>
      <w:keepNext/>
      <w:keepLines/>
      <w:numPr>
        <w:ilvl w:val="5"/>
        <w:numId w:val="1"/>
      </w:numPr>
      <w:spacing w:before="200" w:after="0"/>
      <w:outlineLvl w:val="5"/>
    </w:pPr>
    <w:rPr>
      <w:rFonts w:ascii="Cambria" w:eastAsia="Times New Roman" w:hAnsi="Cambria"/>
      <w:i/>
      <w:iCs/>
      <w:color w:val="243F60"/>
    </w:rPr>
  </w:style>
  <w:style w:type="paragraph" w:styleId="Nagwek7">
    <w:name w:val="heading 7"/>
    <w:basedOn w:val="Normalny"/>
    <w:next w:val="Normalny"/>
    <w:link w:val="Nagwek7Znak"/>
    <w:uiPriority w:val="99"/>
    <w:unhideWhenUsed/>
    <w:qFormat/>
    <w:rsid w:val="00BD7495"/>
    <w:pPr>
      <w:keepNext/>
      <w:keepLines/>
      <w:numPr>
        <w:ilvl w:val="6"/>
        <w:numId w:val="1"/>
      </w:numPr>
      <w:spacing w:before="200" w:after="0"/>
      <w:outlineLvl w:val="6"/>
    </w:pPr>
    <w:rPr>
      <w:rFonts w:ascii="Cambria" w:eastAsia="Times New Roman" w:hAnsi="Cambria"/>
      <w:i/>
      <w:iCs/>
      <w:color w:val="404040"/>
    </w:rPr>
  </w:style>
  <w:style w:type="paragraph" w:styleId="Nagwek8">
    <w:name w:val="heading 8"/>
    <w:basedOn w:val="Normalny"/>
    <w:next w:val="Normalny"/>
    <w:link w:val="Nagwek8Znak"/>
    <w:uiPriority w:val="99"/>
    <w:unhideWhenUsed/>
    <w:qFormat/>
    <w:rsid w:val="00BD7495"/>
    <w:pPr>
      <w:keepNext/>
      <w:keepLines/>
      <w:numPr>
        <w:ilvl w:val="7"/>
        <w:numId w:val="1"/>
      </w:numPr>
      <w:spacing w:before="200" w:after="0"/>
      <w:outlineLvl w:val="7"/>
    </w:pPr>
    <w:rPr>
      <w:rFonts w:ascii="Cambria" w:eastAsia="Times New Roman" w:hAnsi="Cambria"/>
      <w:color w:val="4F81BD"/>
      <w:sz w:val="20"/>
      <w:szCs w:val="20"/>
    </w:rPr>
  </w:style>
  <w:style w:type="paragraph" w:styleId="Nagwek9">
    <w:name w:val="heading 9"/>
    <w:basedOn w:val="Normalny"/>
    <w:next w:val="Normalny"/>
    <w:link w:val="Nagwek9Znak"/>
    <w:uiPriority w:val="99"/>
    <w:unhideWhenUsed/>
    <w:qFormat/>
    <w:rsid w:val="00BD7495"/>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D116A"/>
    <w:rPr>
      <w:rFonts w:ascii="Cambria" w:eastAsia="Times New Roman" w:hAnsi="Cambria"/>
      <w:b/>
      <w:bCs/>
      <w:color w:val="365F91"/>
      <w:sz w:val="28"/>
      <w:szCs w:val="28"/>
      <w:lang w:eastAsia="en-US" w:bidi="en-US"/>
    </w:rPr>
  </w:style>
  <w:style w:type="character" w:customStyle="1" w:styleId="Nagwek2Znak">
    <w:name w:val="Nagłówek 2 Znak"/>
    <w:basedOn w:val="Domylnaczcionkaakapitu"/>
    <w:link w:val="Nagwek2"/>
    <w:uiPriority w:val="99"/>
    <w:rsid w:val="00BD7495"/>
    <w:rPr>
      <w:rFonts w:ascii="Cambria" w:eastAsia="Times New Roman" w:hAnsi="Cambria"/>
      <w:b/>
      <w:bCs/>
      <w:color w:val="4F81BD"/>
      <w:sz w:val="26"/>
      <w:szCs w:val="26"/>
      <w:lang w:eastAsia="en-US" w:bidi="en-US"/>
    </w:rPr>
  </w:style>
  <w:style w:type="character" w:customStyle="1" w:styleId="Nagwek3Znak">
    <w:name w:val="Nagłówek 3 Znak"/>
    <w:aliases w:val="numer strony + Tahoma pogrubione Znak"/>
    <w:basedOn w:val="Domylnaczcionkaakapitu"/>
    <w:link w:val="Nagwek3"/>
    <w:uiPriority w:val="99"/>
    <w:rsid w:val="00BD7495"/>
    <w:rPr>
      <w:rFonts w:ascii="Cambria" w:eastAsia="Times New Roman" w:hAnsi="Cambria"/>
      <w:b/>
      <w:bCs/>
      <w:color w:val="4F81BD"/>
      <w:sz w:val="22"/>
      <w:szCs w:val="22"/>
      <w:lang w:eastAsia="en-US" w:bidi="en-US"/>
    </w:rPr>
  </w:style>
  <w:style w:type="character" w:customStyle="1" w:styleId="Nagwek4Znak">
    <w:name w:val="Nagłówek 4 Znak"/>
    <w:basedOn w:val="Domylnaczcionkaakapitu"/>
    <w:link w:val="Nagwek4"/>
    <w:uiPriority w:val="99"/>
    <w:rsid w:val="00BD7495"/>
    <w:rPr>
      <w:rFonts w:ascii="Cambria" w:eastAsia="Times New Roman" w:hAnsi="Cambria"/>
      <w:b/>
      <w:bCs/>
      <w:i/>
      <w:iCs/>
      <w:color w:val="4F81BD"/>
      <w:sz w:val="22"/>
      <w:szCs w:val="22"/>
      <w:lang w:eastAsia="en-US" w:bidi="en-US"/>
    </w:rPr>
  </w:style>
  <w:style w:type="character" w:customStyle="1" w:styleId="Nagwek5Znak">
    <w:name w:val="Nagłówek 5 Znak"/>
    <w:basedOn w:val="Domylnaczcionkaakapitu"/>
    <w:link w:val="Nagwek5"/>
    <w:uiPriority w:val="99"/>
    <w:rsid w:val="00BD7495"/>
    <w:rPr>
      <w:rFonts w:ascii="Cambria" w:eastAsia="Times New Roman" w:hAnsi="Cambria"/>
      <w:color w:val="243F60"/>
      <w:sz w:val="22"/>
      <w:szCs w:val="22"/>
      <w:lang w:eastAsia="en-US" w:bidi="en-US"/>
    </w:rPr>
  </w:style>
  <w:style w:type="character" w:customStyle="1" w:styleId="Nagwek6Znak">
    <w:name w:val="Nagłówek 6 Znak"/>
    <w:basedOn w:val="Domylnaczcionkaakapitu"/>
    <w:link w:val="Nagwek6"/>
    <w:uiPriority w:val="99"/>
    <w:rsid w:val="00BD7495"/>
    <w:rPr>
      <w:rFonts w:ascii="Cambria" w:eastAsia="Times New Roman" w:hAnsi="Cambria"/>
      <w:i/>
      <w:iCs/>
      <w:color w:val="243F60"/>
      <w:sz w:val="22"/>
      <w:szCs w:val="22"/>
      <w:lang w:eastAsia="en-US" w:bidi="en-US"/>
    </w:rPr>
  </w:style>
  <w:style w:type="character" w:customStyle="1" w:styleId="Nagwek7Znak">
    <w:name w:val="Nagłówek 7 Znak"/>
    <w:basedOn w:val="Domylnaczcionkaakapitu"/>
    <w:link w:val="Nagwek7"/>
    <w:uiPriority w:val="99"/>
    <w:rsid w:val="00BD7495"/>
    <w:rPr>
      <w:rFonts w:ascii="Cambria" w:eastAsia="Times New Roman" w:hAnsi="Cambria"/>
      <w:i/>
      <w:iCs/>
      <w:color w:val="404040"/>
      <w:sz w:val="22"/>
      <w:szCs w:val="22"/>
      <w:lang w:eastAsia="en-US" w:bidi="en-US"/>
    </w:rPr>
  </w:style>
  <w:style w:type="character" w:customStyle="1" w:styleId="Nagwek8Znak">
    <w:name w:val="Nagłówek 8 Znak"/>
    <w:basedOn w:val="Domylnaczcionkaakapitu"/>
    <w:link w:val="Nagwek8"/>
    <w:uiPriority w:val="99"/>
    <w:rsid w:val="00BD7495"/>
    <w:rPr>
      <w:rFonts w:ascii="Cambria" w:eastAsia="Times New Roman" w:hAnsi="Cambria"/>
      <w:color w:val="4F81BD"/>
      <w:lang w:eastAsia="en-US" w:bidi="en-US"/>
    </w:rPr>
  </w:style>
  <w:style w:type="character" w:customStyle="1" w:styleId="Nagwek9Znak">
    <w:name w:val="Nagłówek 9 Znak"/>
    <w:basedOn w:val="Domylnaczcionkaakapitu"/>
    <w:link w:val="Nagwek9"/>
    <w:uiPriority w:val="99"/>
    <w:rsid w:val="00BD7495"/>
    <w:rPr>
      <w:rFonts w:ascii="Cambria" w:eastAsia="Times New Roman" w:hAnsi="Cambria"/>
      <w:i/>
      <w:iCs/>
      <w:color w:val="404040"/>
      <w:lang w:eastAsia="en-US" w:bidi="en-US"/>
    </w:rPr>
  </w:style>
  <w:style w:type="paragraph" w:styleId="Legenda">
    <w:name w:val="caption"/>
    <w:aliases w:val="Podpis nad obiektem"/>
    <w:basedOn w:val="Normalny"/>
    <w:next w:val="Normalny"/>
    <w:uiPriority w:val="99"/>
    <w:unhideWhenUsed/>
    <w:qFormat/>
    <w:rsid w:val="00BD7495"/>
    <w:pPr>
      <w:spacing w:line="240" w:lineRule="auto"/>
    </w:pPr>
    <w:rPr>
      <w:b/>
      <w:bCs/>
      <w:color w:val="4F81BD"/>
      <w:sz w:val="18"/>
      <w:szCs w:val="18"/>
    </w:rPr>
  </w:style>
  <w:style w:type="paragraph" w:styleId="Tytu">
    <w:name w:val="Title"/>
    <w:basedOn w:val="Normalny"/>
    <w:next w:val="Normalny"/>
    <w:link w:val="TytuZnak"/>
    <w:uiPriority w:val="99"/>
    <w:qFormat/>
    <w:rsid w:val="00EF1A69"/>
    <w:pPr>
      <w:pBdr>
        <w:bottom w:val="single" w:sz="8" w:space="4" w:color="4F81BD"/>
      </w:pBdr>
      <w:spacing w:after="300" w:line="240" w:lineRule="auto"/>
      <w:contextualSpacing/>
      <w:jc w:val="center"/>
    </w:pPr>
    <w:rPr>
      <w:rFonts w:ascii="Verdana" w:eastAsia="Times New Roman" w:hAnsi="Verdana"/>
      <w:i/>
      <w:color w:val="17365D"/>
      <w:spacing w:val="5"/>
      <w:kern w:val="28"/>
      <w:sz w:val="52"/>
      <w:szCs w:val="52"/>
    </w:rPr>
  </w:style>
  <w:style w:type="character" w:customStyle="1" w:styleId="TytuZnak">
    <w:name w:val="Tytuł Znak"/>
    <w:basedOn w:val="Domylnaczcionkaakapitu"/>
    <w:link w:val="Tytu"/>
    <w:uiPriority w:val="99"/>
    <w:rsid w:val="00EF1A69"/>
    <w:rPr>
      <w:rFonts w:ascii="Verdana" w:eastAsia="Times New Roman" w:hAnsi="Verdana"/>
      <w:i/>
      <w:color w:val="17365D"/>
      <w:spacing w:val="5"/>
      <w:kern w:val="28"/>
      <w:sz w:val="52"/>
      <w:szCs w:val="52"/>
      <w:lang w:eastAsia="en-US" w:bidi="en-US"/>
    </w:rPr>
  </w:style>
  <w:style w:type="paragraph" w:styleId="Podtytu">
    <w:name w:val="Subtitle"/>
    <w:basedOn w:val="Normalny"/>
    <w:next w:val="Normalny"/>
    <w:link w:val="PodtytuZnak"/>
    <w:uiPriority w:val="99"/>
    <w:qFormat/>
    <w:rsid w:val="0016637F"/>
    <w:pPr>
      <w:numPr>
        <w:ilvl w:val="1"/>
      </w:numPr>
      <w:jc w:val="center"/>
    </w:pPr>
    <w:rPr>
      <w:rFonts w:ascii="Verdana" w:eastAsia="Times New Roman" w:hAnsi="Verdana"/>
      <w:b/>
      <w:i/>
      <w:iCs/>
      <w:color w:val="4F81BD"/>
      <w:spacing w:val="15"/>
      <w:sz w:val="32"/>
      <w:szCs w:val="40"/>
    </w:rPr>
  </w:style>
  <w:style w:type="character" w:customStyle="1" w:styleId="PodtytuZnak">
    <w:name w:val="Podtytuł Znak"/>
    <w:basedOn w:val="Domylnaczcionkaakapitu"/>
    <w:link w:val="Podtytu"/>
    <w:uiPriority w:val="99"/>
    <w:rsid w:val="0016637F"/>
    <w:rPr>
      <w:rFonts w:ascii="Verdana" w:eastAsia="Times New Roman" w:hAnsi="Verdana"/>
      <w:b/>
      <w:i/>
      <w:iCs/>
      <w:color w:val="4F81BD"/>
      <w:spacing w:val="15"/>
      <w:sz w:val="32"/>
      <w:szCs w:val="40"/>
      <w:lang w:eastAsia="en-US" w:bidi="en-US"/>
    </w:rPr>
  </w:style>
  <w:style w:type="character" w:styleId="Pogrubienie">
    <w:name w:val="Strong"/>
    <w:basedOn w:val="Domylnaczcionkaakapitu"/>
    <w:uiPriority w:val="99"/>
    <w:qFormat/>
    <w:rsid w:val="00BD7495"/>
    <w:rPr>
      <w:b/>
      <w:bCs/>
    </w:rPr>
  </w:style>
  <w:style w:type="character" w:styleId="Uwydatnienie">
    <w:name w:val="Emphasis"/>
    <w:basedOn w:val="Domylnaczcionkaakapitu"/>
    <w:uiPriority w:val="99"/>
    <w:qFormat/>
    <w:rsid w:val="00BD7495"/>
    <w:rPr>
      <w:i/>
      <w:iCs/>
    </w:rPr>
  </w:style>
  <w:style w:type="paragraph" w:styleId="Bezodstpw">
    <w:name w:val="No Spacing"/>
    <w:uiPriority w:val="99"/>
    <w:qFormat/>
    <w:rsid w:val="00BD7495"/>
    <w:rPr>
      <w:sz w:val="22"/>
      <w:szCs w:val="22"/>
      <w:lang w:val="en-US" w:eastAsia="en-US" w:bidi="en-US"/>
    </w:rPr>
  </w:style>
  <w:style w:type="paragraph" w:styleId="Akapitzlist">
    <w:name w:val="List Paragraph"/>
    <w:basedOn w:val="Normalny"/>
    <w:link w:val="AkapitzlistZnak"/>
    <w:uiPriority w:val="99"/>
    <w:qFormat/>
    <w:rsid w:val="00BD7495"/>
    <w:pPr>
      <w:ind w:left="720"/>
      <w:contextualSpacing/>
    </w:pPr>
  </w:style>
  <w:style w:type="paragraph" w:styleId="Cytat">
    <w:name w:val="Quote"/>
    <w:basedOn w:val="Normalny"/>
    <w:next w:val="Normalny"/>
    <w:link w:val="CytatZnak"/>
    <w:uiPriority w:val="99"/>
    <w:qFormat/>
    <w:rsid w:val="00BD7495"/>
    <w:rPr>
      <w:i/>
      <w:iCs/>
      <w:color w:val="000000"/>
    </w:rPr>
  </w:style>
  <w:style w:type="character" w:customStyle="1" w:styleId="CytatZnak">
    <w:name w:val="Cytat Znak"/>
    <w:basedOn w:val="Domylnaczcionkaakapitu"/>
    <w:link w:val="Cytat"/>
    <w:uiPriority w:val="99"/>
    <w:rsid w:val="00BD7495"/>
    <w:rPr>
      <w:i/>
      <w:iCs/>
      <w:color w:val="000000"/>
    </w:rPr>
  </w:style>
  <w:style w:type="paragraph" w:styleId="Cytatintensywny">
    <w:name w:val="Intense Quote"/>
    <w:basedOn w:val="Normalny"/>
    <w:next w:val="Normalny"/>
    <w:link w:val="CytatintensywnyZnak"/>
    <w:uiPriority w:val="99"/>
    <w:qFormat/>
    <w:rsid w:val="00BD7495"/>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99"/>
    <w:rsid w:val="00BD7495"/>
    <w:rPr>
      <w:b/>
      <w:bCs/>
      <w:i/>
      <w:iCs/>
      <w:color w:val="4F81BD"/>
    </w:rPr>
  </w:style>
  <w:style w:type="character" w:styleId="Wyrnieniedelikatne">
    <w:name w:val="Subtle Emphasis"/>
    <w:basedOn w:val="Domylnaczcionkaakapitu"/>
    <w:uiPriority w:val="99"/>
    <w:qFormat/>
    <w:rsid w:val="00BD7495"/>
    <w:rPr>
      <w:i/>
      <w:iCs/>
      <w:color w:val="808080"/>
    </w:rPr>
  </w:style>
  <w:style w:type="character" w:styleId="Wyrnienieintensywne">
    <w:name w:val="Intense Emphasis"/>
    <w:basedOn w:val="Domylnaczcionkaakapitu"/>
    <w:uiPriority w:val="99"/>
    <w:qFormat/>
    <w:rsid w:val="00BD7495"/>
    <w:rPr>
      <w:b/>
      <w:bCs/>
      <w:i/>
      <w:iCs/>
      <w:color w:val="4F81BD"/>
    </w:rPr>
  </w:style>
  <w:style w:type="character" w:styleId="Odwoaniedelikatne">
    <w:name w:val="Subtle Reference"/>
    <w:basedOn w:val="Domylnaczcionkaakapitu"/>
    <w:uiPriority w:val="99"/>
    <w:qFormat/>
    <w:rsid w:val="00BD7495"/>
    <w:rPr>
      <w:smallCaps/>
      <w:color w:val="C0504D"/>
      <w:u w:val="single"/>
    </w:rPr>
  </w:style>
  <w:style w:type="character" w:styleId="Odwoanieintensywne">
    <w:name w:val="Intense Reference"/>
    <w:basedOn w:val="Domylnaczcionkaakapitu"/>
    <w:uiPriority w:val="99"/>
    <w:qFormat/>
    <w:rsid w:val="00BD7495"/>
    <w:rPr>
      <w:b/>
      <w:bCs/>
      <w:smallCaps/>
      <w:color w:val="C0504D"/>
      <w:spacing w:val="5"/>
      <w:u w:val="single"/>
    </w:rPr>
  </w:style>
  <w:style w:type="character" w:styleId="Tytuksiki">
    <w:name w:val="Book Title"/>
    <w:basedOn w:val="Domylnaczcionkaakapitu"/>
    <w:uiPriority w:val="99"/>
    <w:qFormat/>
    <w:rsid w:val="00BD7495"/>
    <w:rPr>
      <w:b/>
      <w:bCs/>
      <w:smallCaps/>
      <w:spacing w:val="5"/>
    </w:rPr>
  </w:style>
  <w:style w:type="paragraph" w:styleId="Nagwekspisutreci">
    <w:name w:val="TOC Heading"/>
    <w:basedOn w:val="Nagwek1"/>
    <w:next w:val="Normalny"/>
    <w:uiPriority w:val="99"/>
    <w:unhideWhenUsed/>
    <w:qFormat/>
    <w:rsid w:val="00BD7495"/>
    <w:pPr>
      <w:outlineLvl w:val="9"/>
    </w:pPr>
  </w:style>
  <w:style w:type="paragraph" w:styleId="Tekstprzypisukocowego">
    <w:name w:val="endnote text"/>
    <w:basedOn w:val="Normalny"/>
    <w:link w:val="TekstprzypisukocowegoZnak"/>
    <w:uiPriority w:val="99"/>
    <w:unhideWhenUsed/>
    <w:rsid w:val="000610D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610DC"/>
    <w:rPr>
      <w:sz w:val="20"/>
      <w:szCs w:val="20"/>
      <w:lang w:val="pl-PL"/>
    </w:rPr>
  </w:style>
  <w:style w:type="character" w:styleId="Odwoanieprzypisukocowego">
    <w:name w:val="endnote reference"/>
    <w:basedOn w:val="Domylnaczcionkaakapitu"/>
    <w:uiPriority w:val="99"/>
    <w:unhideWhenUsed/>
    <w:rsid w:val="000610DC"/>
    <w:rPr>
      <w:vertAlign w:val="superscript"/>
    </w:rPr>
  </w:style>
  <w:style w:type="table" w:styleId="Tabela-Siatka">
    <w:name w:val="Table Grid"/>
    <w:basedOn w:val="Standardowy"/>
    <w:rsid w:val="00857E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pistreci1">
    <w:name w:val="toc 1"/>
    <w:basedOn w:val="Normalny"/>
    <w:next w:val="Normalny"/>
    <w:autoRedefine/>
    <w:uiPriority w:val="39"/>
    <w:unhideWhenUsed/>
    <w:qFormat/>
    <w:rsid w:val="000000AC"/>
  </w:style>
  <w:style w:type="paragraph" w:styleId="Spistreci2">
    <w:name w:val="toc 2"/>
    <w:basedOn w:val="Normalny"/>
    <w:next w:val="Normalny"/>
    <w:autoRedefine/>
    <w:uiPriority w:val="39"/>
    <w:unhideWhenUsed/>
    <w:qFormat/>
    <w:rsid w:val="000000AC"/>
    <w:pPr>
      <w:ind w:left="220"/>
    </w:pPr>
  </w:style>
  <w:style w:type="character" w:styleId="Hipercze">
    <w:name w:val="Hyperlink"/>
    <w:basedOn w:val="Domylnaczcionkaakapitu"/>
    <w:uiPriority w:val="99"/>
    <w:unhideWhenUsed/>
    <w:rsid w:val="000000AC"/>
    <w:rPr>
      <w:color w:val="0000FF"/>
      <w:u w:val="single"/>
    </w:rPr>
  </w:style>
  <w:style w:type="paragraph" w:styleId="Nagwek">
    <w:name w:val="header"/>
    <w:basedOn w:val="Normalny"/>
    <w:link w:val="NagwekZnak"/>
    <w:uiPriority w:val="99"/>
    <w:unhideWhenUsed/>
    <w:rsid w:val="00B73B13"/>
    <w:pPr>
      <w:tabs>
        <w:tab w:val="center" w:pos="4536"/>
        <w:tab w:val="right" w:pos="9072"/>
      </w:tabs>
    </w:pPr>
  </w:style>
  <w:style w:type="character" w:customStyle="1" w:styleId="NagwekZnak">
    <w:name w:val="Nagłówek Znak"/>
    <w:basedOn w:val="Domylnaczcionkaakapitu"/>
    <w:link w:val="Nagwek"/>
    <w:uiPriority w:val="99"/>
    <w:rsid w:val="00B73B13"/>
    <w:rPr>
      <w:sz w:val="22"/>
      <w:szCs w:val="22"/>
      <w:lang w:eastAsia="en-US" w:bidi="en-US"/>
    </w:rPr>
  </w:style>
  <w:style w:type="paragraph" w:styleId="Stopka">
    <w:name w:val="footer"/>
    <w:basedOn w:val="Normalny"/>
    <w:link w:val="StopkaZnak"/>
    <w:uiPriority w:val="99"/>
    <w:unhideWhenUsed/>
    <w:rsid w:val="00B73B13"/>
    <w:pPr>
      <w:tabs>
        <w:tab w:val="center" w:pos="4536"/>
        <w:tab w:val="right" w:pos="9072"/>
      </w:tabs>
    </w:pPr>
  </w:style>
  <w:style w:type="character" w:customStyle="1" w:styleId="StopkaZnak">
    <w:name w:val="Stopka Znak"/>
    <w:basedOn w:val="Domylnaczcionkaakapitu"/>
    <w:link w:val="Stopka"/>
    <w:uiPriority w:val="99"/>
    <w:rsid w:val="00B73B13"/>
    <w:rPr>
      <w:sz w:val="22"/>
      <w:szCs w:val="22"/>
      <w:lang w:eastAsia="en-US" w:bidi="en-US"/>
    </w:rPr>
  </w:style>
  <w:style w:type="character" w:styleId="Odwoaniedokomentarza">
    <w:name w:val="annotation reference"/>
    <w:basedOn w:val="Domylnaczcionkaakapitu"/>
    <w:uiPriority w:val="99"/>
    <w:unhideWhenUsed/>
    <w:rsid w:val="00D60F0C"/>
    <w:rPr>
      <w:sz w:val="16"/>
      <w:szCs w:val="16"/>
    </w:rPr>
  </w:style>
  <w:style w:type="paragraph" w:styleId="Tekstkomentarza">
    <w:name w:val="annotation text"/>
    <w:basedOn w:val="Normalny"/>
    <w:link w:val="TekstkomentarzaZnak"/>
    <w:uiPriority w:val="99"/>
    <w:unhideWhenUsed/>
    <w:rsid w:val="00D60F0C"/>
    <w:rPr>
      <w:sz w:val="20"/>
      <w:szCs w:val="20"/>
    </w:rPr>
  </w:style>
  <w:style w:type="character" w:customStyle="1" w:styleId="TekstkomentarzaZnak">
    <w:name w:val="Tekst komentarza Znak"/>
    <w:basedOn w:val="Domylnaczcionkaakapitu"/>
    <w:link w:val="Tekstkomentarza"/>
    <w:uiPriority w:val="99"/>
    <w:rsid w:val="00D60F0C"/>
    <w:rPr>
      <w:lang w:eastAsia="en-US" w:bidi="en-US"/>
    </w:rPr>
  </w:style>
  <w:style w:type="paragraph" w:styleId="Tematkomentarza">
    <w:name w:val="annotation subject"/>
    <w:basedOn w:val="Tekstkomentarza"/>
    <w:next w:val="Tekstkomentarza"/>
    <w:link w:val="TematkomentarzaZnak"/>
    <w:uiPriority w:val="99"/>
    <w:unhideWhenUsed/>
    <w:rsid w:val="00D60F0C"/>
    <w:rPr>
      <w:b/>
      <w:bCs/>
    </w:rPr>
  </w:style>
  <w:style w:type="character" w:customStyle="1" w:styleId="TematkomentarzaZnak">
    <w:name w:val="Temat komentarza Znak"/>
    <w:basedOn w:val="TekstkomentarzaZnak"/>
    <w:link w:val="Tematkomentarza"/>
    <w:uiPriority w:val="99"/>
    <w:rsid w:val="00D60F0C"/>
    <w:rPr>
      <w:b/>
      <w:bCs/>
      <w:lang w:eastAsia="en-US" w:bidi="en-US"/>
    </w:rPr>
  </w:style>
  <w:style w:type="paragraph" w:styleId="Tekstdymka">
    <w:name w:val="Balloon Text"/>
    <w:basedOn w:val="Normalny"/>
    <w:link w:val="TekstdymkaZnak"/>
    <w:uiPriority w:val="99"/>
    <w:unhideWhenUsed/>
    <w:rsid w:val="00D60F0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D60F0C"/>
    <w:rPr>
      <w:rFonts w:ascii="Tahoma" w:hAnsi="Tahoma" w:cs="Tahoma"/>
      <w:sz w:val="16"/>
      <w:szCs w:val="16"/>
      <w:lang w:eastAsia="en-US" w:bidi="en-US"/>
    </w:rPr>
  </w:style>
  <w:style w:type="paragraph" w:styleId="Tekstprzypisudolnego">
    <w:name w:val="footnote text"/>
    <w:basedOn w:val="Normalny"/>
    <w:link w:val="TekstprzypisudolnegoZnak"/>
    <w:uiPriority w:val="99"/>
    <w:unhideWhenUsed/>
    <w:rsid w:val="00AC73C9"/>
    <w:pPr>
      <w:spacing w:after="0" w:line="240" w:lineRule="auto"/>
    </w:pPr>
    <w:rPr>
      <w:sz w:val="20"/>
      <w:szCs w:val="20"/>
      <w:lang w:bidi="ar-SA"/>
    </w:rPr>
  </w:style>
  <w:style w:type="character" w:customStyle="1" w:styleId="TekstprzypisudolnegoZnak">
    <w:name w:val="Tekst przypisu dolnego Znak"/>
    <w:basedOn w:val="Domylnaczcionkaakapitu"/>
    <w:link w:val="Tekstprzypisudolnego"/>
    <w:uiPriority w:val="99"/>
    <w:rsid w:val="00AC73C9"/>
    <w:rPr>
      <w:rFonts w:ascii="Calibri" w:eastAsia="Calibri" w:hAnsi="Calibri" w:cs="Times New Roman"/>
      <w:lang w:eastAsia="en-US"/>
    </w:rPr>
  </w:style>
  <w:style w:type="character" w:styleId="Odwoanieprzypisudolnego">
    <w:name w:val="footnote reference"/>
    <w:basedOn w:val="Domylnaczcionkaakapitu"/>
    <w:uiPriority w:val="99"/>
    <w:unhideWhenUsed/>
    <w:rsid w:val="00AC73C9"/>
    <w:rPr>
      <w:vertAlign w:val="superscript"/>
    </w:rPr>
  </w:style>
  <w:style w:type="paragraph" w:styleId="Spistreci3">
    <w:name w:val="toc 3"/>
    <w:basedOn w:val="Normalny"/>
    <w:next w:val="Normalny"/>
    <w:autoRedefine/>
    <w:uiPriority w:val="39"/>
    <w:unhideWhenUsed/>
    <w:qFormat/>
    <w:rsid w:val="00B00B68"/>
    <w:pPr>
      <w:ind w:left="440"/>
    </w:pPr>
  </w:style>
  <w:style w:type="paragraph" w:styleId="Listapunktowana">
    <w:name w:val="List Bullet"/>
    <w:basedOn w:val="Normalny"/>
    <w:uiPriority w:val="99"/>
    <w:unhideWhenUsed/>
    <w:rsid w:val="00013CFB"/>
    <w:pPr>
      <w:numPr>
        <w:numId w:val="2"/>
      </w:numPr>
      <w:contextualSpacing/>
    </w:pPr>
  </w:style>
  <w:style w:type="paragraph" w:styleId="Tekstpodstawowy">
    <w:name w:val="Body Text"/>
    <w:basedOn w:val="Normalny"/>
    <w:link w:val="TekstpodstawowyZnak"/>
    <w:uiPriority w:val="99"/>
    <w:rsid w:val="00E427DB"/>
    <w:pPr>
      <w:suppressAutoHyphens/>
      <w:spacing w:after="120"/>
    </w:pPr>
    <w:rPr>
      <w:kern w:val="1"/>
    </w:rPr>
  </w:style>
  <w:style w:type="character" w:customStyle="1" w:styleId="TekstpodstawowyZnak">
    <w:name w:val="Tekst podstawowy Znak"/>
    <w:basedOn w:val="Domylnaczcionkaakapitu"/>
    <w:link w:val="Tekstpodstawowy"/>
    <w:uiPriority w:val="99"/>
    <w:rsid w:val="00E427DB"/>
    <w:rPr>
      <w:kern w:val="1"/>
      <w:sz w:val="22"/>
      <w:szCs w:val="22"/>
      <w:lang w:eastAsia="en-US" w:bidi="en-US"/>
    </w:rPr>
  </w:style>
  <w:style w:type="paragraph" w:customStyle="1" w:styleId="Legenda1">
    <w:name w:val="Legenda1"/>
    <w:basedOn w:val="Normalny"/>
    <w:uiPriority w:val="99"/>
    <w:rsid w:val="00E427DB"/>
    <w:pPr>
      <w:suppressAutoHyphens/>
    </w:pPr>
    <w:rPr>
      <w:kern w:val="1"/>
    </w:rPr>
  </w:style>
  <w:style w:type="paragraph" w:styleId="Spistreci4">
    <w:name w:val="toc 4"/>
    <w:basedOn w:val="Normalny"/>
    <w:next w:val="Normalny"/>
    <w:autoRedefine/>
    <w:uiPriority w:val="39"/>
    <w:unhideWhenUsed/>
    <w:rsid w:val="00D94CFC"/>
    <w:pPr>
      <w:spacing w:after="100"/>
      <w:ind w:left="660"/>
    </w:pPr>
    <w:rPr>
      <w:rFonts w:asciiTheme="minorHAnsi" w:eastAsiaTheme="minorEastAsia" w:hAnsiTheme="minorHAnsi" w:cstheme="minorBidi"/>
      <w:lang w:eastAsia="pl-PL" w:bidi="ar-SA"/>
    </w:rPr>
  </w:style>
  <w:style w:type="paragraph" w:styleId="Spistreci5">
    <w:name w:val="toc 5"/>
    <w:basedOn w:val="Normalny"/>
    <w:next w:val="Normalny"/>
    <w:autoRedefine/>
    <w:uiPriority w:val="39"/>
    <w:unhideWhenUsed/>
    <w:rsid w:val="00D94CFC"/>
    <w:pPr>
      <w:spacing w:after="100"/>
      <w:ind w:left="880"/>
    </w:pPr>
    <w:rPr>
      <w:rFonts w:asciiTheme="minorHAnsi" w:eastAsiaTheme="minorEastAsia" w:hAnsiTheme="minorHAnsi" w:cstheme="minorBidi"/>
      <w:lang w:eastAsia="pl-PL" w:bidi="ar-SA"/>
    </w:rPr>
  </w:style>
  <w:style w:type="paragraph" w:styleId="Spistreci6">
    <w:name w:val="toc 6"/>
    <w:basedOn w:val="Normalny"/>
    <w:next w:val="Normalny"/>
    <w:autoRedefine/>
    <w:uiPriority w:val="39"/>
    <w:unhideWhenUsed/>
    <w:rsid w:val="00D94CFC"/>
    <w:pPr>
      <w:spacing w:after="100"/>
      <w:ind w:left="1100"/>
    </w:pPr>
    <w:rPr>
      <w:rFonts w:asciiTheme="minorHAnsi" w:eastAsiaTheme="minorEastAsia" w:hAnsiTheme="minorHAnsi" w:cstheme="minorBidi"/>
      <w:lang w:eastAsia="pl-PL" w:bidi="ar-SA"/>
    </w:rPr>
  </w:style>
  <w:style w:type="paragraph" w:styleId="Spistreci7">
    <w:name w:val="toc 7"/>
    <w:basedOn w:val="Normalny"/>
    <w:next w:val="Normalny"/>
    <w:autoRedefine/>
    <w:uiPriority w:val="39"/>
    <w:unhideWhenUsed/>
    <w:rsid w:val="00D94CFC"/>
    <w:pPr>
      <w:spacing w:after="100"/>
      <w:ind w:left="1320"/>
    </w:pPr>
    <w:rPr>
      <w:rFonts w:asciiTheme="minorHAnsi" w:eastAsiaTheme="minorEastAsia" w:hAnsiTheme="minorHAnsi" w:cstheme="minorBidi"/>
      <w:lang w:eastAsia="pl-PL" w:bidi="ar-SA"/>
    </w:rPr>
  </w:style>
  <w:style w:type="paragraph" w:styleId="Spistreci8">
    <w:name w:val="toc 8"/>
    <w:basedOn w:val="Normalny"/>
    <w:next w:val="Normalny"/>
    <w:autoRedefine/>
    <w:uiPriority w:val="39"/>
    <w:unhideWhenUsed/>
    <w:rsid w:val="00D94CFC"/>
    <w:pPr>
      <w:spacing w:after="100"/>
      <w:ind w:left="1540"/>
    </w:pPr>
    <w:rPr>
      <w:rFonts w:asciiTheme="minorHAnsi" w:eastAsiaTheme="minorEastAsia" w:hAnsiTheme="minorHAnsi" w:cstheme="minorBidi"/>
      <w:lang w:eastAsia="pl-PL" w:bidi="ar-SA"/>
    </w:rPr>
  </w:style>
  <w:style w:type="paragraph" w:styleId="Spistreci9">
    <w:name w:val="toc 9"/>
    <w:basedOn w:val="Normalny"/>
    <w:next w:val="Normalny"/>
    <w:autoRedefine/>
    <w:uiPriority w:val="39"/>
    <w:unhideWhenUsed/>
    <w:rsid w:val="00D94CFC"/>
    <w:pPr>
      <w:spacing w:after="100"/>
      <w:ind w:left="1760"/>
    </w:pPr>
    <w:rPr>
      <w:rFonts w:asciiTheme="minorHAnsi" w:eastAsiaTheme="minorEastAsia" w:hAnsiTheme="minorHAnsi" w:cstheme="minorBidi"/>
      <w:lang w:eastAsia="pl-PL" w:bidi="ar-SA"/>
    </w:rPr>
  </w:style>
  <w:style w:type="paragraph" w:customStyle="1" w:styleId="Bezodstpw1">
    <w:name w:val="Bez odstępów1"/>
    <w:uiPriority w:val="99"/>
    <w:rsid w:val="00A42435"/>
    <w:rPr>
      <w:rFonts w:eastAsia="Times New Roman"/>
      <w:sz w:val="22"/>
      <w:szCs w:val="22"/>
      <w:lang w:val="en-US" w:eastAsia="en-US"/>
    </w:rPr>
  </w:style>
  <w:style w:type="paragraph" w:customStyle="1" w:styleId="Akapitzlist1">
    <w:name w:val="Akapit z listą1"/>
    <w:basedOn w:val="Normalny"/>
    <w:uiPriority w:val="99"/>
    <w:rsid w:val="00A42435"/>
    <w:pPr>
      <w:ind w:left="720"/>
      <w:contextualSpacing/>
    </w:pPr>
    <w:rPr>
      <w:rFonts w:eastAsia="Times New Roman"/>
      <w:lang w:bidi="ar-SA"/>
    </w:rPr>
  </w:style>
  <w:style w:type="paragraph" w:customStyle="1" w:styleId="Cytat1">
    <w:name w:val="Cytat1"/>
    <w:basedOn w:val="Normalny"/>
    <w:next w:val="Normalny"/>
    <w:link w:val="QuoteChar"/>
    <w:uiPriority w:val="99"/>
    <w:rsid w:val="00A42435"/>
    <w:rPr>
      <w:rFonts w:eastAsia="Times New Roman"/>
      <w:i/>
      <w:iCs/>
      <w:color w:val="000000"/>
      <w:lang w:bidi="ar-SA"/>
    </w:rPr>
  </w:style>
  <w:style w:type="character" w:customStyle="1" w:styleId="QuoteChar">
    <w:name w:val="Quote Char"/>
    <w:basedOn w:val="Domylnaczcionkaakapitu"/>
    <w:link w:val="Cytat1"/>
    <w:uiPriority w:val="99"/>
    <w:locked/>
    <w:rsid w:val="00A42435"/>
    <w:rPr>
      <w:rFonts w:eastAsia="Times New Roman"/>
      <w:i/>
      <w:iCs/>
      <w:color w:val="000000"/>
      <w:sz w:val="22"/>
      <w:szCs w:val="22"/>
      <w:lang w:eastAsia="en-US"/>
    </w:rPr>
  </w:style>
  <w:style w:type="paragraph" w:customStyle="1" w:styleId="Cytatintensywny1">
    <w:name w:val="Cytat intensywny1"/>
    <w:basedOn w:val="Normalny"/>
    <w:next w:val="Normalny"/>
    <w:link w:val="IntenseQuoteChar"/>
    <w:uiPriority w:val="99"/>
    <w:rsid w:val="00A42435"/>
    <w:pPr>
      <w:pBdr>
        <w:bottom w:val="single" w:sz="4" w:space="4" w:color="4F81BD"/>
      </w:pBdr>
      <w:spacing w:before="200" w:after="280"/>
      <w:ind w:left="936" w:right="936"/>
    </w:pPr>
    <w:rPr>
      <w:rFonts w:eastAsia="Times New Roman"/>
      <w:b/>
      <w:bCs/>
      <w:i/>
      <w:iCs/>
      <w:color w:val="4F81BD"/>
      <w:lang w:bidi="ar-SA"/>
    </w:rPr>
  </w:style>
  <w:style w:type="character" w:customStyle="1" w:styleId="IntenseQuoteChar">
    <w:name w:val="Intense Quote Char"/>
    <w:basedOn w:val="Domylnaczcionkaakapitu"/>
    <w:link w:val="Cytatintensywny1"/>
    <w:uiPriority w:val="99"/>
    <w:locked/>
    <w:rsid w:val="00A42435"/>
    <w:rPr>
      <w:rFonts w:eastAsia="Times New Roman"/>
      <w:b/>
      <w:bCs/>
      <w:i/>
      <w:iCs/>
      <w:color w:val="4F81BD"/>
      <w:sz w:val="22"/>
      <w:szCs w:val="22"/>
      <w:lang w:eastAsia="en-US"/>
    </w:rPr>
  </w:style>
  <w:style w:type="character" w:customStyle="1" w:styleId="Wyrnieniedelikatne1">
    <w:name w:val="Wyróżnienie delikatne1"/>
    <w:basedOn w:val="Domylnaczcionkaakapitu"/>
    <w:uiPriority w:val="99"/>
    <w:rsid w:val="00A42435"/>
    <w:rPr>
      <w:rFonts w:cs="Times New Roman"/>
      <w:i/>
      <w:iCs/>
      <w:color w:val="808080"/>
    </w:rPr>
  </w:style>
  <w:style w:type="character" w:customStyle="1" w:styleId="Wyrnienieintensywne1">
    <w:name w:val="Wyróżnienie intensywne1"/>
    <w:basedOn w:val="Domylnaczcionkaakapitu"/>
    <w:uiPriority w:val="99"/>
    <w:rsid w:val="00A42435"/>
    <w:rPr>
      <w:rFonts w:cs="Times New Roman"/>
      <w:b/>
      <w:bCs/>
      <w:i/>
      <w:iCs/>
      <w:color w:val="4F81BD"/>
    </w:rPr>
  </w:style>
  <w:style w:type="character" w:customStyle="1" w:styleId="Odwoaniedelikatne1">
    <w:name w:val="Odwołanie delikatne1"/>
    <w:basedOn w:val="Domylnaczcionkaakapitu"/>
    <w:uiPriority w:val="99"/>
    <w:rsid w:val="00A42435"/>
    <w:rPr>
      <w:rFonts w:cs="Times New Roman"/>
      <w:smallCaps/>
      <w:color w:val="C0504D"/>
      <w:u w:val="single"/>
    </w:rPr>
  </w:style>
  <w:style w:type="character" w:customStyle="1" w:styleId="Odwoanieintensywne1">
    <w:name w:val="Odwołanie intensywne1"/>
    <w:basedOn w:val="Domylnaczcionkaakapitu"/>
    <w:uiPriority w:val="99"/>
    <w:rsid w:val="00A42435"/>
    <w:rPr>
      <w:rFonts w:cs="Times New Roman"/>
      <w:b/>
      <w:bCs/>
      <w:smallCaps/>
      <w:color w:val="C0504D"/>
      <w:spacing w:val="5"/>
      <w:u w:val="single"/>
    </w:rPr>
  </w:style>
  <w:style w:type="character" w:customStyle="1" w:styleId="Tytuksiki1">
    <w:name w:val="Tytuł książki1"/>
    <w:basedOn w:val="Domylnaczcionkaakapitu"/>
    <w:uiPriority w:val="99"/>
    <w:rsid w:val="00A42435"/>
    <w:rPr>
      <w:rFonts w:cs="Times New Roman"/>
      <w:b/>
      <w:bCs/>
      <w:smallCaps/>
      <w:spacing w:val="5"/>
    </w:rPr>
  </w:style>
  <w:style w:type="paragraph" w:customStyle="1" w:styleId="Standard">
    <w:name w:val="Standard"/>
    <w:uiPriority w:val="99"/>
    <w:rsid w:val="00BA7705"/>
    <w:pPr>
      <w:suppressAutoHyphens/>
      <w:autoSpaceDN w:val="0"/>
      <w:spacing w:after="200" w:line="276" w:lineRule="auto"/>
      <w:textAlignment w:val="baseline"/>
    </w:pPr>
    <w:rPr>
      <w:kern w:val="3"/>
      <w:sz w:val="22"/>
      <w:szCs w:val="22"/>
      <w:lang w:eastAsia="en-US" w:bidi="en-US"/>
    </w:rPr>
  </w:style>
  <w:style w:type="character" w:styleId="Tekstzastpczy">
    <w:name w:val="Placeholder Text"/>
    <w:basedOn w:val="Domylnaczcionkaakapitu"/>
    <w:uiPriority w:val="99"/>
    <w:rsid w:val="00CB3D1E"/>
    <w:rPr>
      <w:color w:val="808080"/>
    </w:rPr>
  </w:style>
  <w:style w:type="paragraph" w:customStyle="1" w:styleId="Bezodstpw2">
    <w:name w:val="Bez odstępów2"/>
    <w:uiPriority w:val="99"/>
    <w:rsid w:val="00D379AD"/>
    <w:rPr>
      <w:sz w:val="22"/>
      <w:szCs w:val="22"/>
      <w:lang w:val="en-US" w:eastAsia="en-US"/>
    </w:rPr>
  </w:style>
  <w:style w:type="paragraph" w:customStyle="1" w:styleId="Akapitzlist2">
    <w:name w:val="Akapit z listą2"/>
    <w:basedOn w:val="Normalny"/>
    <w:uiPriority w:val="99"/>
    <w:rsid w:val="00D379AD"/>
    <w:pPr>
      <w:ind w:left="720"/>
      <w:contextualSpacing/>
    </w:pPr>
    <w:rPr>
      <w:lang w:bidi="ar-SA"/>
    </w:rPr>
  </w:style>
  <w:style w:type="paragraph" w:customStyle="1" w:styleId="Cytat2">
    <w:name w:val="Cytat2"/>
    <w:basedOn w:val="Normalny"/>
    <w:next w:val="Normalny"/>
    <w:uiPriority w:val="99"/>
    <w:rsid w:val="00D379AD"/>
    <w:rPr>
      <w:i/>
      <w:iCs/>
      <w:color w:val="000000"/>
      <w:lang w:bidi="ar-SA"/>
    </w:rPr>
  </w:style>
  <w:style w:type="paragraph" w:customStyle="1" w:styleId="Cytatintensywny2">
    <w:name w:val="Cytat intensywny2"/>
    <w:basedOn w:val="Normalny"/>
    <w:next w:val="Normalny"/>
    <w:uiPriority w:val="99"/>
    <w:rsid w:val="00D379AD"/>
    <w:pPr>
      <w:pBdr>
        <w:bottom w:val="single" w:sz="4" w:space="4" w:color="4F81BD"/>
      </w:pBdr>
      <w:spacing w:before="200" w:after="280"/>
      <w:ind w:left="936" w:right="936"/>
    </w:pPr>
    <w:rPr>
      <w:b/>
      <w:bCs/>
      <w:i/>
      <w:iCs/>
      <w:color w:val="4F81BD"/>
      <w:lang w:bidi="ar-SA"/>
    </w:rPr>
  </w:style>
  <w:style w:type="character" w:customStyle="1" w:styleId="Wyrnieniedelikatne2">
    <w:name w:val="Wyróżnienie delikatne2"/>
    <w:basedOn w:val="Domylnaczcionkaakapitu"/>
    <w:uiPriority w:val="99"/>
    <w:rsid w:val="00D379AD"/>
    <w:rPr>
      <w:rFonts w:cs="Times New Roman"/>
      <w:i/>
      <w:iCs/>
      <w:color w:val="808080"/>
    </w:rPr>
  </w:style>
  <w:style w:type="character" w:customStyle="1" w:styleId="Wyrnienieintensywne2">
    <w:name w:val="Wyróżnienie intensywne2"/>
    <w:basedOn w:val="Domylnaczcionkaakapitu"/>
    <w:uiPriority w:val="99"/>
    <w:rsid w:val="00D379AD"/>
    <w:rPr>
      <w:rFonts w:cs="Times New Roman"/>
      <w:b/>
      <w:bCs/>
      <w:i/>
      <w:iCs/>
      <w:color w:val="4F81BD"/>
    </w:rPr>
  </w:style>
  <w:style w:type="character" w:customStyle="1" w:styleId="Odwoaniedelikatne2">
    <w:name w:val="Odwołanie delikatne2"/>
    <w:basedOn w:val="Domylnaczcionkaakapitu"/>
    <w:uiPriority w:val="99"/>
    <w:rsid w:val="00D379AD"/>
    <w:rPr>
      <w:rFonts w:cs="Times New Roman"/>
      <w:smallCaps/>
      <w:color w:val="C0504D"/>
      <w:u w:val="single"/>
    </w:rPr>
  </w:style>
  <w:style w:type="character" w:customStyle="1" w:styleId="Odwoanieintensywne2">
    <w:name w:val="Odwołanie intensywne2"/>
    <w:basedOn w:val="Domylnaczcionkaakapitu"/>
    <w:uiPriority w:val="99"/>
    <w:rsid w:val="00D379AD"/>
    <w:rPr>
      <w:rFonts w:cs="Times New Roman"/>
      <w:b/>
      <w:bCs/>
      <w:smallCaps/>
      <w:color w:val="C0504D"/>
      <w:spacing w:val="5"/>
      <w:u w:val="single"/>
    </w:rPr>
  </w:style>
  <w:style w:type="character" w:customStyle="1" w:styleId="Tytuksiki2">
    <w:name w:val="Tytuł książki2"/>
    <w:basedOn w:val="Domylnaczcionkaakapitu"/>
    <w:uiPriority w:val="99"/>
    <w:rsid w:val="00D379AD"/>
    <w:rPr>
      <w:rFonts w:cs="Times New Roman"/>
      <w:b/>
      <w:bCs/>
      <w:smallCaps/>
      <w:spacing w:val="5"/>
    </w:rPr>
  </w:style>
  <w:style w:type="paragraph" w:customStyle="1" w:styleId="Nagwekspisutreci1">
    <w:name w:val="Nagłówek spisu treści1"/>
    <w:basedOn w:val="Nagwek1"/>
    <w:next w:val="Normalny"/>
    <w:uiPriority w:val="99"/>
    <w:rsid w:val="00D379AD"/>
    <w:pPr>
      <w:outlineLvl w:val="9"/>
    </w:pPr>
    <w:rPr>
      <w:lang w:bidi="ar-SA"/>
    </w:rPr>
  </w:style>
  <w:style w:type="character" w:customStyle="1" w:styleId="Tekstzastpczy1">
    <w:name w:val="Tekst zastępczy1"/>
    <w:basedOn w:val="Domylnaczcionkaakapitu"/>
    <w:uiPriority w:val="99"/>
    <w:rsid w:val="00D379AD"/>
    <w:rPr>
      <w:rFonts w:cs="Times New Roman"/>
      <w:color w:val="808080"/>
    </w:rPr>
  </w:style>
  <w:style w:type="character" w:customStyle="1" w:styleId="Heading4Char">
    <w:name w:val="Heading 4 Char"/>
    <w:basedOn w:val="Domylnaczcionkaakapitu"/>
    <w:uiPriority w:val="99"/>
    <w:locked/>
    <w:rsid w:val="00D379AD"/>
    <w:rPr>
      <w:rFonts w:ascii="Cambria" w:hAnsi="Cambria" w:cs="Times New Roman"/>
      <w:b/>
      <w:bCs/>
      <w:i/>
      <w:iCs/>
      <w:color w:val="4F81BD"/>
      <w:sz w:val="22"/>
      <w:szCs w:val="22"/>
      <w:lang w:eastAsia="en-US"/>
    </w:rPr>
  </w:style>
  <w:style w:type="paragraph" w:customStyle="1" w:styleId="Nagwek31">
    <w:name w:val="Nagłówek 31"/>
    <w:basedOn w:val="Standard"/>
    <w:next w:val="Normalny"/>
    <w:rsid w:val="00D379AD"/>
    <w:pPr>
      <w:keepNext/>
      <w:spacing w:before="200" w:after="0"/>
      <w:outlineLvl w:val="2"/>
    </w:pPr>
    <w:rPr>
      <w:rFonts w:ascii="Cambria" w:eastAsia="Times New Roman" w:hAnsi="Cambria"/>
      <w:b/>
      <w:bCs/>
      <w:color w:val="4F81BD"/>
    </w:rPr>
  </w:style>
  <w:style w:type="paragraph" w:customStyle="1" w:styleId="Nagwek41">
    <w:name w:val="Nagłówek 41"/>
    <w:basedOn w:val="Standard"/>
    <w:next w:val="Normalny"/>
    <w:rsid w:val="00D379AD"/>
    <w:pPr>
      <w:keepNext/>
      <w:spacing w:before="200" w:after="0"/>
      <w:outlineLvl w:val="3"/>
    </w:pPr>
    <w:rPr>
      <w:rFonts w:ascii="Cambria" w:eastAsia="Times New Roman" w:hAnsi="Cambria"/>
      <w:b/>
      <w:bCs/>
      <w:i/>
      <w:iCs/>
      <w:color w:val="4F81BD"/>
    </w:rPr>
  </w:style>
  <w:style w:type="numbering" w:customStyle="1" w:styleId="WWOutlineListStyle1">
    <w:name w:val="WW_OutlineListStyle_1"/>
    <w:basedOn w:val="Bezlisty"/>
    <w:rsid w:val="00D379AD"/>
    <w:pPr>
      <w:numPr>
        <w:numId w:val="3"/>
      </w:numPr>
    </w:pPr>
  </w:style>
  <w:style w:type="character" w:styleId="UyteHipercze">
    <w:name w:val="FollowedHyperlink"/>
    <w:basedOn w:val="Domylnaczcionkaakapitu"/>
    <w:uiPriority w:val="99"/>
    <w:unhideWhenUsed/>
    <w:rsid w:val="000E2070"/>
    <w:rPr>
      <w:color w:val="800080" w:themeColor="followedHyperlink"/>
      <w:u w:val="single"/>
    </w:rPr>
  </w:style>
  <w:style w:type="paragraph" w:customStyle="1" w:styleId="Heading31">
    <w:name w:val="Heading 31"/>
    <w:basedOn w:val="Standard"/>
    <w:next w:val="Normalny"/>
    <w:uiPriority w:val="99"/>
    <w:rsid w:val="000B654C"/>
    <w:pPr>
      <w:keepNext/>
      <w:spacing w:before="200" w:after="0"/>
      <w:outlineLvl w:val="2"/>
    </w:pPr>
    <w:rPr>
      <w:rFonts w:ascii="Cambria" w:eastAsia="Times New Roman" w:hAnsi="Cambria"/>
      <w:b/>
      <w:bCs/>
      <w:color w:val="4F81BD"/>
      <w:lang w:bidi="ar-SA"/>
    </w:rPr>
  </w:style>
  <w:style w:type="paragraph" w:customStyle="1" w:styleId="Heading41">
    <w:name w:val="Heading 41"/>
    <w:basedOn w:val="Standard"/>
    <w:next w:val="Normalny"/>
    <w:uiPriority w:val="99"/>
    <w:rsid w:val="000B654C"/>
    <w:pPr>
      <w:keepNext/>
      <w:spacing w:before="200" w:after="0"/>
      <w:outlineLvl w:val="3"/>
    </w:pPr>
    <w:rPr>
      <w:rFonts w:ascii="Cambria" w:eastAsia="Times New Roman" w:hAnsi="Cambria"/>
      <w:b/>
      <w:bCs/>
      <w:i/>
      <w:iCs/>
      <w:color w:val="4F81BD"/>
      <w:lang w:bidi="ar-SA"/>
    </w:rPr>
  </w:style>
  <w:style w:type="paragraph" w:customStyle="1" w:styleId="Zawartotabeli">
    <w:name w:val="Zawartość tabeli"/>
    <w:basedOn w:val="Normalny"/>
    <w:autoRedefine/>
    <w:uiPriority w:val="99"/>
    <w:rsid w:val="000E7037"/>
    <w:pPr>
      <w:spacing w:before="60" w:after="60" w:line="240" w:lineRule="auto"/>
    </w:pPr>
    <w:rPr>
      <w:rFonts w:eastAsia="Times New Roman"/>
      <w:sz w:val="24"/>
      <w:szCs w:val="20"/>
      <w:lang w:bidi="ar-SA"/>
    </w:rPr>
  </w:style>
  <w:style w:type="paragraph" w:customStyle="1" w:styleId="Tekstzwyky">
    <w:name w:val="Tekst zwykły"/>
    <w:basedOn w:val="Normalny"/>
    <w:link w:val="TekstzwykyChar"/>
    <w:autoRedefine/>
    <w:uiPriority w:val="99"/>
    <w:rsid w:val="007B7559"/>
    <w:pPr>
      <w:tabs>
        <w:tab w:val="left" w:pos="1560"/>
        <w:tab w:val="right" w:leader="dot" w:pos="9438"/>
      </w:tabs>
      <w:spacing w:before="180" w:after="0" w:line="360" w:lineRule="auto"/>
      <w:ind w:right="125"/>
    </w:pPr>
    <w:rPr>
      <w:rFonts w:asciiTheme="minorHAnsi" w:eastAsia="Times New Roman" w:hAnsiTheme="minorHAnsi" w:cstheme="minorHAnsi"/>
      <w:lang w:bidi="ar-SA"/>
    </w:rPr>
  </w:style>
  <w:style w:type="character" w:customStyle="1" w:styleId="TekstzwykyChar">
    <w:name w:val="Tekst zwykły Char"/>
    <w:basedOn w:val="Domylnaczcionkaakapitu"/>
    <w:link w:val="Tekstzwyky"/>
    <w:uiPriority w:val="99"/>
    <w:locked/>
    <w:rsid w:val="007B7559"/>
    <w:rPr>
      <w:rFonts w:asciiTheme="minorHAnsi" w:eastAsia="Times New Roman" w:hAnsiTheme="minorHAnsi" w:cstheme="minorHAnsi"/>
      <w:sz w:val="22"/>
      <w:szCs w:val="22"/>
      <w:lang w:eastAsia="en-US"/>
    </w:rPr>
  </w:style>
  <w:style w:type="paragraph" w:customStyle="1" w:styleId="BodyContent">
    <w:name w:val="Body Content"/>
    <w:basedOn w:val="Normalny"/>
    <w:qFormat/>
    <w:rsid w:val="00B14D82"/>
    <w:pPr>
      <w:spacing w:after="160"/>
      <w:jc w:val="left"/>
    </w:pPr>
    <w:rPr>
      <w:rFonts w:ascii="Perpetua" w:eastAsia="Perpetua" w:hAnsi="Perpetua"/>
      <w:color w:val="000000"/>
      <w:sz w:val="24"/>
      <w:szCs w:val="24"/>
      <w:lang w:val="en-US" w:bidi="ar-SA"/>
    </w:rPr>
  </w:style>
  <w:style w:type="paragraph" w:customStyle="1" w:styleId="TableHeaderRow">
    <w:name w:val="Table Header Row"/>
    <w:basedOn w:val="Normalny"/>
    <w:next w:val="Normalny"/>
    <w:rsid w:val="0093063D"/>
    <w:pPr>
      <w:spacing w:before="40" w:after="40" w:line="240" w:lineRule="auto"/>
      <w:jc w:val="left"/>
    </w:pPr>
    <w:rPr>
      <w:rFonts w:ascii="Arial" w:eastAsia="Times New Roman" w:hAnsi="Arial"/>
      <w:b/>
      <w:color w:val="FFFFFF"/>
      <w:szCs w:val="24"/>
      <w:lang w:val="en-GB" w:bidi="ar-SA"/>
    </w:rPr>
  </w:style>
  <w:style w:type="paragraph" w:customStyle="1" w:styleId="Default">
    <w:name w:val="Default"/>
    <w:rsid w:val="00D32BD7"/>
    <w:pPr>
      <w:autoSpaceDE w:val="0"/>
      <w:autoSpaceDN w:val="0"/>
      <w:adjustRightInd w:val="0"/>
    </w:pPr>
    <w:rPr>
      <w:rFonts w:cs="Calibri"/>
      <w:color w:val="000000"/>
      <w:sz w:val="24"/>
      <w:szCs w:val="24"/>
    </w:rPr>
  </w:style>
  <w:style w:type="paragraph" w:customStyle="1" w:styleId="BodyTekst1">
    <w:name w:val="Body Tekst 1"/>
    <w:basedOn w:val="Normalny"/>
    <w:link w:val="BodyTekst1Znak"/>
    <w:rsid w:val="00E206E3"/>
    <w:pPr>
      <w:spacing w:before="60" w:after="0" w:line="240" w:lineRule="auto"/>
      <w:outlineLvl w:val="0"/>
    </w:pPr>
    <w:rPr>
      <w:rFonts w:ascii="Arial" w:eastAsia="Times New Roman" w:hAnsi="Arial"/>
      <w:bCs/>
      <w:lang w:eastAsia="pl-PL" w:bidi="ar-SA"/>
    </w:rPr>
  </w:style>
  <w:style w:type="character" w:customStyle="1" w:styleId="BodyTekst1Znak">
    <w:name w:val="Body Tekst 1 Znak"/>
    <w:basedOn w:val="Domylnaczcionkaakapitu"/>
    <w:link w:val="BodyTekst1"/>
    <w:rsid w:val="00E206E3"/>
    <w:rPr>
      <w:rFonts w:ascii="Arial" w:eastAsia="Times New Roman" w:hAnsi="Arial"/>
      <w:bCs/>
      <w:sz w:val="22"/>
      <w:szCs w:val="22"/>
    </w:rPr>
  </w:style>
  <w:style w:type="paragraph" w:customStyle="1" w:styleId="TableText">
    <w:name w:val="Table Text"/>
    <w:basedOn w:val="Normalny"/>
    <w:rsid w:val="00C1451A"/>
    <w:pPr>
      <w:spacing w:before="60" w:after="60" w:line="240" w:lineRule="auto"/>
      <w:jc w:val="left"/>
    </w:pPr>
    <w:rPr>
      <w:rFonts w:ascii="Times New Roman" w:eastAsia="Times New Roman" w:hAnsi="Times New Roman"/>
      <w:sz w:val="20"/>
      <w:szCs w:val="24"/>
      <w:lang w:bidi="ar-SA"/>
    </w:rPr>
  </w:style>
  <w:style w:type="paragraph" w:customStyle="1" w:styleId="Nagwek311">
    <w:name w:val="Nagłówek 311"/>
    <w:basedOn w:val="Standard"/>
    <w:next w:val="Normalny"/>
    <w:rsid w:val="00DD7168"/>
    <w:pPr>
      <w:keepNext/>
      <w:spacing w:before="200" w:after="0"/>
      <w:outlineLvl w:val="2"/>
    </w:pPr>
    <w:rPr>
      <w:rFonts w:ascii="Cambria" w:eastAsia="Times New Roman" w:hAnsi="Cambria"/>
      <w:b/>
      <w:bCs/>
      <w:color w:val="4F81BD"/>
    </w:rPr>
  </w:style>
  <w:style w:type="paragraph" w:customStyle="1" w:styleId="Nagwek411">
    <w:name w:val="Nagłówek 411"/>
    <w:basedOn w:val="Standard"/>
    <w:next w:val="Normalny"/>
    <w:rsid w:val="00DD7168"/>
    <w:pPr>
      <w:keepNext/>
      <w:spacing w:before="200" w:after="0"/>
      <w:outlineLvl w:val="3"/>
    </w:pPr>
    <w:rPr>
      <w:rFonts w:ascii="Cambria" w:eastAsia="Times New Roman" w:hAnsi="Cambria"/>
      <w:b/>
      <w:bCs/>
      <w:i/>
      <w:iCs/>
      <w:color w:val="4F81BD"/>
    </w:rPr>
  </w:style>
  <w:style w:type="paragraph" w:styleId="Poprawka">
    <w:name w:val="Revision"/>
    <w:hidden/>
    <w:uiPriority w:val="99"/>
    <w:semiHidden/>
    <w:rsid w:val="00DD7168"/>
    <w:rPr>
      <w:sz w:val="22"/>
      <w:szCs w:val="22"/>
      <w:lang w:eastAsia="en-US" w:bidi="en-US"/>
    </w:rPr>
  </w:style>
  <w:style w:type="character" w:customStyle="1" w:styleId="AkapitzlistZnak">
    <w:name w:val="Akapit z listą Znak"/>
    <w:basedOn w:val="Domylnaczcionkaakapitu"/>
    <w:link w:val="Akapitzlist"/>
    <w:uiPriority w:val="34"/>
    <w:rsid w:val="00E10E08"/>
    <w:rPr>
      <w:sz w:val="22"/>
      <w:szCs w:val="22"/>
      <w:lang w:eastAsia="en-US" w:bidi="en-US"/>
    </w:rPr>
  </w:style>
  <w:style w:type="paragraph" w:customStyle="1" w:styleId="WL-Nag2">
    <w:name w:val="WL-Nagł2"/>
    <w:basedOn w:val="Akapitzlist"/>
    <w:uiPriority w:val="99"/>
    <w:qFormat/>
    <w:rsid w:val="00E10E08"/>
    <w:pPr>
      <w:numPr>
        <w:ilvl w:val="1"/>
        <w:numId w:val="4"/>
      </w:numPr>
      <w:jc w:val="left"/>
    </w:pPr>
    <w:rPr>
      <w:b/>
      <w:sz w:val="28"/>
      <w:lang w:eastAsia="pl-PL" w:bidi="ar-SA"/>
    </w:rPr>
  </w:style>
  <w:style w:type="paragraph" w:customStyle="1" w:styleId="Wl-Nag-4">
    <w:name w:val="Wl-Nagł-4"/>
    <w:basedOn w:val="WL-Nag3"/>
    <w:link w:val="Wl-Nag-4Znak"/>
    <w:uiPriority w:val="99"/>
    <w:qFormat/>
    <w:rsid w:val="00E10E08"/>
    <w:pPr>
      <w:numPr>
        <w:ilvl w:val="3"/>
      </w:numPr>
    </w:pPr>
    <w:rPr>
      <w:b w:val="0"/>
    </w:rPr>
  </w:style>
  <w:style w:type="paragraph" w:customStyle="1" w:styleId="WL-Nag3">
    <w:name w:val="WL-Nagł3"/>
    <w:basedOn w:val="Akapitzlist"/>
    <w:uiPriority w:val="99"/>
    <w:qFormat/>
    <w:rsid w:val="00E10E08"/>
    <w:pPr>
      <w:numPr>
        <w:ilvl w:val="2"/>
        <w:numId w:val="4"/>
      </w:numPr>
      <w:jc w:val="left"/>
    </w:pPr>
    <w:rPr>
      <w:b/>
      <w:sz w:val="20"/>
      <w:szCs w:val="20"/>
      <w:lang w:eastAsia="pl-PL" w:bidi="ar-SA"/>
    </w:rPr>
  </w:style>
  <w:style w:type="character" w:customStyle="1" w:styleId="Wl-Nag-4Znak">
    <w:name w:val="Wl-Nagł-4 Znak"/>
    <w:link w:val="Wl-Nag-4"/>
    <w:uiPriority w:val="99"/>
    <w:locked/>
    <w:rsid w:val="00E10E08"/>
  </w:style>
  <w:style w:type="paragraph" w:customStyle="1" w:styleId="WL-Nag1">
    <w:name w:val="WL-Nagł1"/>
    <w:basedOn w:val="Akapitzlist"/>
    <w:uiPriority w:val="99"/>
    <w:qFormat/>
    <w:rsid w:val="00E10E08"/>
    <w:pPr>
      <w:numPr>
        <w:numId w:val="4"/>
      </w:numPr>
      <w:jc w:val="left"/>
    </w:pPr>
    <w:rPr>
      <w:b/>
      <w:sz w:val="32"/>
      <w:lang w:eastAsia="pl-PL" w:bidi="ar-SA"/>
    </w:rPr>
  </w:style>
  <w:style w:type="paragraph" w:customStyle="1" w:styleId="TekstNaglowkaWTabeli">
    <w:name w:val="TekstNaglowkaWTabeli"/>
    <w:basedOn w:val="Normalny"/>
    <w:autoRedefine/>
    <w:rsid w:val="00F32D34"/>
    <w:pPr>
      <w:spacing w:before="60" w:after="0" w:line="240" w:lineRule="auto"/>
    </w:pPr>
    <w:rPr>
      <w:rFonts w:ascii="Times New Roman" w:eastAsia="Times New Roman" w:hAnsi="Times New Roman"/>
      <w:b/>
      <w:bCs/>
      <w:color w:val="000000"/>
      <w:sz w:val="18"/>
      <w:szCs w:val="20"/>
      <w:lang w:eastAsia="pl-PL" w:bidi="ar-SA"/>
    </w:rPr>
  </w:style>
  <w:style w:type="paragraph" w:customStyle="1" w:styleId="StyleCaptionLeft">
    <w:name w:val="Style Caption + Left"/>
    <w:basedOn w:val="Legenda"/>
    <w:autoRedefine/>
    <w:rsid w:val="00696C4D"/>
    <w:pPr>
      <w:spacing w:after="0"/>
      <w:jc w:val="left"/>
    </w:pPr>
    <w:rPr>
      <w:rFonts w:eastAsia="Times New Roman"/>
      <w:i/>
      <w:iCs/>
      <w:color w:val="auto"/>
      <w:sz w:val="24"/>
      <w:szCs w:val="20"/>
      <w:lang w:bidi="ar-SA"/>
    </w:rPr>
  </w:style>
  <w:style w:type="paragraph" w:customStyle="1" w:styleId="pqiText">
    <w:name w:val="pqiText"/>
    <w:uiPriority w:val="99"/>
    <w:rsid w:val="00203B66"/>
    <w:pPr>
      <w:tabs>
        <w:tab w:val="left" w:pos="1021"/>
        <w:tab w:val="left" w:pos="1191"/>
        <w:tab w:val="left" w:pos="1304"/>
        <w:tab w:val="left" w:pos="1361"/>
        <w:tab w:val="left" w:pos="1531"/>
      </w:tabs>
      <w:spacing w:after="140" w:line="320" w:lineRule="atLeast"/>
    </w:pPr>
    <w:rPr>
      <w:rFonts w:ascii="Arial" w:eastAsia="Times New Roman" w:hAnsi="Arial"/>
      <w:sz w:val="22"/>
    </w:rPr>
  </w:style>
  <w:style w:type="paragraph" w:styleId="Tekstpodstawowy2">
    <w:name w:val="Body Text 2"/>
    <w:basedOn w:val="Normalny"/>
    <w:link w:val="Tekstpodstawowy2Znak"/>
    <w:uiPriority w:val="99"/>
    <w:unhideWhenUsed/>
    <w:rsid w:val="0057073F"/>
    <w:rPr>
      <w:color w:val="FF0000"/>
    </w:rPr>
  </w:style>
  <w:style w:type="character" w:customStyle="1" w:styleId="Tekstpodstawowy2Znak">
    <w:name w:val="Tekst podstawowy 2 Znak"/>
    <w:basedOn w:val="Domylnaczcionkaakapitu"/>
    <w:link w:val="Tekstpodstawowy2"/>
    <w:uiPriority w:val="99"/>
    <w:rsid w:val="0057073F"/>
    <w:rPr>
      <w:color w:val="FF0000"/>
      <w:sz w:val="22"/>
      <w:szCs w:val="22"/>
      <w:lang w:eastAsia="en-US" w:bidi="en-US"/>
    </w:rPr>
  </w:style>
  <w:style w:type="character" w:customStyle="1" w:styleId="SSBookmark">
    <w:name w:val="SSBookmark"/>
    <w:uiPriority w:val="99"/>
    <w:rsid w:val="00FA50D7"/>
    <w:rPr>
      <w:rFonts w:ascii="Lucida Sans" w:hAnsi="Lucida Sans" w:cs="Lucida Sans"/>
      <w:b/>
      <w:bCs/>
      <w:color w:val="000000"/>
      <w:sz w:val="16"/>
      <w:szCs w:val="16"/>
      <w:shd w:val="clear" w:color="auto" w:fill="FFFF80"/>
    </w:rPr>
  </w:style>
  <w:style w:type="character" w:customStyle="1" w:styleId="Heading1Char">
    <w:name w:val="Heading 1 Char"/>
    <w:uiPriority w:val="99"/>
    <w:rsid w:val="00FA50D7"/>
    <w:rPr>
      <w:b/>
      <w:bCs/>
      <w:smallCaps/>
      <w:color w:val="17365D"/>
      <w:sz w:val="32"/>
      <w:szCs w:val="32"/>
    </w:rPr>
  </w:style>
  <w:style w:type="character" w:customStyle="1" w:styleId="Heading2Char">
    <w:name w:val="Heading 2 Char"/>
    <w:uiPriority w:val="99"/>
    <w:rsid w:val="00FA50D7"/>
    <w:rPr>
      <w:b/>
      <w:bCs/>
      <w:smallCaps/>
      <w:color w:val="8B8178"/>
      <w:sz w:val="28"/>
      <w:szCs w:val="28"/>
    </w:rPr>
  </w:style>
  <w:style w:type="character" w:customStyle="1" w:styleId="Heading3Char">
    <w:name w:val="Heading 3 Char"/>
    <w:uiPriority w:val="99"/>
    <w:rsid w:val="00FA50D7"/>
    <w:rPr>
      <w:b/>
      <w:bCs/>
      <w:smallCaps/>
      <w:color w:val="8B8178"/>
      <w:sz w:val="26"/>
      <w:szCs w:val="26"/>
    </w:rPr>
  </w:style>
  <w:style w:type="character" w:customStyle="1" w:styleId="Heading5Char">
    <w:name w:val="Heading 5 Char"/>
    <w:uiPriority w:val="99"/>
    <w:rsid w:val="00FA50D7"/>
    <w:rPr>
      <w:b/>
      <w:bCs/>
      <w:i/>
      <w:iCs/>
      <w:sz w:val="26"/>
      <w:szCs w:val="26"/>
    </w:rPr>
  </w:style>
  <w:style w:type="character" w:customStyle="1" w:styleId="Heading6Char">
    <w:name w:val="Heading 6 Char"/>
    <w:uiPriority w:val="99"/>
    <w:rsid w:val="00FA50D7"/>
    <w:rPr>
      <w:b/>
      <w:bCs/>
      <w:color w:val="8B8178"/>
    </w:rPr>
  </w:style>
  <w:style w:type="character" w:customStyle="1" w:styleId="Heading7Char">
    <w:name w:val="Heading 7 Char"/>
    <w:uiPriority w:val="99"/>
    <w:rsid w:val="00FA50D7"/>
  </w:style>
  <w:style w:type="character" w:customStyle="1" w:styleId="Heading8Char">
    <w:name w:val="Heading 8 Char"/>
    <w:uiPriority w:val="99"/>
    <w:rsid w:val="00FA50D7"/>
    <w:rPr>
      <w:i/>
      <w:iCs/>
    </w:rPr>
  </w:style>
  <w:style w:type="character" w:customStyle="1" w:styleId="Heading9Char">
    <w:name w:val="Heading 9 Char"/>
    <w:uiPriority w:val="99"/>
    <w:rsid w:val="00FA50D7"/>
    <w:rPr>
      <w:rFonts w:ascii="Cambria" w:hAnsi="Cambria" w:cs="Cambria"/>
    </w:rPr>
  </w:style>
  <w:style w:type="paragraph" w:customStyle="1" w:styleId="Tabelapunktowanie2">
    <w:name w:val="Tabela_punktowanie_2"/>
    <w:uiPriority w:val="99"/>
    <w:rsid w:val="00FA50D7"/>
    <w:pPr>
      <w:widowControl w:val="0"/>
      <w:autoSpaceDE w:val="0"/>
      <w:autoSpaceDN w:val="0"/>
      <w:adjustRightInd w:val="0"/>
      <w:spacing w:before="20" w:after="20" w:line="276" w:lineRule="auto"/>
      <w:ind w:left="567" w:hanging="227"/>
    </w:pPr>
    <w:rPr>
      <w:rFonts w:eastAsiaTheme="minorEastAsia" w:cs="Calibri"/>
    </w:rPr>
  </w:style>
  <w:style w:type="paragraph" w:customStyle="1" w:styleId="Tabelapunktowanie1">
    <w:name w:val="Tabela_punktowanie_1"/>
    <w:uiPriority w:val="99"/>
    <w:rsid w:val="00FA50D7"/>
    <w:pPr>
      <w:widowControl w:val="0"/>
      <w:autoSpaceDE w:val="0"/>
      <w:autoSpaceDN w:val="0"/>
      <w:adjustRightInd w:val="0"/>
      <w:spacing w:before="20" w:after="20" w:line="276" w:lineRule="auto"/>
      <w:ind w:left="227" w:hanging="170"/>
    </w:pPr>
    <w:rPr>
      <w:rFonts w:eastAsiaTheme="minorEastAsia" w:cs="Calibri"/>
    </w:rPr>
  </w:style>
  <w:style w:type="paragraph" w:customStyle="1" w:styleId="Tabela-punktowanie">
    <w:name w:val="Tabela-punktowanie"/>
    <w:uiPriority w:val="99"/>
    <w:rsid w:val="00FA50D7"/>
    <w:pPr>
      <w:widowControl w:val="0"/>
      <w:numPr>
        <w:numId w:val="10"/>
      </w:numPr>
      <w:autoSpaceDE w:val="0"/>
      <w:autoSpaceDN w:val="0"/>
      <w:adjustRightInd w:val="0"/>
      <w:spacing w:before="20" w:after="20" w:line="276" w:lineRule="auto"/>
    </w:pPr>
    <w:rPr>
      <w:rFonts w:eastAsiaTheme="minorEastAsia" w:cs="Calibri"/>
    </w:rPr>
  </w:style>
  <w:style w:type="paragraph" w:customStyle="1" w:styleId="Spisdiagramw">
    <w:name w:val="Spis diagramów"/>
    <w:uiPriority w:val="99"/>
    <w:rsid w:val="00FA50D7"/>
    <w:pPr>
      <w:widowControl w:val="0"/>
      <w:autoSpaceDE w:val="0"/>
      <w:autoSpaceDN w:val="0"/>
      <w:adjustRightInd w:val="0"/>
      <w:spacing w:before="120" w:after="120" w:line="276" w:lineRule="auto"/>
      <w:ind w:left="1701" w:right="1134" w:hanging="1134"/>
    </w:pPr>
    <w:rPr>
      <w:rFonts w:eastAsiaTheme="minorEastAsia" w:cs="Calibri"/>
      <w:sz w:val="22"/>
      <w:szCs w:val="22"/>
    </w:rPr>
  </w:style>
  <w:style w:type="paragraph" w:styleId="Spisilustracji">
    <w:name w:val="table of figures"/>
    <w:basedOn w:val="Normalny"/>
    <w:next w:val="Normalny"/>
    <w:uiPriority w:val="99"/>
    <w:rsid w:val="00FA50D7"/>
    <w:pPr>
      <w:widowControl w:val="0"/>
      <w:autoSpaceDE w:val="0"/>
      <w:autoSpaceDN w:val="0"/>
      <w:adjustRightInd w:val="0"/>
      <w:spacing w:before="120" w:after="120"/>
    </w:pPr>
    <w:rPr>
      <w:rFonts w:eastAsiaTheme="minorEastAsia" w:cs="Calibri"/>
      <w:lang w:eastAsia="pl-PL" w:bidi="ar-SA"/>
    </w:rPr>
  </w:style>
  <w:style w:type="paragraph" w:customStyle="1" w:styleId="tabelanormalny">
    <w:name w:val="tabela_normalny"/>
    <w:uiPriority w:val="99"/>
    <w:rsid w:val="00FA50D7"/>
    <w:pPr>
      <w:widowControl w:val="0"/>
      <w:autoSpaceDE w:val="0"/>
      <w:autoSpaceDN w:val="0"/>
      <w:adjustRightInd w:val="0"/>
      <w:spacing w:before="40" w:after="40" w:line="264" w:lineRule="auto"/>
    </w:pPr>
    <w:rPr>
      <w:rFonts w:eastAsiaTheme="minorEastAsia" w:cs="Calibri"/>
    </w:rPr>
  </w:style>
  <w:style w:type="paragraph" w:customStyle="1" w:styleId="wypunktowanie">
    <w:name w:val="wypunktowanie"/>
    <w:uiPriority w:val="99"/>
    <w:rsid w:val="00FA50D7"/>
    <w:pPr>
      <w:widowControl w:val="0"/>
      <w:numPr>
        <w:numId w:val="12"/>
      </w:numPr>
      <w:autoSpaceDE w:val="0"/>
      <w:autoSpaceDN w:val="0"/>
      <w:adjustRightInd w:val="0"/>
      <w:spacing w:before="120" w:after="120" w:line="276" w:lineRule="auto"/>
      <w:jc w:val="both"/>
    </w:pPr>
    <w:rPr>
      <w:rFonts w:eastAsiaTheme="minorEastAsia" w:cs="Calibri"/>
      <w:sz w:val="22"/>
      <w:szCs w:val="22"/>
    </w:rPr>
  </w:style>
  <w:style w:type="character" w:customStyle="1" w:styleId="wypunktowanieZnak">
    <w:name w:val="wypunktowanie Znak"/>
    <w:uiPriority w:val="99"/>
    <w:rsid w:val="00FA50D7"/>
  </w:style>
  <w:style w:type="paragraph" w:customStyle="1" w:styleId="metrykatabela">
    <w:name w:val="metryka_tabela"/>
    <w:uiPriority w:val="99"/>
    <w:rsid w:val="00FA50D7"/>
    <w:pPr>
      <w:widowControl w:val="0"/>
      <w:autoSpaceDE w:val="0"/>
      <w:autoSpaceDN w:val="0"/>
      <w:adjustRightInd w:val="0"/>
      <w:spacing w:before="40" w:after="40" w:line="276" w:lineRule="auto"/>
    </w:pPr>
    <w:rPr>
      <w:rFonts w:eastAsiaTheme="minorEastAsia" w:cs="Calibri"/>
    </w:rPr>
  </w:style>
  <w:style w:type="paragraph" w:customStyle="1" w:styleId="metrykatabelanaglowek">
    <w:name w:val="metryka_tabela_naglowek"/>
    <w:uiPriority w:val="99"/>
    <w:rsid w:val="00FA50D7"/>
    <w:pPr>
      <w:widowControl w:val="0"/>
      <w:autoSpaceDE w:val="0"/>
      <w:autoSpaceDN w:val="0"/>
      <w:adjustRightInd w:val="0"/>
      <w:spacing w:line="276" w:lineRule="auto"/>
    </w:pPr>
    <w:rPr>
      <w:rFonts w:eastAsiaTheme="minorEastAsia" w:cs="Calibri"/>
      <w:b/>
      <w:bCs/>
    </w:rPr>
  </w:style>
  <w:style w:type="paragraph" w:customStyle="1" w:styleId="tabelanumeracja">
    <w:name w:val="tabela_numeracja"/>
    <w:uiPriority w:val="99"/>
    <w:rsid w:val="00FA50D7"/>
    <w:pPr>
      <w:widowControl w:val="0"/>
      <w:numPr>
        <w:numId w:val="11"/>
      </w:numPr>
      <w:autoSpaceDE w:val="0"/>
      <w:autoSpaceDN w:val="0"/>
      <w:adjustRightInd w:val="0"/>
      <w:spacing w:before="120" w:after="120" w:line="276" w:lineRule="auto"/>
      <w:ind w:left="664"/>
      <w:jc w:val="both"/>
    </w:pPr>
    <w:rPr>
      <w:rFonts w:eastAsiaTheme="minorEastAsia" w:cs="Calibri"/>
      <w:sz w:val="22"/>
      <w:szCs w:val="22"/>
    </w:rPr>
  </w:style>
  <w:style w:type="paragraph" w:customStyle="1" w:styleId="metrykanaglowek">
    <w:name w:val="metryka_naglowek"/>
    <w:uiPriority w:val="99"/>
    <w:rsid w:val="00FA50D7"/>
    <w:pPr>
      <w:keepNext/>
      <w:widowControl w:val="0"/>
      <w:autoSpaceDE w:val="0"/>
      <w:autoSpaceDN w:val="0"/>
      <w:adjustRightInd w:val="0"/>
      <w:spacing w:before="120" w:after="120" w:line="276" w:lineRule="auto"/>
      <w:jc w:val="both"/>
    </w:pPr>
    <w:rPr>
      <w:rFonts w:ascii="Trebuchet MS" w:eastAsiaTheme="minorEastAsia" w:hAnsi="Trebuchet MS" w:cs="Trebuchet MS"/>
      <w:b/>
      <w:bCs/>
      <w:color w:val="17365D"/>
      <w:sz w:val="22"/>
      <w:szCs w:val="22"/>
    </w:rPr>
  </w:style>
  <w:style w:type="character" w:customStyle="1" w:styleId="metrykanaglowekZnak">
    <w:name w:val="metryka_naglowek Znak"/>
    <w:uiPriority w:val="99"/>
    <w:rsid w:val="00FA50D7"/>
    <w:rPr>
      <w:rFonts w:ascii="Trebuchet MS" w:hAnsi="Trebuchet MS" w:cs="Trebuchet MS"/>
      <w:b/>
      <w:bCs/>
      <w:color w:val="17365D"/>
      <w:sz w:val="26"/>
      <w:szCs w:val="26"/>
    </w:rPr>
  </w:style>
  <w:style w:type="paragraph" w:customStyle="1" w:styleId="stopkastrony">
    <w:name w:val="stopka_strony"/>
    <w:uiPriority w:val="99"/>
    <w:rsid w:val="00FA50D7"/>
    <w:pPr>
      <w:widowControl w:val="0"/>
      <w:autoSpaceDE w:val="0"/>
      <w:autoSpaceDN w:val="0"/>
      <w:adjustRightInd w:val="0"/>
      <w:spacing w:after="120" w:line="276" w:lineRule="auto"/>
      <w:contextualSpacing/>
      <w:jc w:val="center"/>
    </w:pPr>
    <w:rPr>
      <w:rFonts w:ascii="Arial" w:eastAsiaTheme="minorEastAsia" w:hAnsi="Arial" w:cs="Arial"/>
      <w:sz w:val="24"/>
      <w:szCs w:val="24"/>
    </w:rPr>
  </w:style>
  <w:style w:type="character" w:customStyle="1" w:styleId="FooterChar">
    <w:name w:val="Footer Char"/>
    <w:uiPriority w:val="99"/>
    <w:rsid w:val="00FA50D7"/>
    <w:rPr>
      <w:b/>
      <w:bCs/>
      <w:sz w:val="22"/>
      <w:szCs w:val="22"/>
    </w:rPr>
  </w:style>
  <w:style w:type="paragraph" w:customStyle="1" w:styleId="przypisdolny">
    <w:name w:val="przypis_dolny"/>
    <w:uiPriority w:val="99"/>
    <w:rsid w:val="00FA50D7"/>
    <w:pPr>
      <w:widowControl w:val="0"/>
      <w:autoSpaceDE w:val="0"/>
      <w:autoSpaceDN w:val="0"/>
      <w:adjustRightInd w:val="0"/>
      <w:spacing w:before="120" w:after="120" w:line="276" w:lineRule="auto"/>
      <w:ind w:left="142" w:hanging="142"/>
      <w:jc w:val="both"/>
    </w:pPr>
    <w:rPr>
      <w:rFonts w:eastAsiaTheme="minorEastAsia" w:cs="Calibri"/>
      <w:sz w:val="18"/>
      <w:szCs w:val="18"/>
    </w:rPr>
  </w:style>
  <w:style w:type="character" w:customStyle="1" w:styleId="FootnoteTextChar">
    <w:name w:val="Footnote Text Char"/>
    <w:uiPriority w:val="99"/>
    <w:rsid w:val="00FA50D7"/>
  </w:style>
  <w:style w:type="paragraph" w:customStyle="1" w:styleId="Wymagania-sekcja">
    <w:name w:val="Wymagania - sekcja"/>
    <w:uiPriority w:val="99"/>
    <w:rsid w:val="00FA50D7"/>
    <w:pPr>
      <w:widowControl w:val="0"/>
      <w:autoSpaceDE w:val="0"/>
      <w:autoSpaceDN w:val="0"/>
      <w:adjustRightInd w:val="0"/>
      <w:spacing w:before="120" w:after="120" w:line="276" w:lineRule="auto"/>
      <w:jc w:val="both"/>
    </w:pPr>
    <w:rPr>
      <w:rFonts w:eastAsiaTheme="minorEastAsia" w:cs="Calibri"/>
      <w:b/>
      <w:bCs/>
      <w:sz w:val="22"/>
      <w:szCs w:val="22"/>
    </w:rPr>
  </w:style>
  <w:style w:type="paragraph" w:customStyle="1" w:styleId="WymaganieL1">
    <w:name w:val="Wymaganie L1"/>
    <w:uiPriority w:val="99"/>
    <w:rsid w:val="00FA50D7"/>
    <w:pPr>
      <w:widowControl w:val="0"/>
      <w:numPr>
        <w:ilvl w:val="3"/>
        <w:numId w:val="13"/>
      </w:numPr>
      <w:autoSpaceDE w:val="0"/>
      <w:autoSpaceDN w:val="0"/>
      <w:adjustRightInd w:val="0"/>
      <w:spacing w:before="120" w:after="120" w:line="276" w:lineRule="auto"/>
      <w:ind w:left="1418" w:hanging="1021"/>
    </w:pPr>
    <w:rPr>
      <w:rFonts w:eastAsiaTheme="minorEastAsia" w:cs="Calibri"/>
      <w:sz w:val="22"/>
      <w:szCs w:val="22"/>
    </w:rPr>
  </w:style>
  <w:style w:type="character" w:customStyle="1" w:styleId="WymaganieL1Znak">
    <w:name w:val="Wymaganie L1 Znak"/>
    <w:uiPriority w:val="99"/>
    <w:rsid w:val="00FA50D7"/>
  </w:style>
  <w:style w:type="paragraph" w:customStyle="1" w:styleId="WymaganieL2">
    <w:name w:val="Wymaganie L2"/>
    <w:uiPriority w:val="99"/>
    <w:rsid w:val="00FA50D7"/>
    <w:pPr>
      <w:widowControl w:val="0"/>
      <w:numPr>
        <w:ilvl w:val="4"/>
        <w:numId w:val="13"/>
      </w:numPr>
      <w:autoSpaceDE w:val="0"/>
      <w:autoSpaceDN w:val="0"/>
      <w:adjustRightInd w:val="0"/>
      <w:spacing w:before="60" w:after="120" w:line="276" w:lineRule="auto"/>
      <w:ind w:left="1928" w:hanging="1077"/>
    </w:pPr>
    <w:rPr>
      <w:rFonts w:eastAsiaTheme="minorEastAsia" w:cs="Calibri"/>
      <w:sz w:val="22"/>
      <w:szCs w:val="22"/>
    </w:rPr>
  </w:style>
  <w:style w:type="character" w:customStyle="1" w:styleId="WymaganieL2Znak">
    <w:name w:val="Wymaganie L2 Znak"/>
    <w:uiPriority w:val="99"/>
    <w:rsid w:val="00FA50D7"/>
  </w:style>
  <w:style w:type="paragraph" w:customStyle="1" w:styleId="wymagania-punkty">
    <w:name w:val="wymagania - punkty"/>
    <w:uiPriority w:val="99"/>
    <w:rsid w:val="00FA50D7"/>
    <w:pPr>
      <w:widowControl w:val="0"/>
      <w:numPr>
        <w:ilvl w:val="5"/>
        <w:numId w:val="13"/>
      </w:numPr>
      <w:autoSpaceDE w:val="0"/>
      <w:autoSpaceDN w:val="0"/>
      <w:adjustRightInd w:val="0"/>
      <w:spacing w:after="120" w:line="276" w:lineRule="auto"/>
      <w:ind w:left="1474" w:firstLine="57"/>
    </w:pPr>
    <w:rPr>
      <w:rFonts w:eastAsiaTheme="minorEastAsia" w:cs="Calibri"/>
      <w:sz w:val="22"/>
      <w:szCs w:val="22"/>
    </w:rPr>
  </w:style>
  <w:style w:type="character" w:customStyle="1" w:styleId="wymagania-punktyZnak">
    <w:name w:val="wymagania - punkty Znak"/>
    <w:uiPriority w:val="99"/>
    <w:rsid w:val="00FA50D7"/>
  </w:style>
  <w:style w:type="paragraph" w:customStyle="1" w:styleId="Wymagania-punkyL2">
    <w:name w:val="Wymagania - punky L2"/>
    <w:uiPriority w:val="99"/>
    <w:rsid w:val="00FA50D7"/>
    <w:pPr>
      <w:widowControl w:val="0"/>
      <w:numPr>
        <w:ilvl w:val="6"/>
        <w:numId w:val="13"/>
      </w:numPr>
      <w:autoSpaceDE w:val="0"/>
      <w:autoSpaceDN w:val="0"/>
      <w:adjustRightInd w:val="0"/>
      <w:spacing w:after="120" w:line="276" w:lineRule="auto"/>
      <w:ind w:left="2155" w:hanging="397"/>
    </w:pPr>
    <w:rPr>
      <w:rFonts w:eastAsiaTheme="minorEastAsia" w:cs="Calibri"/>
      <w:sz w:val="22"/>
      <w:szCs w:val="22"/>
    </w:rPr>
  </w:style>
  <w:style w:type="character" w:customStyle="1" w:styleId="TitleChar">
    <w:name w:val="Title Char"/>
    <w:uiPriority w:val="99"/>
    <w:rsid w:val="00FA50D7"/>
    <w:rPr>
      <w:b/>
      <w:bCs/>
      <w:caps/>
      <w:color w:val="17365D"/>
      <w:sz w:val="64"/>
      <w:szCs w:val="64"/>
    </w:rPr>
  </w:style>
  <w:style w:type="character" w:customStyle="1" w:styleId="SubtitleChar">
    <w:name w:val="Subtitle Char"/>
    <w:uiPriority w:val="99"/>
    <w:rsid w:val="00FA50D7"/>
    <w:rPr>
      <w:b/>
      <w:bCs/>
      <w:smallCaps/>
      <w:color w:val="17365D"/>
      <w:sz w:val="36"/>
      <w:szCs w:val="36"/>
    </w:rPr>
  </w:style>
  <w:style w:type="character" w:customStyle="1" w:styleId="EndnoteTextChar">
    <w:name w:val="Endnote Text Char"/>
    <w:uiPriority w:val="99"/>
    <w:rsid w:val="00FA50D7"/>
    <w:rPr>
      <w:sz w:val="22"/>
      <w:szCs w:val="22"/>
    </w:rPr>
  </w:style>
  <w:style w:type="character" w:customStyle="1" w:styleId="BalloonTextChar">
    <w:name w:val="Balloon Text Char"/>
    <w:uiPriority w:val="99"/>
    <w:rsid w:val="00FA50D7"/>
    <w:rPr>
      <w:rFonts w:ascii="Tahoma" w:hAnsi="Tahoma" w:cs="Tahoma"/>
      <w:sz w:val="16"/>
      <w:szCs w:val="16"/>
    </w:rPr>
  </w:style>
  <w:style w:type="character" w:customStyle="1" w:styleId="HeaderChar">
    <w:name w:val="Header Char"/>
    <w:uiPriority w:val="99"/>
    <w:rsid w:val="00FA50D7"/>
  </w:style>
  <w:style w:type="character" w:customStyle="1" w:styleId="CommentTextChar">
    <w:name w:val="Comment Text Char"/>
    <w:uiPriority w:val="99"/>
    <w:rsid w:val="00FA50D7"/>
    <w:rPr>
      <w:sz w:val="22"/>
      <w:szCs w:val="22"/>
    </w:rPr>
  </w:style>
  <w:style w:type="character" w:customStyle="1" w:styleId="CommentSubjectChar">
    <w:name w:val="Comment Subject Char"/>
    <w:uiPriority w:val="99"/>
    <w:rsid w:val="00FA50D7"/>
    <w:rPr>
      <w:b/>
      <w:bCs/>
      <w:sz w:val="22"/>
      <w:szCs w:val="22"/>
    </w:rPr>
  </w:style>
  <w:style w:type="paragraph" w:customStyle="1" w:styleId="Numerowaniepoz1">
    <w:name w:val="Numerowanie_poz_1"/>
    <w:uiPriority w:val="99"/>
    <w:rsid w:val="00FA50D7"/>
    <w:pPr>
      <w:widowControl w:val="0"/>
      <w:autoSpaceDE w:val="0"/>
      <w:autoSpaceDN w:val="0"/>
      <w:adjustRightInd w:val="0"/>
      <w:spacing w:before="120" w:after="120" w:line="276" w:lineRule="auto"/>
      <w:ind w:left="738" w:hanging="284"/>
      <w:jc w:val="both"/>
    </w:pPr>
    <w:rPr>
      <w:rFonts w:eastAsiaTheme="minorEastAsia" w:cs="Calibri"/>
      <w:sz w:val="22"/>
      <w:szCs w:val="22"/>
    </w:rPr>
  </w:style>
  <w:style w:type="character" w:customStyle="1" w:styleId="Numerowaniepoz1Znak">
    <w:name w:val="Numerowanie_poz_1 Znak"/>
    <w:uiPriority w:val="99"/>
    <w:rsid w:val="00FA50D7"/>
  </w:style>
  <w:style w:type="paragraph" w:customStyle="1" w:styleId="spistreci-tytu">
    <w:name w:val="spis treści-tytuł"/>
    <w:uiPriority w:val="99"/>
    <w:rsid w:val="00FA50D7"/>
    <w:pPr>
      <w:widowControl w:val="0"/>
      <w:autoSpaceDE w:val="0"/>
      <w:autoSpaceDN w:val="0"/>
      <w:adjustRightInd w:val="0"/>
      <w:spacing w:before="120" w:after="120" w:line="276" w:lineRule="auto"/>
      <w:jc w:val="both"/>
    </w:pPr>
    <w:rPr>
      <w:rFonts w:eastAsiaTheme="minorEastAsia" w:cs="Calibri"/>
      <w:b/>
      <w:bCs/>
      <w:color w:val="17365D"/>
      <w:sz w:val="22"/>
      <w:szCs w:val="22"/>
    </w:rPr>
  </w:style>
  <w:style w:type="paragraph" w:customStyle="1" w:styleId="Tabelanagwekdolewej">
    <w:name w:val="Tabela nagłówek do lewej"/>
    <w:uiPriority w:val="99"/>
    <w:rsid w:val="00FA50D7"/>
    <w:pPr>
      <w:widowControl w:val="0"/>
      <w:autoSpaceDE w:val="0"/>
      <w:autoSpaceDN w:val="0"/>
      <w:adjustRightInd w:val="0"/>
      <w:spacing w:before="48" w:after="48"/>
    </w:pPr>
    <w:rPr>
      <w:rFonts w:eastAsiaTheme="minorEastAsia" w:cs="Calibri"/>
      <w:b/>
      <w:bCs/>
      <w:color w:val="FFFFFF"/>
    </w:rPr>
  </w:style>
  <w:style w:type="paragraph" w:customStyle="1" w:styleId="Tabelanagwekdorodka">
    <w:name w:val="Tabela nagłówek do środka"/>
    <w:next w:val="Normalny"/>
    <w:uiPriority w:val="99"/>
    <w:rsid w:val="00FA50D7"/>
    <w:pPr>
      <w:widowControl w:val="0"/>
      <w:autoSpaceDE w:val="0"/>
      <w:autoSpaceDN w:val="0"/>
      <w:adjustRightInd w:val="0"/>
      <w:spacing w:before="48" w:after="48"/>
      <w:jc w:val="center"/>
    </w:pPr>
    <w:rPr>
      <w:rFonts w:eastAsiaTheme="minorEastAsia" w:cs="Calibri"/>
      <w:b/>
      <w:bCs/>
      <w:color w:val="FFFFFF"/>
    </w:rPr>
  </w:style>
  <w:style w:type="paragraph" w:customStyle="1" w:styleId="Tabelanumerowanie1">
    <w:name w:val="Tabela_numerowanie_1"/>
    <w:uiPriority w:val="99"/>
    <w:rsid w:val="00FA50D7"/>
    <w:pPr>
      <w:widowControl w:val="0"/>
      <w:autoSpaceDE w:val="0"/>
      <w:autoSpaceDN w:val="0"/>
      <w:adjustRightInd w:val="0"/>
      <w:spacing w:before="40" w:after="40" w:line="264" w:lineRule="auto"/>
      <w:ind w:left="340" w:hanging="227"/>
    </w:pPr>
    <w:rPr>
      <w:rFonts w:eastAsiaTheme="minorEastAsia" w:cs="Calibri"/>
    </w:rPr>
  </w:style>
  <w:style w:type="paragraph" w:customStyle="1" w:styleId="Tytudokumentu">
    <w:name w:val="Tytuł dokumentu"/>
    <w:uiPriority w:val="99"/>
    <w:rsid w:val="00FA50D7"/>
    <w:pPr>
      <w:keepNext/>
      <w:keepLines/>
      <w:widowControl w:val="0"/>
      <w:autoSpaceDE w:val="0"/>
      <w:autoSpaceDN w:val="0"/>
      <w:adjustRightInd w:val="0"/>
      <w:spacing w:before="6000" w:after="120" w:line="264" w:lineRule="auto"/>
      <w:jc w:val="right"/>
    </w:pPr>
    <w:rPr>
      <w:rFonts w:eastAsiaTheme="minorEastAsia" w:cs="Calibri"/>
      <w:b/>
      <w:bCs/>
      <w:color w:val="17365D"/>
      <w:sz w:val="72"/>
      <w:szCs w:val="72"/>
    </w:rPr>
  </w:style>
  <w:style w:type="paragraph" w:customStyle="1" w:styleId="Wyrnienie">
    <w:name w:val="Wyróżnienie"/>
    <w:uiPriority w:val="99"/>
    <w:rsid w:val="00FA50D7"/>
    <w:pPr>
      <w:widowControl w:val="0"/>
      <w:autoSpaceDE w:val="0"/>
      <w:autoSpaceDN w:val="0"/>
      <w:adjustRightInd w:val="0"/>
      <w:spacing w:before="360" w:after="120" w:line="276" w:lineRule="auto"/>
      <w:jc w:val="both"/>
    </w:pPr>
    <w:rPr>
      <w:rFonts w:eastAsiaTheme="minorEastAsia" w:cs="Calibri"/>
      <w:b/>
      <w:bCs/>
      <w:color w:val="000000"/>
      <w:sz w:val="22"/>
      <w:szCs w:val="22"/>
    </w:rPr>
  </w:style>
  <w:style w:type="paragraph" w:customStyle="1" w:styleId="Wyrnienie2">
    <w:name w:val="Wyróżnienie_2"/>
    <w:uiPriority w:val="99"/>
    <w:rsid w:val="00FA50D7"/>
    <w:pPr>
      <w:keepNext/>
      <w:keepLines/>
      <w:widowControl w:val="0"/>
      <w:autoSpaceDE w:val="0"/>
      <w:autoSpaceDN w:val="0"/>
      <w:adjustRightInd w:val="0"/>
      <w:spacing w:before="120" w:after="120" w:line="264" w:lineRule="auto"/>
      <w:jc w:val="right"/>
    </w:pPr>
    <w:rPr>
      <w:rFonts w:eastAsiaTheme="minorEastAsia" w:cs="Calibri"/>
      <w:b/>
      <w:bCs/>
      <w:smallCaps/>
      <w:color w:val="17365D"/>
      <w:sz w:val="28"/>
      <w:szCs w:val="28"/>
    </w:rPr>
  </w:style>
  <w:style w:type="paragraph" w:customStyle="1" w:styleId="Punktowaniepoz1">
    <w:name w:val="Punktowanie_poz_1"/>
    <w:uiPriority w:val="99"/>
    <w:rsid w:val="00FA50D7"/>
    <w:pPr>
      <w:widowControl w:val="0"/>
      <w:numPr>
        <w:numId w:val="7"/>
      </w:numPr>
      <w:autoSpaceDE w:val="0"/>
      <w:autoSpaceDN w:val="0"/>
      <w:adjustRightInd w:val="0"/>
      <w:spacing w:before="120" w:after="120" w:line="276" w:lineRule="auto"/>
      <w:ind w:left="738" w:hanging="284"/>
    </w:pPr>
    <w:rPr>
      <w:rFonts w:eastAsiaTheme="minorEastAsia" w:cs="Calibri"/>
      <w:sz w:val="22"/>
      <w:szCs w:val="22"/>
    </w:rPr>
  </w:style>
  <w:style w:type="paragraph" w:customStyle="1" w:styleId="Punktowaniepoz2">
    <w:name w:val="Punktowanie_poz_2"/>
    <w:uiPriority w:val="99"/>
    <w:rsid w:val="00FA50D7"/>
    <w:pPr>
      <w:widowControl w:val="0"/>
      <w:numPr>
        <w:numId w:val="8"/>
      </w:numPr>
      <w:autoSpaceDE w:val="0"/>
      <w:autoSpaceDN w:val="0"/>
      <w:adjustRightInd w:val="0"/>
      <w:spacing w:before="120" w:after="120" w:line="276" w:lineRule="auto"/>
      <w:ind w:left="1418" w:hanging="284"/>
    </w:pPr>
    <w:rPr>
      <w:rFonts w:eastAsiaTheme="minorEastAsia" w:cs="Calibri"/>
      <w:sz w:val="22"/>
      <w:szCs w:val="22"/>
    </w:rPr>
  </w:style>
  <w:style w:type="paragraph" w:customStyle="1" w:styleId="Punktowaniepoz3">
    <w:name w:val="Punktowanie_poz_3"/>
    <w:uiPriority w:val="99"/>
    <w:rsid w:val="00FA50D7"/>
    <w:pPr>
      <w:widowControl w:val="0"/>
      <w:numPr>
        <w:numId w:val="9"/>
      </w:numPr>
      <w:autoSpaceDE w:val="0"/>
      <w:autoSpaceDN w:val="0"/>
      <w:adjustRightInd w:val="0"/>
      <w:spacing w:before="60" w:after="60" w:line="276" w:lineRule="auto"/>
      <w:ind w:left="1985" w:hanging="284"/>
    </w:pPr>
    <w:rPr>
      <w:rFonts w:eastAsiaTheme="minorEastAsia" w:cs="Calibri"/>
      <w:sz w:val="22"/>
      <w:szCs w:val="22"/>
    </w:rPr>
  </w:style>
  <w:style w:type="paragraph" w:customStyle="1" w:styleId="Spistrecinagwek">
    <w:name w:val="Spis treści_nagłówek"/>
    <w:uiPriority w:val="99"/>
    <w:rsid w:val="00FA50D7"/>
    <w:pPr>
      <w:widowControl w:val="0"/>
      <w:autoSpaceDE w:val="0"/>
      <w:autoSpaceDN w:val="0"/>
      <w:adjustRightInd w:val="0"/>
      <w:spacing w:before="120" w:after="120" w:line="276" w:lineRule="auto"/>
    </w:pPr>
    <w:rPr>
      <w:rFonts w:eastAsiaTheme="minorEastAsia" w:cs="Calibri"/>
      <w:b/>
      <w:bCs/>
      <w:color w:val="17365D"/>
      <w:sz w:val="22"/>
      <w:szCs w:val="22"/>
    </w:rPr>
  </w:style>
  <w:style w:type="paragraph" w:customStyle="1" w:styleId="WTekstpodstawowy">
    <w:name w:val="W_Tekst podstawowy"/>
    <w:uiPriority w:val="99"/>
    <w:rsid w:val="00FA50D7"/>
    <w:pPr>
      <w:widowControl w:val="0"/>
      <w:autoSpaceDE w:val="0"/>
      <w:autoSpaceDN w:val="0"/>
      <w:adjustRightInd w:val="0"/>
      <w:spacing w:before="40" w:after="60"/>
      <w:ind w:left="1134"/>
      <w:jc w:val="both"/>
    </w:pPr>
    <w:rPr>
      <w:rFonts w:ascii="Arial Narrow" w:eastAsiaTheme="minorEastAsia" w:hAnsi="Arial Narrow" w:cs="Arial Narrow"/>
      <w:sz w:val="22"/>
      <w:szCs w:val="22"/>
    </w:rPr>
  </w:style>
  <w:style w:type="paragraph" w:customStyle="1" w:styleId="Tabela-normalny">
    <w:name w:val="Tabela - normalny"/>
    <w:uiPriority w:val="99"/>
    <w:rsid w:val="00FA50D7"/>
    <w:pPr>
      <w:widowControl w:val="0"/>
      <w:autoSpaceDE w:val="0"/>
      <w:autoSpaceDN w:val="0"/>
      <w:adjustRightInd w:val="0"/>
      <w:spacing w:before="120" w:after="120"/>
    </w:pPr>
    <w:rPr>
      <w:rFonts w:eastAsiaTheme="minorEastAsia" w:cs="Calibri"/>
      <w:b/>
      <w:bCs/>
    </w:rPr>
  </w:style>
  <w:style w:type="character" w:customStyle="1" w:styleId="Heading3Char1">
    <w:name w:val="Heading 3 Char1"/>
    <w:aliases w:val="numer strony + Tahoma pogrubione Char"/>
    <w:uiPriority w:val="99"/>
    <w:rsid w:val="00FA50D7"/>
    <w:rPr>
      <w:rFonts w:ascii="Calibri" w:hAnsi="Calibri" w:cs="Calibri"/>
      <w:b/>
      <w:bCs/>
      <w:color w:val="000000"/>
      <w:sz w:val="26"/>
      <w:szCs w:val="26"/>
    </w:rPr>
  </w:style>
  <w:style w:type="character" w:customStyle="1" w:styleId="SSTemplateField">
    <w:name w:val="SSTemplateField"/>
    <w:uiPriority w:val="99"/>
    <w:rsid w:val="00BB64BB"/>
    <w:rPr>
      <w:rFonts w:ascii="Lucida Sans" w:hAnsi="Lucida Sans" w:cs="Lucida Sans"/>
      <w:b/>
      <w:bCs/>
      <w:color w:val="FFFFFF"/>
      <w:sz w:val="16"/>
      <w:szCs w:val="16"/>
      <w:shd w:val="clear" w:color="auto" w:fil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41473">
      <w:bodyDiv w:val="1"/>
      <w:marLeft w:val="0"/>
      <w:marRight w:val="0"/>
      <w:marTop w:val="0"/>
      <w:marBottom w:val="0"/>
      <w:divBdr>
        <w:top w:val="none" w:sz="0" w:space="0" w:color="auto"/>
        <w:left w:val="none" w:sz="0" w:space="0" w:color="auto"/>
        <w:bottom w:val="none" w:sz="0" w:space="0" w:color="auto"/>
        <w:right w:val="none" w:sz="0" w:space="0" w:color="auto"/>
      </w:divBdr>
    </w:div>
    <w:div w:id="155003352">
      <w:bodyDiv w:val="1"/>
      <w:marLeft w:val="0"/>
      <w:marRight w:val="0"/>
      <w:marTop w:val="0"/>
      <w:marBottom w:val="0"/>
      <w:divBdr>
        <w:top w:val="none" w:sz="0" w:space="0" w:color="auto"/>
        <w:left w:val="none" w:sz="0" w:space="0" w:color="auto"/>
        <w:bottom w:val="none" w:sz="0" w:space="0" w:color="auto"/>
        <w:right w:val="none" w:sz="0" w:space="0" w:color="auto"/>
      </w:divBdr>
    </w:div>
    <w:div w:id="175268334">
      <w:bodyDiv w:val="1"/>
      <w:marLeft w:val="0"/>
      <w:marRight w:val="0"/>
      <w:marTop w:val="0"/>
      <w:marBottom w:val="0"/>
      <w:divBdr>
        <w:top w:val="none" w:sz="0" w:space="0" w:color="auto"/>
        <w:left w:val="none" w:sz="0" w:space="0" w:color="auto"/>
        <w:bottom w:val="none" w:sz="0" w:space="0" w:color="auto"/>
        <w:right w:val="none" w:sz="0" w:space="0" w:color="auto"/>
      </w:divBdr>
    </w:div>
    <w:div w:id="294913621">
      <w:bodyDiv w:val="1"/>
      <w:marLeft w:val="0"/>
      <w:marRight w:val="0"/>
      <w:marTop w:val="0"/>
      <w:marBottom w:val="0"/>
      <w:divBdr>
        <w:top w:val="none" w:sz="0" w:space="0" w:color="auto"/>
        <w:left w:val="none" w:sz="0" w:space="0" w:color="auto"/>
        <w:bottom w:val="none" w:sz="0" w:space="0" w:color="auto"/>
        <w:right w:val="none" w:sz="0" w:space="0" w:color="auto"/>
      </w:divBdr>
    </w:div>
    <w:div w:id="317536626">
      <w:bodyDiv w:val="1"/>
      <w:marLeft w:val="0"/>
      <w:marRight w:val="0"/>
      <w:marTop w:val="0"/>
      <w:marBottom w:val="0"/>
      <w:divBdr>
        <w:top w:val="none" w:sz="0" w:space="0" w:color="auto"/>
        <w:left w:val="none" w:sz="0" w:space="0" w:color="auto"/>
        <w:bottom w:val="none" w:sz="0" w:space="0" w:color="auto"/>
        <w:right w:val="none" w:sz="0" w:space="0" w:color="auto"/>
      </w:divBdr>
    </w:div>
    <w:div w:id="640381597">
      <w:bodyDiv w:val="1"/>
      <w:marLeft w:val="0"/>
      <w:marRight w:val="0"/>
      <w:marTop w:val="0"/>
      <w:marBottom w:val="0"/>
      <w:divBdr>
        <w:top w:val="none" w:sz="0" w:space="0" w:color="auto"/>
        <w:left w:val="none" w:sz="0" w:space="0" w:color="auto"/>
        <w:bottom w:val="none" w:sz="0" w:space="0" w:color="auto"/>
        <w:right w:val="none" w:sz="0" w:space="0" w:color="auto"/>
      </w:divBdr>
    </w:div>
    <w:div w:id="697585766">
      <w:bodyDiv w:val="1"/>
      <w:marLeft w:val="0"/>
      <w:marRight w:val="0"/>
      <w:marTop w:val="0"/>
      <w:marBottom w:val="0"/>
      <w:divBdr>
        <w:top w:val="none" w:sz="0" w:space="0" w:color="auto"/>
        <w:left w:val="none" w:sz="0" w:space="0" w:color="auto"/>
        <w:bottom w:val="none" w:sz="0" w:space="0" w:color="auto"/>
        <w:right w:val="none" w:sz="0" w:space="0" w:color="auto"/>
      </w:divBdr>
    </w:div>
    <w:div w:id="1119883424">
      <w:bodyDiv w:val="1"/>
      <w:marLeft w:val="0"/>
      <w:marRight w:val="0"/>
      <w:marTop w:val="0"/>
      <w:marBottom w:val="0"/>
      <w:divBdr>
        <w:top w:val="none" w:sz="0" w:space="0" w:color="auto"/>
        <w:left w:val="none" w:sz="0" w:space="0" w:color="auto"/>
        <w:bottom w:val="none" w:sz="0" w:space="0" w:color="auto"/>
        <w:right w:val="none" w:sz="0" w:space="0" w:color="auto"/>
      </w:divBdr>
    </w:div>
    <w:div w:id="1202088911">
      <w:bodyDiv w:val="1"/>
      <w:marLeft w:val="0"/>
      <w:marRight w:val="0"/>
      <w:marTop w:val="0"/>
      <w:marBottom w:val="0"/>
      <w:divBdr>
        <w:top w:val="none" w:sz="0" w:space="0" w:color="auto"/>
        <w:left w:val="none" w:sz="0" w:space="0" w:color="auto"/>
        <w:bottom w:val="none" w:sz="0" w:space="0" w:color="auto"/>
        <w:right w:val="none" w:sz="0" w:space="0" w:color="auto"/>
      </w:divBdr>
    </w:div>
    <w:div w:id="1479766619">
      <w:bodyDiv w:val="1"/>
      <w:marLeft w:val="0"/>
      <w:marRight w:val="0"/>
      <w:marTop w:val="0"/>
      <w:marBottom w:val="0"/>
      <w:divBdr>
        <w:top w:val="none" w:sz="0" w:space="0" w:color="auto"/>
        <w:left w:val="none" w:sz="0" w:space="0" w:color="auto"/>
        <w:bottom w:val="none" w:sz="0" w:space="0" w:color="auto"/>
        <w:right w:val="none" w:sz="0" w:space="0" w:color="auto"/>
      </w:divBdr>
      <w:divsChild>
        <w:div w:id="1469282755">
          <w:marLeft w:val="547"/>
          <w:marRight w:val="0"/>
          <w:marTop w:val="0"/>
          <w:marBottom w:val="0"/>
          <w:divBdr>
            <w:top w:val="none" w:sz="0" w:space="0" w:color="auto"/>
            <w:left w:val="none" w:sz="0" w:space="0" w:color="auto"/>
            <w:bottom w:val="none" w:sz="0" w:space="0" w:color="auto"/>
            <w:right w:val="none" w:sz="0" w:space="0" w:color="auto"/>
          </w:divBdr>
        </w:div>
      </w:divsChild>
    </w:div>
    <w:div w:id="2125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numbering" Target="numbering.xml"/><Relationship Id="rId18" Type="http://schemas.openxmlformats.org/officeDocument/2006/relationships/endnotes" Target="endnotes.xml"/><Relationship Id="rId26" Type="http://schemas.openxmlformats.org/officeDocument/2006/relationships/image" Target="media/image8.emf"/><Relationship Id="rId39" Type="http://schemas.openxmlformats.org/officeDocument/2006/relationships/image" Target="media/image21.emf"/><Relationship Id="rId21" Type="http://schemas.openxmlformats.org/officeDocument/2006/relationships/image" Target="media/image3.emf"/><Relationship Id="rId34" Type="http://schemas.openxmlformats.org/officeDocument/2006/relationships/image" Target="media/image16.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image" Target="media/image32.emf"/><Relationship Id="rId55" Type="http://schemas.openxmlformats.org/officeDocument/2006/relationships/image" Target="media/image37.emf"/><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image" Target="media/image2.emf"/><Relationship Id="rId29" Type="http://schemas.openxmlformats.org/officeDocument/2006/relationships/image" Target="media/image11.emf"/><Relationship Id="rId41" Type="http://schemas.openxmlformats.org/officeDocument/2006/relationships/image" Target="media/image23.emf"/><Relationship Id="rId54" Type="http://schemas.openxmlformats.org/officeDocument/2006/relationships/image" Target="media/image36.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image" Target="media/image6.emf"/><Relationship Id="rId32" Type="http://schemas.openxmlformats.org/officeDocument/2006/relationships/image" Target="media/image14.emf"/><Relationship Id="rId37" Type="http://schemas.openxmlformats.org/officeDocument/2006/relationships/image" Target="media/image19.emf"/><Relationship Id="rId40" Type="http://schemas.openxmlformats.org/officeDocument/2006/relationships/image" Target="media/image22.emf"/><Relationship Id="rId45" Type="http://schemas.openxmlformats.org/officeDocument/2006/relationships/image" Target="media/image27.emf"/><Relationship Id="rId53" Type="http://schemas.openxmlformats.org/officeDocument/2006/relationships/image" Target="media/image35.emf"/><Relationship Id="rId58"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image" Target="media/image5.emf"/><Relationship Id="rId28" Type="http://schemas.openxmlformats.org/officeDocument/2006/relationships/image" Target="media/image10.emf"/><Relationship Id="rId36" Type="http://schemas.openxmlformats.org/officeDocument/2006/relationships/image" Target="media/image18.emf"/><Relationship Id="rId49" Type="http://schemas.openxmlformats.org/officeDocument/2006/relationships/image" Target="media/image31.emf"/><Relationship Id="rId57" Type="http://schemas.openxmlformats.org/officeDocument/2006/relationships/image" Target="media/image39.emf"/><Relationship Id="rId61"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image" Target="media/image1.emf"/><Relationship Id="rId31" Type="http://schemas.openxmlformats.org/officeDocument/2006/relationships/image" Target="media/image13.emf"/><Relationship Id="rId44" Type="http://schemas.openxmlformats.org/officeDocument/2006/relationships/image" Target="media/image26.emf"/><Relationship Id="rId52" Type="http://schemas.openxmlformats.org/officeDocument/2006/relationships/image" Target="media/image34.emf"/><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image" Target="media/image12.emf"/><Relationship Id="rId35" Type="http://schemas.openxmlformats.org/officeDocument/2006/relationships/image" Target="media/image17.emf"/><Relationship Id="rId43" Type="http://schemas.openxmlformats.org/officeDocument/2006/relationships/image" Target="media/image25.emf"/><Relationship Id="rId48" Type="http://schemas.openxmlformats.org/officeDocument/2006/relationships/image" Target="media/image30.emf"/><Relationship Id="rId56" Type="http://schemas.openxmlformats.org/officeDocument/2006/relationships/image" Target="media/image38.emf"/><Relationship Id="rId8" Type="http://schemas.openxmlformats.org/officeDocument/2006/relationships/customXml" Target="../customXml/item8.xml"/><Relationship Id="rId51" Type="http://schemas.openxmlformats.org/officeDocument/2006/relationships/image" Target="media/image33.emf"/><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image" Target="media/image7.emf"/><Relationship Id="rId33" Type="http://schemas.openxmlformats.org/officeDocument/2006/relationships/image" Target="media/image15.emf"/><Relationship Id="rId38" Type="http://schemas.openxmlformats.org/officeDocument/2006/relationships/image" Target="media/image20.emf"/><Relationship Id="rId46" Type="http://schemas.openxmlformats.org/officeDocument/2006/relationships/image" Target="media/image28.emf"/><Relationship Id="rId5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0.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verPageProperties xmlns="http://schemas.microsoft.com/office/2006/coverPageProps">
  <PublishDate>2013-10-01T00:00:00</PublishDate>
  <Abstract/>
  <CompanyAddress/>
  <CompanyPhone/>
  <CompanyFax/>
  <CompanyEmail/>
</CoverPage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10.xml><?xml version="1.0" encoding="utf-8"?>
<ds:datastoreItem xmlns:ds="http://schemas.openxmlformats.org/officeDocument/2006/customXml" ds:itemID="{EBDD5D24-E3AC-4CF3-8357-93EB985817CE}">
  <ds:schemaRefs>
    <ds:schemaRef ds:uri="http://schemas.openxmlformats.org/officeDocument/2006/bibliography"/>
  </ds:schemaRefs>
</ds:datastoreItem>
</file>

<file path=customXml/itemProps11.xml><?xml version="1.0" encoding="utf-8"?>
<ds:datastoreItem xmlns:ds="http://schemas.openxmlformats.org/officeDocument/2006/customXml" ds:itemID="{089B53D1-2DFD-4370-9631-2BF21E502CA1}">
  <ds:schemaRefs>
    <ds:schemaRef ds:uri="http://schemas.openxmlformats.org/officeDocument/2006/bibliography"/>
  </ds:schemaRefs>
</ds:datastoreItem>
</file>

<file path=customXml/itemProps12.xml><?xml version="1.0" encoding="utf-8"?>
<ds:datastoreItem xmlns:ds="http://schemas.openxmlformats.org/officeDocument/2006/customXml" ds:itemID="{C1650AD3-E89B-42F5-A75F-F3FDE6A7B607}">
  <ds:schemaRefs>
    <ds:schemaRef ds:uri="http://schemas.openxmlformats.org/officeDocument/2006/bibliography"/>
  </ds:schemaRefs>
</ds:datastoreItem>
</file>

<file path=customXml/itemProps2.xml><?xml version="1.0" encoding="utf-8"?>
<ds:datastoreItem xmlns:ds="http://schemas.openxmlformats.org/officeDocument/2006/customXml" ds:itemID="{2CE3EA7D-F95A-4FB6-917D-46AA6D7491F7}">
  <ds:schemaRefs>
    <ds:schemaRef ds:uri="http://schemas.openxmlformats.org/officeDocument/2006/bibliography"/>
  </ds:schemaRefs>
</ds:datastoreItem>
</file>

<file path=customXml/itemProps3.xml><?xml version="1.0" encoding="utf-8"?>
<ds:datastoreItem xmlns:ds="http://schemas.openxmlformats.org/officeDocument/2006/customXml" ds:itemID="{8BAC7660-5C30-4146-AB0E-171E481698E4}">
  <ds:schemaRefs>
    <ds:schemaRef ds:uri="http://schemas.openxmlformats.org/officeDocument/2006/bibliography"/>
  </ds:schemaRefs>
</ds:datastoreItem>
</file>

<file path=customXml/itemProps4.xml><?xml version="1.0" encoding="utf-8"?>
<ds:datastoreItem xmlns:ds="http://schemas.openxmlformats.org/officeDocument/2006/customXml" ds:itemID="{635A74F0-AC2B-4795-B314-0739B19C1ECD}">
  <ds:schemaRefs>
    <ds:schemaRef ds:uri="http://schemas.openxmlformats.org/officeDocument/2006/bibliography"/>
  </ds:schemaRefs>
</ds:datastoreItem>
</file>

<file path=customXml/itemProps5.xml><?xml version="1.0" encoding="utf-8"?>
<ds:datastoreItem xmlns:ds="http://schemas.openxmlformats.org/officeDocument/2006/customXml" ds:itemID="{C7262D0B-571D-4FC1-9F08-E31D80586643}">
  <ds:schemaRefs>
    <ds:schemaRef ds:uri="http://schemas.openxmlformats.org/officeDocument/2006/bibliography"/>
  </ds:schemaRefs>
</ds:datastoreItem>
</file>

<file path=customXml/itemProps6.xml><?xml version="1.0" encoding="utf-8"?>
<ds:datastoreItem xmlns:ds="http://schemas.openxmlformats.org/officeDocument/2006/customXml" ds:itemID="{F2352F04-CCE0-4726-A45F-55EDDBE8530A}">
  <ds:schemaRefs>
    <ds:schemaRef ds:uri="http://schemas.openxmlformats.org/officeDocument/2006/bibliography"/>
  </ds:schemaRefs>
</ds:datastoreItem>
</file>

<file path=customXml/itemProps7.xml><?xml version="1.0" encoding="utf-8"?>
<ds:datastoreItem xmlns:ds="http://schemas.openxmlformats.org/officeDocument/2006/customXml" ds:itemID="{A2FBD01E-E181-481A-9835-8707761B61CB}">
  <ds:schemaRefs>
    <ds:schemaRef ds:uri="http://schemas.openxmlformats.org/officeDocument/2006/bibliography"/>
  </ds:schemaRefs>
</ds:datastoreItem>
</file>

<file path=customXml/itemProps8.xml><?xml version="1.0" encoding="utf-8"?>
<ds:datastoreItem xmlns:ds="http://schemas.openxmlformats.org/officeDocument/2006/customXml" ds:itemID="{0101EA38-B82B-42F2-AC00-49FF9FD197ED}">
  <ds:schemaRefs>
    <ds:schemaRef ds:uri="http://schemas.openxmlformats.org/officeDocument/2006/bibliography"/>
  </ds:schemaRefs>
</ds:datastoreItem>
</file>

<file path=customXml/itemProps9.xml><?xml version="1.0" encoding="utf-8"?>
<ds:datastoreItem xmlns:ds="http://schemas.openxmlformats.org/officeDocument/2006/customXml" ds:itemID="{0C150A4F-AF57-4078-BC8C-0BCC244A8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87</Pages>
  <Words>12865</Words>
  <Characters>77194</Characters>
  <Application>Microsoft Office Word</Application>
  <DocSecurity>0</DocSecurity>
  <Lines>643</Lines>
  <Paragraphs>179</Paragraphs>
  <ScaleCrop>false</ScaleCrop>
  <HeadingPairs>
    <vt:vector size="2" baseType="variant">
      <vt:variant>
        <vt:lpstr>Tytuł</vt:lpstr>
      </vt:variant>
      <vt:variant>
        <vt:i4>1</vt:i4>
      </vt:variant>
    </vt:vector>
  </HeadingPairs>
  <TitlesOfParts>
    <vt:vector size="1" baseType="lpstr">
      <vt:lpstr>DOKUMENTACJA PROJEKTOWA PROJEKTU PSIM</vt:lpstr>
    </vt:vector>
  </TitlesOfParts>
  <Company>ABG</Company>
  <LinksUpToDate>false</LinksUpToDate>
  <CharactersWithSpaces>89880</CharactersWithSpaces>
  <SharedDoc>false</SharedDoc>
  <HLinks>
    <vt:vector size="60" baseType="variant">
      <vt:variant>
        <vt:i4>1376309</vt:i4>
      </vt:variant>
      <vt:variant>
        <vt:i4>64</vt:i4>
      </vt:variant>
      <vt:variant>
        <vt:i4>0</vt:i4>
      </vt:variant>
      <vt:variant>
        <vt:i4>5</vt:i4>
      </vt:variant>
      <vt:variant>
        <vt:lpwstr/>
      </vt:variant>
      <vt:variant>
        <vt:lpwstr>_Toc273354128</vt:lpwstr>
      </vt:variant>
      <vt:variant>
        <vt:i4>1376309</vt:i4>
      </vt:variant>
      <vt:variant>
        <vt:i4>58</vt:i4>
      </vt:variant>
      <vt:variant>
        <vt:i4>0</vt:i4>
      </vt:variant>
      <vt:variant>
        <vt:i4>5</vt:i4>
      </vt:variant>
      <vt:variant>
        <vt:lpwstr/>
      </vt:variant>
      <vt:variant>
        <vt:lpwstr>_Toc273354127</vt:lpwstr>
      </vt:variant>
      <vt:variant>
        <vt:i4>1376309</vt:i4>
      </vt:variant>
      <vt:variant>
        <vt:i4>52</vt:i4>
      </vt:variant>
      <vt:variant>
        <vt:i4>0</vt:i4>
      </vt:variant>
      <vt:variant>
        <vt:i4>5</vt:i4>
      </vt:variant>
      <vt:variant>
        <vt:lpwstr/>
      </vt:variant>
      <vt:variant>
        <vt:lpwstr>_Toc273354126</vt:lpwstr>
      </vt:variant>
      <vt:variant>
        <vt:i4>1376309</vt:i4>
      </vt:variant>
      <vt:variant>
        <vt:i4>46</vt:i4>
      </vt:variant>
      <vt:variant>
        <vt:i4>0</vt:i4>
      </vt:variant>
      <vt:variant>
        <vt:i4>5</vt:i4>
      </vt:variant>
      <vt:variant>
        <vt:lpwstr/>
      </vt:variant>
      <vt:variant>
        <vt:lpwstr>_Toc273354125</vt:lpwstr>
      </vt:variant>
      <vt:variant>
        <vt:i4>1376309</vt:i4>
      </vt:variant>
      <vt:variant>
        <vt:i4>40</vt:i4>
      </vt:variant>
      <vt:variant>
        <vt:i4>0</vt:i4>
      </vt:variant>
      <vt:variant>
        <vt:i4>5</vt:i4>
      </vt:variant>
      <vt:variant>
        <vt:lpwstr/>
      </vt:variant>
      <vt:variant>
        <vt:lpwstr>_Toc273354124</vt:lpwstr>
      </vt:variant>
      <vt:variant>
        <vt:i4>1376309</vt:i4>
      </vt:variant>
      <vt:variant>
        <vt:i4>34</vt:i4>
      </vt:variant>
      <vt:variant>
        <vt:i4>0</vt:i4>
      </vt:variant>
      <vt:variant>
        <vt:i4>5</vt:i4>
      </vt:variant>
      <vt:variant>
        <vt:lpwstr/>
      </vt:variant>
      <vt:variant>
        <vt:lpwstr>_Toc273354123</vt:lpwstr>
      </vt:variant>
      <vt:variant>
        <vt:i4>1376309</vt:i4>
      </vt:variant>
      <vt:variant>
        <vt:i4>28</vt:i4>
      </vt:variant>
      <vt:variant>
        <vt:i4>0</vt:i4>
      </vt:variant>
      <vt:variant>
        <vt:i4>5</vt:i4>
      </vt:variant>
      <vt:variant>
        <vt:lpwstr/>
      </vt:variant>
      <vt:variant>
        <vt:lpwstr>_Toc273354122</vt:lpwstr>
      </vt:variant>
      <vt:variant>
        <vt:i4>1376309</vt:i4>
      </vt:variant>
      <vt:variant>
        <vt:i4>22</vt:i4>
      </vt:variant>
      <vt:variant>
        <vt:i4>0</vt:i4>
      </vt:variant>
      <vt:variant>
        <vt:i4>5</vt:i4>
      </vt:variant>
      <vt:variant>
        <vt:lpwstr/>
      </vt:variant>
      <vt:variant>
        <vt:lpwstr>_Toc273354121</vt:lpwstr>
      </vt:variant>
      <vt:variant>
        <vt:i4>1376309</vt:i4>
      </vt:variant>
      <vt:variant>
        <vt:i4>16</vt:i4>
      </vt:variant>
      <vt:variant>
        <vt:i4>0</vt:i4>
      </vt:variant>
      <vt:variant>
        <vt:i4>5</vt:i4>
      </vt:variant>
      <vt:variant>
        <vt:lpwstr/>
      </vt:variant>
      <vt:variant>
        <vt:lpwstr>_Toc273354120</vt:lpwstr>
      </vt:variant>
      <vt:variant>
        <vt:i4>1441845</vt:i4>
      </vt:variant>
      <vt:variant>
        <vt:i4>10</vt:i4>
      </vt:variant>
      <vt:variant>
        <vt:i4>0</vt:i4>
      </vt:variant>
      <vt:variant>
        <vt:i4>5</vt:i4>
      </vt:variant>
      <vt:variant>
        <vt:lpwstr/>
      </vt:variant>
      <vt:variant>
        <vt:lpwstr>_Toc273354119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PROJEKTOWA PROJEKTU PSIM</dc:title>
  <dc:creator>Y</dc:creator>
  <cp:lastModifiedBy>Krzy Kali</cp:lastModifiedBy>
  <cp:revision>17</cp:revision>
  <cp:lastPrinted>2013-09-26T18:55:00Z</cp:lastPrinted>
  <dcterms:created xsi:type="dcterms:W3CDTF">2014-03-05T14:43:00Z</dcterms:created>
  <dcterms:modified xsi:type="dcterms:W3CDTF">2015-02-23T14:46:00Z</dcterms:modified>
</cp:coreProperties>
</file>