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FC49D3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>Zał. nr 4</w:t>
      </w:r>
    </w:p>
    <w:p w:rsidR="00F80B37" w:rsidRPr="00FC49D3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 w:rsidRPr="00FC49D3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Dyrektora Szpitala – mgr Edwarda </w:t>
      </w:r>
      <w:proofErr w:type="spellStart"/>
      <w:r w:rsidRPr="00FC49D3"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FC49D3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FC49D3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FC49D3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1579</w:t>
      </w:r>
      <w:r w:rsidRPr="00FC49D3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FC49D3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FC49D3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E329F4" w:rsidRPr="00FC49D3">
        <w:rPr>
          <w:rFonts w:ascii="Arial" w:hAnsi="Arial" w:cs="Arial"/>
          <w:b/>
          <w:sz w:val="20"/>
          <w:szCs w:val="20"/>
          <w:lang w:eastAsia="pl-PL"/>
        </w:rPr>
        <w:t>rękawic diagnostycznych i chirurgicznych jednorazowego użytku</w:t>
      </w:r>
      <w:r w:rsidRPr="00FC49D3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FC49D3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FC49D3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FC49D3" w:rsidRDefault="00F80B37" w:rsidP="003539DC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 </w:t>
      </w:r>
      <w:bookmarkStart w:id="0" w:name="_GoBack"/>
      <w:bookmarkEnd w:id="0"/>
      <w:r w:rsidRPr="00FC49D3">
        <w:rPr>
          <w:rFonts w:ascii="Arial" w:hAnsi="Arial" w:cs="Arial"/>
          <w:sz w:val="20"/>
          <w:szCs w:val="20"/>
          <w:lang w:eastAsia="pl-PL"/>
        </w:rPr>
        <w:t xml:space="preserve">Umowa niniejsza obowiązuje przez okres: od dnia zawarcia umowy do dnia </w:t>
      </w:r>
      <w:r w:rsidR="0010318C" w:rsidRPr="00FC49D3">
        <w:rPr>
          <w:rFonts w:ascii="Arial" w:hAnsi="Arial" w:cs="Arial"/>
          <w:sz w:val="20"/>
          <w:szCs w:val="20"/>
          <w:lang w:eastAsia="pl-PL"/>
        </w:rPr>
        <w:t>31.12.</w:t>
      </w:r>
      <w:r w:rsidRPr="00FC49D3">
        <w:rPr>
          <w:rFonts w:ascii="Arial" w:hAnsi="Arial" w:cs="Arial"/>
          <w:sz w:val="20"/>
          <w:szCs w:val="20"/>
          <w:lang w:eastAsia="pl-PL"/>
        </w:rPr>
        <w:t>2018 roku.</w:t>
      </w:r>
    </w:p>
    <w:p w:rsidR="00F80B37" w:rsidRPr="00FC49D3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FC49D3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3 razy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FC49D3">
        <w:rPr>
          <w:rFonts w:ascii="Arial" w:hAnsi="Arial" w:cs="Arial"/>
          <w:sz w:val="20"/>
          <w:szCs w:val="20"/>
          <w:lang w:eastAsia="pl-PL"/>
        </w:rPr>
        <w:t>do 14</w:t>
      </w:r>
      <w:r w:rsidRPr="00FC49D3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FC49D3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 w:rsidRPr="00FC49D3">
        <w:rPr>
          <w:rFonts w:ascii="Arial" w:hAnsi="Arial" w:cs="Arial"/>
          <w:sz w:val="20"/>
          <w:szCs w:val="20"/>
          <w:lang w:eastAsia="pl-PL"/>
        </w:rPr>
        <w:t>5</w:t>
      </w:r>
      <w:r w:rsidRPr="00FC49D3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FC49D3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</w:r>
      <w:r w:rsidRPr="00FC49D3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FC49D3">
        <w:rPr>
          <w:rFonts w:ascii="Arial" w:hAnsi="Arial" w:cs="Arial"/>
          <w:sz w:val="20"/>
          <w:szCs w:val="20"/>
        </w:rPr>
        <w:t>Dz. U. z 2017 r. Nr 0, poz. 211)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lub oświadczenie Wykonawcy, że dokument dla danego asortymentu nie jest wymagany.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2.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FC49D3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FC49D3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FC49D3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FC49D3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FC49D3" w:rsidRDefault="00F80B37" w:rsidP="000018AA">
      <w:pPr>
        <w:spacing w:after="0" w:line="360" w:lineRule="auto"/>
        <w:ind w:left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0018AA" w:rsidRPr="00FC49D3" w:rsidRDefault="00F80B37" w:rsidP="00741AAD">
      <w:pPr>
        <w:pStyle w:val="Akapitzlist"/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Zapłata następować będzie na podstawie faktur VAT (częściowych), dostarczanych z każdą  jednostkową</w:t>
      </w:r>
      <w:r w:rsidR="000018AA" w:rsidRPr="00FC49D3"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FC49D3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FC49D3" w:rsidRDefault="00F80B37" w:rsidP="00741AAD">
      <w:pPr>
        <w:pStyle w:val="Akapitzlist"/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FC49D3">
        <w:rPr>
          <w:rFonts w:ascii="Arial" w:hAnsi="Arial" w:cs="Arial"/>
          <w:sz w:val="20"/>
          <w:szCs w:val="20"/>
          <w:lang w:eastAsia="pl-PL"/>
        </w:rPr>
        <w:t>niezmienność cen przez cały okres trwania umowy, z zastrzeżeniem ust. 8.</w:t>
      </w:r>
    </w:p>
    <w:p w:rsidR="00F80B37" w:rsidRPr="00FC49D3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FC49D3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FC49D3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FC49D3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FC49D3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0018AA" w:rsidRPr="00FC49D3" w:rsidRDefault="00F80B37" w:rsidP="000018AA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</w:t>
      </w:r>
      <w:r w:rsidR="000018AA" w:rsidRPr="00FC49D3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018AA" w:rsidRPr="00FC49D3" w:rsidRDefault="000018AA" w:rsidP="000018AA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ab/>
      </w:r>
      <w:r w:rsidR="00FC49D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80B37" w:rsidRPr="00FC49D3">
        <w:rPr>
          <w:rFonts w:ascii="Arial" w:hAnsi="Arial" w:cs="Arial"/>
          <w:sz w:val="20"/>
          <w:szCs w:val="20"/>
          <w:lang w:eastAsia="pl-PL"/>
        </w:rPr>
        <w:t>towary.</w:t>
      </w:r>
    </w:p>
    <w:p w:rsidR="00F80B37" w:rsidRPr="00FC49D3" w:rsidRDefault="00FC49D3" w:rsidP="000018AA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F80B37" w:rsidRPr="00FC49D3">
        <w:rPr>
          <w:rFonts w:ascii="Arial" w:hAnsi="Arial" w:cs="Arial"/>
          <w:sz w:val="20"/>
          <w:szCs w:val="20"/>
          <w:lang w:eastAsia="pl-PL"/>
        </w:rPr>
        <w:t xml:space="preserve">Zamawiający upoważnia Wykonawcę do wystawiania faktur VAT bez podpisu osoby upoważnionej ze strony   </w:t>
      </w:r>
    </w:p>
    <w:p w:rsidR="000018AA" w:rsidRPr="00FC49D3" w:rsidRDefault="00F80B37" w:rsidP="00FC49D3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Zamawiającego.</w:t>
      </w:r>
    </w:p>
    <w:p w:rsidR="00F80B37" w:rsidRPr="00FC49D3" w:rsidRDefault="00F80B37" w:rsidP="000018AA">
      <w:pPr>
        <w:numPr>
          <w:ilvl w:val="0"/>
          <w:numId w:val="14"/>
        </w:numPr>
        <w:tabs>
          <w:tab w:val="clear" w:pos="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FC49D3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FC49D3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FC49D3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FC49D3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FC49D3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FC49D3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FC49D3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lastRenderedPageBreak/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FC49D3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Pr="00FC49D3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Pr="00FC49D3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rFonts w:cs="Arial"/>
          <w:sz w:val="20"/>
        </w:rPr>
      </w:pPr>
      <w:r w:rsidRPr="00FC49D3">
        <w:rPr>
          <w:rFonts w:cs="Arial"/>
          <w:sz w:val="20"/>
        </w:rPr>
        <w:t>Zamawiający może rozwiązać umowę w przypadku zaistnienia okoliczności, o których mowa w art. 145a ustawy Prawo zamówień publicznych.</w:t>
      </w:r>
    </w:p>
    <w:p w:rsidR="00576C00" w:rsidRPr="00FC49D3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FC49D3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FC49D3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FC49D3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FC49D3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3.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FC49D3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FC49D3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1.</w:t>
      </w:r>
      <w:r w:rsidRPr="00FC49D3">
        <w:rPr>
          <w:rFonts w:ascii="Arial" w:hAnsi="Arial" w:cs="Arial"/>
          <w:sz w:val="20"/>
          <w:szCs w:val="20"/>
          <w:lang w:eastAsia="pl-PL"/>
        </w:rPr>
        <w:tab/>
        <w:t xml:space="preserve">W sprawach nie unormowanych niniejszą umową mają zastosowanie przepisy kodeksu cywilnego oraz ustawy z dnia 29 stycznia 2004 r. Prawo zamówień publicznych (tekst jednolity: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Dz. U. z 2017</w:t>
      </w:r>
      <w:r w:rsidRPr="00FC49D3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C49D3">
        <w:rPr>
          <w:rFonts w:ascii="Arial" w:hAnsi="Arial" w:cs="Arial"/>
          <w:sz w:val="20"/>
          <w:szCs w:val="20"/>
          <w:lang w:eastAsia="pl-PL"/>
        </w:rPr>
        <w:t>1579</w:t>
      </w:r>
      <w:r w:rsidRPr="00FC49D3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FC49D3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FC49D3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FC49D3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FC49D3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FC49D3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Pr="00FC49D3" w:rsidRDefault="00F80B37">
      <w:pPr>
        <w:rPr>
          <w:rFonts w:ascii="Arial" w:hAnsi="Arial" w:cs="Arial"/>
          <w:sz w:val="20"/>
          <w:szCs w:val="20"/>
        </w:rPr>
      </w:pPr>
    </w:p>
    <w:sectPr w:rsidR="00F80B37" w:rsidRPr="00FC49D3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61"/>
    <w:rsid w:val="000018AA"/>
    <w:rsid w:val="00094945"/>
    <w:rsid w:val="0010318C"/>
    <w:rsid w:val="003539DC"/>
    <w:rsid w:val="003A29E0"/>
    <w:rsid w:val="0050766C"/>
    <w:rsid w:val="00576C00"/>
    <w:rsid w:val="007019B2"/>
    <w:rsid w:val="00741AAD"/>
    <w:rsid w:val="00822E8D"/>
    <w:rsid w:val="008A664F"/>
    <w:rsid w:val="00AA4C3F"/>
    <w:rsid w:val="00D10A20"/>
    <w:rsid w:val="00D45861"/>
    <w:rsid w:val="00E329F4"/>
    <w:rsid w:val="00EB1CD0"/>
    <w:rsid w:val="00EC3D18"/>
    <w:rsid w:val="00F80B37"/>
    <w:rsid w:val="00F91DAC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11</cp:revision>
  <cp:lastPrinted>2017-08-16T09:07:00Z</cp:lastPrinted>
  <dcterms:created xsi:type="dcterms:W3CDTF">2017-05-20T14:32:00Z</dcterms:created>
  <dcterms:modified xsi:type="dcterms:W3CDTF">2017-10-03T10:10:00Z</dcterms:modified>
</cp:coreProperties>
</file>