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E1" w:rsidRPr="004F00E1" w:rsidRDefault="004F00E1" w:rsidP="004F00E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F00E1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4F00E1" w:rsidRPr="004F00E1" w:rsidRDefault="004F00E1" w:rsidP="004F00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nr 553124-N-2017 z dnia 2017-07-18 r. </w:t>
      </w:r>
    </w:p>
    <w:p w:rsidR="004F00E1" w:rsidRPr="004F00E1" w:rsidRDefault="004F00E1" w:rsidP="004F0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Wojewódzki Szpital Dziecięcy im. </w:t>
      </w:r>
      <w:proofErr w:type="spellStart"/>
      <w:r w:rsidRPr="004F00E1">
        <w:rPr>
          <w:rFonts w:ascii="Times New Roman" w:eastAsia="Times New Roman" w:hAnsi="Times New Roman" w:cs="Times New Roman"/>
          <w:sz w:val="24"/>
          <w:szCs w:val="24"/>
        </w:rPr>
        <w:t>J.Brudzińskiego</w:t>
      </w:r>
      <w:proofErr w:type="spellEnd"/>
      <w:r w:rsidRPr="004F00E1">
        <w:rPr>
          <w:rFonts w:ascii="Times New Roman" w:eastAsia="Times New Roman" w:hAnsi="Times New Roman" w:cs="Times New Roman"/>
          <w:sz w:val="24"/>
          <w:szCs w:val="24"/>
        </w:rPr>
        <w:t>: Dostawy osobistych pomp insulinowych dla dzieci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Dostawy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F00E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Wojewódzki Szpital Dziecięcy im. </w:t>
      </w:r>
      <w:proofErr w:type="spellStart"/>
      <w:r w:rsidRPr="004F00E1">
        <w:rPr>
          <w:rFonts w:ascii="Times New Roman" w:eastAsia="Times New Roman" w:hAnsi="Times New Roman" w:cs="Times New Roman"/>
          <w:sz w:val="24"/>
          <w:szCs w:val="24"/>
        </w:rPr>
        <w:t>J.Brudzińskiego</w:t>
      </w:r>
      <w:proofErr w:type="spellEnd"/>
      <w:r w:rsidRPr="004F00E1">
        <w:rPr>
          <w:rFonts w:ascii="Times New Roman" w:eastAsia="Times New Roman" w:hAnsi="Times New Roman" w:cs="Times New Roman"/>
          <w:sz w:val="24"/>
          <w:szCs w:val="24"/>
        </w:rPr>
        <w:t>, krajowy numer identyfikacyjny 89894800000, ul. ul. Chodkiewicza  44 , 85667   Bydgoszcz, woj. kujawsko-pomorskie, państwo Polska, tel. 523 262 100, , e-mail zamowienia-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pub@wsd.org.pl, , faks 523 262 101.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www.wsd.org.pl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Jednostki organizacyjne administracji samorządowej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4F0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www.wsd.org.pl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pisemnie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Wojewódzki Szpital Dziecięcy im. J. Brudzińskiego w Bydgoszczy ul. Chodkiewicza 44 85- 667 Bydgoszcz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Dostawy osobistych pomp insulinowych dla dzieci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20/2017/PN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4F00E1" w:rsidRPr="004F00E1" w:rsidRDefault="004F00E1" w:rsidP="004F0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wszystkich części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4F00E1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są sukcesywne dostawy osobistych pomp insulinowych dla dzieci. Asortyment pogrupowany wg CPV w następujących pakietach: • Zadanie nr 1 – Pompy insulinowe dla dzieci – 3szt. • Zadanie nr 2 – Pompy insulinowe dla dzieci – 3szt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33110000-1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4F00E1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4F00E1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</w:t>
      </w:r>
      <w:proofErr w:type="spellStart"/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i 7 lub w art. 134 ust. 6 </w:t>
      </w:r>
      <w:proofErr w:type="spellStart"/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ustawy </w:t>
      </w:r>
      <w:proofErr w:type="spellStart"/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4F00E1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6 lub w art. 134 ust. 6 </w:t>
      </w:r>
      <w:proofErr w:type="spellStart"/>
      <w:r w:rsidRPr="004F00E1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3 ustawy </w:t>
      </w:r>
      <w:proofErr w:type="spellStart"/>
      <w:r w:rsidRPr="004F00E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>miesiącach:   </w:t>
      </w:r>
      <w:r w:rsidRPr="004F0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F0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2017-09-30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szczegółowych wymagań. Ocena spełniania niniejszego warunku udziału w postępowaniu zostanie dokonana zgodnie z formułą „spełnia- nie spełnia”, w oparciu o złożone przez Wykonawcę oświadczenie o spełnianiu warunków udziału w postępowaniu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szczegółowych wymagań. Ocena spełniania niniejszego warunku udziału w postępowaniu zostanie dokonana zgodnie z formułą „spełnia- nie spełnia”, w oparciu o złożone przez Wykonawcę oświadczenie o spełnianiu warunków udziału w postępowaniu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szczegółowych wymagań. Ocena spełniania niniejszego warunku udziału w postępowaniu zostanie dokonana zgodnie z formułą „spełnia- nie spełnia”, w oparciu o złożone przez Wykonawcę oświadczenie o spełnianiu warunków udziału w postępowaniu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Tak (podstawa wykluczenia określona w art. 24 ust. 5 </w:t>
      </w:r>
      <w:proofErr w:type="spellStart"/>
      <w:r w:rsidRPr="004F00E1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4F00E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ust.5 </w:t>
      </w:r>
      <w:proofErr w:type="spellStart"/>
      <w:r w:rsidRPr="004F00E1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4F00E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Oświadczenie o spełnianiu warunków udziału w postępowaniu - wypełnione i podpisane odpowiednio przez osobę (osoby) upoważnioną (upoważnione) do reprezentowania Wykonawcy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</w:t>
      </w:r>
      <w:proofErr w:type="spellStart"/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III.3) - III.6)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a) Aktualne deklaracje zgodności, certyfikaty jednostki notyfikowanej, wpis lub zgłoszenie do Rejestru Wyrobów Medycznych, zgodnie z ustawą z dnia 20 maja 2010 r. o wyrobach medycznych (Dz. U. z 2010 r. Nr 107, poz. 679 )w zależności od klasy wyrobu medycznego lub oświadczenie Wykonawcy, że dokument dla danego asortymentu nie jest wymagany; b) Oryginalne ilustrowane foldery, katalogi, materiały techniczne producenta lub inny dokument potwierdzający, że oferowany sprzęt spełnia wymagania Zamawiającego zawarte w poszczególnych zadaniach (Zamawiający zastrzega sobie prawo sprawdzenia wiarygodności podanych przez wykonawcę parametrów technicznych we wszystkich dostępnych źródłach).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Informacje dodatkowe: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4F0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4F00E1" w:rsidRPr="004F00E1" w:rsidTr="004F0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0E1" w:rsidRPr="004F00E1" w:rsidRDefault="004F00E1" w:rsidP="004F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E1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0E1" w:rsidRPr="004F00E1" w:rsidRDefault="004F00E1" w:rsidP="004F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E1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4F00E1" w:rsidRPr="004F00E1" w:rsidTr="004F0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0E1" w:rsidRPr="004F00E1" w:rsidRDefault="004F00E1" w:rsidP="004F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E1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0E1" w:rsidRPr="004F00E1" w:rsidRDefault="004F00E1" w:rsidP="004F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E1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F00E1" w:rsidRPr="004F00E1" w:rsidTr="004F0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0E1" w:rsidRPr="004F00E1" w:rsidRDefault="004F00E1" w:rsidP="004F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E1">
              <w:rPr>
                <w:rFonts w:ascii="Times New Roman" w:eastAsia="Times New Roman" w:hAnsi="Times New Roman" w:cs="Times New Roman"/>
                <w:sz w:val="24"/>
                <w:szCs w:val="24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0E1" w:rsidRPr="004F00E1" w:rsidRDefault="004F00E1" w:rsidP="004F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E1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bez przeprowadzenia negocjacji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4F0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2017-07-28, godzina: 09:45,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&gt; polski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00E1" w:rsidRPr="004F00E1" w:rsidRDefault="004F00E1" w:rsidP="004F0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446"/>
      </w:tblGrid>
      <w:tr w:rsidR="004F00E1" w:rsidRPr="004F00E1" w:rsidTr="004F00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0E1" w:rsidRPr="004F00E1" w:rsidRDefault="004F00E1" w:rsidP="004F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00E1" w:rsidRPr="004F00E1" w:rsidRDefault="004F00E1" w:rsidP="004F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00E1" w:rsidRPr="004F00E1" w:rsidRDefault="004F00E1" w:rsidP="004F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00E1" w:rsidRPr="004F00E1" w:rsidRDefault="004F00E1" w:rsidP="004F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E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4F0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Zadanie nr 1 - pompy insulinowe dla dzieci </w:t>
            </w:r>
          </w:p>
        </w:tc>
      </w:tr>
    </w:tbl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4F00E1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>pompy</w:t>
      </w:r>
      <w:proofErr w:type="spellEnd"/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insulinowe dla dzieci – 3 szt.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2) Wspólny Słownik Zamówień(CPV):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33110000-1,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>Wartość bez VAT: 0,0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>data zakończenia: 2017-09-30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4F00E1" w:rsidRPr="004F00E1" w:rsidTr="004F0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0E1" w:rsidRPr="004F00E1" w:rsidRDefault="004F00E1" w:rsidP="004F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E1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0E1" w:rsidRPr="004F00E1" w:rsidRDefault="004F00E1" w:rsidP="004F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E1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4F00E1" w:rsidRPr="004F00E1" w:rsidTr="004F0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0E1" w:rsidRPr="004F00E1" w:rsidRDefault="004F00E1" w:rsidP="004F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E1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0E1" w:rsidRPr="004F00E1" w:rsidRDefault="004F00E1" w:rsidP="004F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E1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F00E1" w:rsidRPr="004F00E1" w:rsidTr="004F0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0E1" w:rsidRPr="004F00E1" w:rsidRDefault="004F00E1" w:rsidP="004F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E1">
              <w:rPr>
                <w:rFonts w:ascii="Times New Roman" w:eastAsia="Times New Roman" w:hAnsi="Times New Roman" w:cs="Times New Roman"/>
                <w:sz w:val="24"/>
                <w:szCs w:val="24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0E1" w:rsidRPr="004F00E1" w:rsidRDefault="004F00E1" w:rsidP="004F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E1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4F00E1" w:rsidRPr="004F00E1" w:rsidRDefault="004F00E1" w:rsidP="004F00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446"/>
      </w:tblGrid>
      <w:tr w:rsidR="004F00E1" w:rsidRPr="004F00E1" w:rsidTr="004F00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0E1" w:rsidRPr="004F00E1" w:rsidRDefault="004F00E1" w:rsidP="004F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00E1" w:rsidRPr="004F00E1" w:rsidRDefault="004F00E1" w:rsidP="004F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00E1" w:rsidRPr="004F00E1" w:rsidRDefault="004F00E1" w:rsidP="004F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00E1" w:rsidRPr="004F00E1" w:rsidRDefault="004F00E1" w:rsidP="004F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E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4F0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Zadanie nr 2 - pompy insulinowe dla dzieci </w:t>
            </w:r>
          </w:p>
        </w:tc>
      </w:tr>
    </w:tbl>
    <w:p w:rsidR="004F00E1" w:rsidRPr="004F00E1" w:rsidRDefault="004F00E1" w:rsidP="004F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4F00E1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>pompy</w:t>
      </w:r>
      <w:proofErr w:type="spellEnd"/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 insulinowe dla dzieci – 3 szt.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t xml:space="preserve">33110000-1,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>Wartość bez VAT: 0,0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  <w:t>data zakończenia: 2017-09-30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4F00E1" w:rsidRPr="004F00E1" w:rsidTr="004F0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0E1" w:rsidRPr="004F00E1" w:rsidRDefault="004F00E1" w:rsidP="004F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E1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0E1" w:rsidRPr="004F00E1" w:rsidRDefault="004F00E1" w:rsidP="004F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E1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4F00E1" w:rsidRPr="004F00E1" w:rsidTr="004F0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0E1" w:rsidRPr="004F00E1" w:rsidRDefault="004F00E1" w:rsidP="004F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E1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0E1" w:rsidRPr="004F00E1" w:rsidRDefault="004F00E1" w:rsidP="004F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E1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F00E1" w:rsidRPr="004F00E1" w:rsidTr="004F0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0E1" w:rsidRPr="004F00E1" w:rsidRDefault="004F00E1" w:rsidP="004F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E1">
              <w:rPr>
                <w:rFonts w:ascii="Times New Roman" w:eastAsia="Times New Roman" w:hAnsi="Times New Roman" w:cs="Times New Roman"/>
                <w:sz w:val="24"/>
                <w:szCs w:val="24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0E1" w:rsidRPr="004F00E1" w:rsidRDefault="004F00E1" w:rsidP="004F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E1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4F00E1" w:rsidRPr="004F00E1" w:rsidRDefault="004F00E1" w:rsidP="004F00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  <w:r w:rsidRPr="004F00E1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4F00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00E1" w:rsidRPr="004F00E1" w:rsidRDefault="004F00E1" w:rsidP="004F00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0E1" w:rsidRPr="004F00E1" w:rsidRDefault="004F00E1" w:rsidP="004F00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4F00E1" w:rsidRPr="004F00E1" w:rsidTr="004F00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0E1" w:rsidRPr="004F00E1" w:rsidRDefault="004F00E1" w:rsidP="004F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00E1" w:rsidRPr="004F00E1" w:rsidRDefault="004F00E1" w:rsidP="004F00E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F00E1">
        <w:rPr>
          <w:rFonts w:ascii="Arial" w:eastAsia="Times New Roman" w:hAnsi="Arial" w:cs="Arial"/>
          <w:vanish/>
          <w:sz w:val="16"/>
          <w:szCs w:val="16"/>
        </w:rPr>
        <w:lastRenderedPageBreak/>
        <w:t>Dół formularza</w:t>
      </w:r>
    </w:p>
    <w:p w:rsidR="004F00E1" w:rsidRPr="004F00E1" w:rsidRDefault="004F00E1" w:rsidP="004F00E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F00E1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4F00E1" w:rsidRPr="004F00E1" w:rsidRDefault="004F00E1" w:rsidP="004F00E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F00E1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ED07F6" w:rsidRDefault="00ED07F6"/>
    <w:sectPr w:rsidR="00ED0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>
    <w:useFELayout/>
  </w:compat>
  <w:rsids>
    <w:rsidRoot w:val="004F00E1"/>
    <w:rsid w:val="004F00E1"/>
    <w:rsid w:val="00ED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F00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F00E1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F00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F00E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7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2771</Words>
  <Characters>16631</Characters>
  <Application>Microsoft Office Word</Application>
  <DocSecurity>0</DocSecurity>
  <Lines>138</Lines>
  <Paragraphs>38</Paragraphs>
  <ScaleCrop>false</ScaleCrop>
  <Company/>
  <LinksUpToDate>false</LinksUpToDate>
  <CharactersWithSpaces>19364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2017-07-18T10:50:00Z</dcterms:created>
  <dcterms:modified xsi:type="dcterms:W3CDTF">2017-07-18T10:50:00Z</dcterms:modified>
</cp:coreProperties>
</file>