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294" w:rsidRPr="000E4294" w:rsidRDefault="000E4294" w:rsidP="000E429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0E4294">
        <w:rPr>
          <w:rFonts w:ascii="Arial" w:eastAsia="Times New Roman" w:hAnsi="Arial" w:cs="Arial"/>
          <w:vanish/>
          <w:sz w:val="16"/>
          <w:szCs w:val="16"/>
        </w:rPr>
        <w:t>Początek formularza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247"/>
        <w:gridCol w:w="900"/>
      </w:tblGrid>
      <w:tr w:rsidR="000E4294" w:rsidRPr="000E4294" w:rsidTr="000E4294">
        <w:trPr>
          <w:tblCellSpacing w:w="0" w:type="dxa"/>
        </w:trPr>
        <w:tc>
          <w:tcPr>
            <w:tcW w:w="0" w:type="auto"/>
            <w:vAlign w:val="center"/>
            <w:hideMark/>
          </w:tcPr>
          <w:p w:rsidR="000E4294" w:rsidRPr="000E4294" w:rsidRDefault="000E4294" w:rsidP="000E4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4294" w:rsidRPr="000E4294" w:rsidRDefault="000E4294" w:rsidP="000E4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Adres strony internetowej, na której zamieszczona będzie specyfikacja istotnych warunków zamówienia (jeżeli dotyczy): </w:t>
            </w:r>
          </w:p>
          <w:p w:rsidR="000E4294" w:rsidRPr="000E4294" w:rsidRDefault="00743703" w:rsidP="000E4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tgtFrame="_blank" w:history="1">
              <w:r w:rsidR="000E4294" w:rsidRPr="000E42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http://www.wsd.org.pl</w:t>
              </w:r>
            </w:hyperlink>
          </w:p>
          <w:p w:rsidR="000E4294" w:rsidRPr="000E4294" w:rsidRDefault="00743703" w:rsidP="000E4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703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5" style="width:0;height:1.5pt" o:hralign="center" o:hrstd="t" o:hr="t" fillcolor="#aca899" stroked="f"/>
              </w:pict>
            </w:r>
          </w:p>
          <w:p w:rsidR="000E4294" w:rsidRPr="000E4294" w:rsidRDefault="000E4294" w:rsidP="000E4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Ogłoszenie nr 358411 - 2016 z dnia 2016-12-05 r. </w:t>
            </w:r>
          </w:p>
          <w:p w:rsidR="000E4294" w:rsidRPr="000E4294" w:rsidRDefault="000E4294" w:rsidP="000E4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4">
              <w:rPr>
                <w:rFonts w:ascii="Times New Roman" w:eastAsia="Times New Roman" w:hAnsi="Times New Roman" w:cs="Times New Roman"/>
                <w:sz w:val="24"/>
                <w:szCs w:val="24"/>
              </w:rPr>
              <w:t>Bydgoszcz: Świadczenie usług pralniczych oraz najmu odzieży operacyjnej, fartuchów i obłożeń sterylnych</w:t>
            </w:r>
            <w:r w:rsidRPr="000E42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OGŁOSZENIE O ZAMÓWIENIU - Usługi </w:t>
            </w:r>
          </w:p>
          <w:p w:rsidR="000E4294" w:rsidRPr="000E4294" w:rsidRDefault="000E4294" w:rsidP="000E4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Zamieszczanie ogłoszenia:</w:t>
            </w:r>
            <w:r w:rsidRPr="000E42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obowiązkowe </w:t>
            </w:r>
          </w:p>
          <w:p w:rsidR="000E4294" w:rsidRPr="000E4294" w:rsidRDefault="000E4294" w:rsidP="000E4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Ogłoszenie dotyczy:</w:t>
            </w:r>
            <w:r w:rsidRPr="000E42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zamówienia publicznego </w:t>
            </w:r>
          </w:p>
          <w:p w:rsidR="000E4294" w:rsidRPr="000E4294" w:rsidRDefault="000E4294" w:rsidP="000E4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Zamówienie dotyczy projektu lub programu współfinansowanego ze środków Unii Europejskiej </w:t>
            </w:r>
          </w:p>
          <w:p w:rsidR="000E4294" w:rsidRPr="000E4294" w:rsidRDefault="000E4294" w:rsidP="000E4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nie </w:t>
            </w:r>
          </w:p>
          <w:p w:rsidR="000E4294" w:rsidRPr="000E4294" w:rsidRDefault="000E4294" w:rsidP="000E4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Nazwa projektu lub programu</w:t>
            </w:r>
          </w:p>
          <w:p w:rsidR="000E4294" w:rsidRPr="000E4294" w:rsidRDefault="000E4294" w:rsidP="000E4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      </w:r>
          </w:p>
          <w:p w:rsidR="000E4294" w:rsidRPr="000E4294" w:rsidRDefault="000E4294" w:rsidP="000E4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nie </w:t>
            </w:r>
          </w:p>
          <w:p w:rsidR="000E4294" w:rsidRPr="000E4294" w:rsidRDefault="000E4294" w:rsidP="000E4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Należy podać minimalny procentowy wskaźnik zatrudnienia osób należących do jednej lub więcej kategorii, o których mowa w art. 22 ust. 2 ustawy </w:t>
            </w:r>
            <w:proofErr w:type="spellStart"/>
            <w:r w:rsidRPr="000E4294">
              <w:rPr>
                <w:rFonts w:ascii="Times New Roman" w:eastAsia="Times New Roman" w:hAnsi="Times New Roman" w:cs="Times New Roman"/>
                <w:sz w:val="24"/>
                <w:szCs w:val="24"/>
              </w:rPr>
              <w:t>Pzp</w:t>
            </w:r>
            <w:proofErr w:type="spellEnd"/>
            <w:r w:rsidRPr="000E42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nie mniejszy niż 30%, osób zatrudnionych przez zakłady pracy chronionej lub wykonawców albo ich jednostki (w %) </w:t>
            </w:r>
          </w:p>
          <w:p w:rsidR="000E4294" w:rsidRPr="000E4294" w:rsidRDefault="000E4294" w:rsidP="000E4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SEKCJA I: ZAMAWIAJĄCY</w:t>
            </w:r>
          </w:p>
          <w:p w:rsidR="000E4294" w:rsidRPr="000E4294" w:rsidRDefault="000E4294" w:rsidP="000E4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Postępowanie przeprowadza centralny zamawiający </w:t>
            </w:r>
          </w:p>
          <w:p w:rsidR="000E4294" w:rsidRPr="000E4294" w:rsidRDefault="000E4294" w:rsidP="000E4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nie </w:t>
            </w:r>
          </w:p>
          <w:p w:rsidR="000E4294" w:rsidRPr="000E4294" w:rsidRDefault="000E4294" w:rsidP="000E4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Postępowanie przeprowadza podmiot, któremu zamawiający powierzył/powierzyli przeprowadzenie postępowania </w:t>
            </w:r>
          </w:p>
          <w:p w:rsidR="000E4294" w:rsidRPr="000E4294" w:rsidRDefault="000E4294" w:rsidP="000E4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nie </w:t>
            </w:r>
          </w:p>
          <w:p w:rsidR="000E4294" w:rsidRPr="000E4294" w:rsidRDefault="000E4294" w:rsidP="000E4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Informacje na temat podmiotu któremu zamawiający powierzył/powierzyli prowadzenie postępowania:</w:t>
            </w:r>
            <w:r w:rsidRPr="000E42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E4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Postępowanie jest przeprowadzane wspólnie przez zamawiających</w:t>
            </w:r>
          </w:p>
          <w:p w:rsidR="000E4294" w:rsidRPr="000E4294" w:rsidRDefault="000E4294" w:rsidP="000E4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nie </w:t>
            </w:r>
          </w:p>
          <w:p w:rsidR="000E4294" w:rsidRPr="000E4294" w:rsidRDefault="000E4294" w:rsidP="000E4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Jeżeli tak, należy wymienić zamawiających, którzy wspólnie przeprowadzają postępowanie oraz podać adresy ich siedzib, krajowe numery identyfikacyjne oraz osoby do kontaktów wraz z danymi do kontaktów: </w:t>
            </w:r>
            <w:r w:rsidRPr="000E42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E4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Postępowanie jest przeprowadzane wspólnie z zamawiającymi z innych państw członkowskich Unii Europejskiej </w:t>
            </w:r>
          </w:p>
          <w:p w:rsidR="000E4294" w:rsidRPr="000E4294" w:rsidRDefault="000E4294" w:rsidP="000E4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nie </w:t>
            </w:r>
          </w:p>
          <w:p w:rsidR="000E4294" w:rsidRPr="000E4294" w:rsidRDefault="000E4294" w:rsidP="000E4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 przypadku przeprowadzania postępowania wspólnie z zamawiającymi z innych państw członkowskich Unii Europejskiej – mające zastosowanie krajowe prawo zamówień publicznych:</w:t>
            </w:r>
            <w:r w:rsidRPr="000E42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E4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Informacje dodatkowe:</w:t>
            </w:r>
          </w:p>
          <w:p w:rsidR="00076F9D" w:rsidRDefault="000E4294" w:rsidP="00076F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I. 1) NAZWA I ADRES: </w:t>
            </w:r>
            <w:r w:rsidRPr="000E42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Wojewódzki Szpital Dziecięcy im. </w:t>
            </w:r>
            <w:proofErr w:type="spellStart"/>
            <w:r w:rsidRPr="000E4294">
              <w:rPr>
                <w:rFonts w:ascii="Times New Roman" w:eastAsia="Times New Roman" w:hAnsi="Times New Roman" w:cs="Times New Roman"/>
                <w:sz w:val="24"/>
                <w:szCs w:val="24"/>
              </w:rPr>
              <w:t>J.Brudzińskiego</w:t>
            </w:r>
            <w:proofErr w:type="spellEnd"/>
            <w:r w:rsidRPr="000E42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krajowy numer identyfikacyjny 89894800000, ul. ul. Chodkiewicza  44, 85667   Bydgoszcz, woj. kujawsko-pomorskie, państwo Polska, tel. 523 262 100, e-mail zamowienia-pub@wsd.org.pl, faks 523 262 101. </w:t>
            </w:r>
            <w:r w:rsidRPr="000E42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Adres strony internetowej (URL): </w:t>
            </w:r>
            <w:hyperlink r:id="rId5" w:history="1">
              <w:r w:rsidR="00076F9D" w:rsidRPr="007955C0"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</w:rPr>
                <w:t>www.wsd.org.pl</w:t>
              </w:r>
            </w:hyperlink>
            <w:r w:rsidR="00076F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E4294" w:rsidRPr="000E4294" w:rsidRDefault="000E4294" w:rsidP="00076F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I. 2) RODZAJ ZAMAWIAJĄCEGO: </w:t>
            </w:r>
            <w:r w:rsidRPr="000E4294">
              <w:rPr>
                <w:rFonts w:ascii="Times New Roman" w:eastAsia="Times New Roman" w:hAnsi="Times New Roman" w:cs="Times New Roman"/>
                <w:sz w:val="24"/>
                <w:szCs w:val="24"/>
              </w:rPr>
              <w:t>Inny: Samodzielny Publiczny Zakład Opieki Zdrowotnej</w:t>
            </w:r>
            <w:r w:rsidRPr="000E4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I.3) WSPÓLNE UDZIELANIE ZAMÓWIENIA </w:t>
            </w:r>
            <w:r w:rsidRPr="000E42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(jeżeli dotyczy)</w:t>
            </w:r>
            <w:r w:rsidRPr="000E4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0E42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Podział obowiązków między zamawiającymi w przypadku wspólnego przeprowadzania postępowania, w tym w przypadku wspólnego przeprowadzania </w:t>
            </w:r>
            <w:r w:rsidRPr="000E42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      </w:r>
          </w:p>
          <w:p w:rsidR="000E4294" w:rsidRPr="000E4294" w:rsidRDefault="000E4294" w:rsidP="000E4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I.4) KOMUNIKACJA: </w:t>
            </w:r>
            <w:r w:rsidRPr="000E42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E4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Nieograniczony, pełny i bezpośredni dostęp do dokumentów z postępowania można uzyskać pod adresem (URL)</w:t>
            </w:r>
          </w:p>
          <w:p w:rsidR="000E4294" w:rsidRPr="000E4294" w:rsidRDefault="000E4294" w:rsidP="000E4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nie </w:t>
            </w:r>
          </w:p>
          <w:p w:rsidR="000E4294" w:rsidRPr="000E4294" w:rsidRDefault="000E4294" w:rsidP="000E4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Adres strony internetowej, na której zamieszczona będzie specyfikacja istotnych warunków zamówienia </w:t>
            </w:r>
          </w:p>
          <w:p w:rsidR="000E4294" w:rsidRPr="000E4294" w:rsidRDefault="000E4294" w:rsidP="000E4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tak </w:t>
            </w:r>
            <w:r w:rsidRPr="000E42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www.wsd.org.pl</w:t>
            </w:r>
          </w:p>
          <w:p w:rsidR="000E4294" w:rsidRPr="000E4294" w:rsidRDefault="000E4294" w:rsidP="000E4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Dostęp do dokumentów z postępowania jest ograniczony - więcej informacji można uzyskać pod adresem </w:t>
            </w:r>
          </w:p>
          <w:p w:rsidR="000E4294" w:rsidRPr="000E4294" w:rsidRDefault="000E4294" w:rsidP="000E4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nie </w:t>
            </w:r>
          </w:p>
          <w:p w:rsidR="000E4294" w:rsidRPr="000E4294" w:rsidRDefault="000E4294" w:rsidP="000E4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Oferty lub wnioski o dopuszczenie do udziału w postępowaniu należy przesyłać:</w:t>
            </w:r>
            <w:r w:rsidRPr="000E42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E4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Elektronicznie</w:t>
            </w:r>
          </w:p>
          <w:p w:rsidR="000E4294" w:rsidRPr="000E4294" w:rsidRDefault="000E4294" w:rsidP="000E4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nie </w:t>
            </w:r>
            <w:r w:rsidRPr="000E42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adres </w:t>
            </w:r>
          </w:p>
          <w:p w:rsidR="000E4294" w:rsidRPr="000E4294" w:rsidRDefault="000E4294" w:rsidP="000E4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Dopuszczone jest przesłanie ofert lub wniosków o dopuszczenie do udziału w postępowaniu w inny sposób:</w:t>
            </w:r>
            <w:r w:rsidRPr="000E42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nie </w:t>
            </w:r>
            <w:r w:rsidRPr="000E42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E4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Wymagane jest przesłanie ofert lub wniosków o dopuszczenie do udziału w postępowaniu w inny sposób:</w:t>
            </w:r>
            <w:r w:rsidRPr="000E42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tak </w:t>
            </w:r>
            <w:r w:rsidRPr="000E42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Inny sposób: </w:t>
            </w:r>
            <w:r w:rsidRPr="000E42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pisemnie</w:t>
            </w:r>
            <w:r w:rsidRPr="000E42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Adres: </w:t>
            </w:r>
            <w:r w:rsidRPr="000E42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Wojewódzki Szpital Dziecięcy im. J. Brudzińskiego w Bydgoszczy, ul. Chodkiewicza 44, 85-667 Bydgoszcz, Budynek C, Sekretariat Dyrektora, godziny pracy Sekretariatu: 7:00-14.30</w:t>
            </w:r>
          </w:p>
          <w:p w:rsidR="000E4294" w:rsidRPr="000E4294" w:rsidRDefault="000E4294" w:rsidP="000E4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Komunikacja elektroniczna wymaga korzystania z narzędzi i urządzeń lub formatów plików, które nie są ogólnie dostępne</w:t>
            </w:r>
          </w:p>
          <w:p w:rsidR="000E4294" w:rsidRPr="000E4294" w:rsidRDefault="000E4294" w:rsidP="000E4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nie </w:t>
            </w:r>
            <w:r w:rsidRPr="000E42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Nieograniczony, pełny, bezpośredni i bezpłatny dostęp do tych narzędzi można uzyskać pod adresem: (URL) </w:t>
            </w:r>
          </w:p>
          <w:p w:rsidR="000E4294" w:rsidRPr="000E4294" w:rsidRDefault="000E4294" w:rsidP="000E4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SEKCJA II: PRZEDMIOT ZAMÓWIENIA </w:t>
            </w:r>
          </w:p>
          <w:p w:rsidR="000E4294" w:rsidRPr="000E4294" w:rsidRDefault="000E4294" w:rsidP="000E4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II.1) Nazwa nadana zamówieniu przez zamawiającego: </w:t>
            </w:r>
            <w:r w:rsidRPr="000E4294">
              <w:rPr>
                <w:rFonts w:ascii="Times New Roman" w:eastAsia="Times New Roman" w:hAnsi="Times New Roman" w:cs="Times New Roman"/>
                <w:sz w:val="24"/>
                <w:szCs w:val="24"/>
              </w:rPr>
              <w:t>Świadczenie usług pralniczych oraz najmu odzieży operacyjnej, fartuchów i obłożeń sterylnych</w:t>
            </w:r>
            <w:r w:rsidRPr="000E42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E4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Numer referencyjny: </w:t>
            </w:r>
            <w:r w:rsidRPr="000E4294">
              <w:rPr>
                <w:rFonts w:ascii="Times New Roman" w:eastAsia="Times New Roman" w:hAnsi="Times New Roman" w:cs="Times New Roman"/>
                <w:sz w:val="24"/>
                <w:szCs w:val="24"/>
              </w:rPr>
              <w:t>26/2016/PN</w:t>
            </w:r>
            <w:r w:rsidRPr="000E42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E4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Przed wszczęciem postępowania o udzielenie zamówienia przeprowadzono dialog techniczny </w:t>
            </w:r>
          </w:p>
          <w:p w:rsidR="000E4294" w:rsidRPr="000E4294" w:rsidRDefault="000E4294" w:rsidP="000E4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nie </w:t>
            </w:r>
          </w:p>
          <w:p w:rsidR="000E4294" w:rsidRPr="000E4294" w:rsidRDefault="000E4294" w:rsidP="000E4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II.2) Rodzaj zamówienia: </w:t>
            </w:r>
            <w:r w:rsidRPr="000E42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usługi </w:t>
            </w:r>
            <w:r w:rsidRPr="000E42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E4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II.3) Informacja o możliwości składania ofert częściowych</w:t>
            </w:r>
            <w:r w:rsidRPr="000E42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Zamówienie podzielone jest na części: </w:t>
            </w:r>
          </w:p>
          <w:p w:rsidR="000E4294" w:rsidRPr="000E4294" w:rsidRDefault="000E4294" w:rsidP="000E4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Tak </w:t>
            </w:r>
            <w:r w:rsidRPr="000E42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E4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Oferty lub wnioski o dopuszczenie do udziału w postępowaniu można składać w odniesieniu do:</w:t>
            </w:r>
            <w:r w:rsidRPr="000E42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wszystkich części </w:t>
            </w:r>
          </w:p>
          <w:p w:rsidR="000E4294" w:rsidRPr="000E4294" w:rsidRDefault="000E4294" w:rsidP="000E4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II.4) Krótki opis przedmiotu zamówienia </w:t>
            </w:r>
            <w:r w:rsidRPr="000E42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(wielkość, zakres, rodzaj i ilość dostaw, usług lub robót budowlanych lub określenie zapotrzebowania i wymagań )</w:t>
            </w:r>
            <w:r w:rsidRPr="000E4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 w przypadku partnerstwa innowacyjnego - określenie zapotrzebowania na innowacyjny produkt, usługę lub roboty budowlane: </w:t>
            </w:r>
            <w:r w:rsidRPr="000E42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Przedmiotem zamówienia </w:t>
            </w:r>
            <w:r w:rsidRPr="000E42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jest świadczenie przez Wykonawcę na rzecz Zamawiającego następujących usług: Pakiet nr 1 – Pranie bielizny szpitalnej: prania, prasowania, maglowania, prasowania ręcznego odzieży fasonowej, napraw krawieckich, sortowania, pakowania czystej bielizny transportu bielizny (odbiór brudnej bielizny wraz z załadunkiem i przywóz czystej bielizny wraz z rozładunkiem do miejsca wskazanego przez Zamawiającego.) Pakiet nr 2 - Najem odzieży operacyjnej, fartuchów i obłożeń sterylnych: prania, najmu, sterylizacji, transportu (odbiór brudnej bielizny wraz z załadunkiem i przywóz czystej bielizny wraz z rozładunkiem do miejsca wskazanego przez Zamawiającego.) </w:t>
            </w:r>
            <w:r w:rsidRPr="000E42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E4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II.5) Główny kod CPV: </w:t>
            </w:r>
            <w:r w:rsidRPr="000E4294">
              <w:rPr>
                <w:rFonts w:ascii="Times New Roman" w:eastAsia="Times New Roman" w:hAnsi="Times New Roman" w:cs="Times New Roman"/>
                <w:sz w:val="24"/>
                <w:szCs w:val="24"/>
              </w:rPr>
              <w:t>98310000-9</w:t>
            </w:r>
            <w:r w:rsidRPr="000E42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E4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Dodatkowe kody CPV:</w:t>
            </w:r>
            <w:r w:rsidRPr="000E4294">
              <w:rPr>
                <w:rFonts w:ascii="Times New Roman" w:eastAsia="Times New Roman" w:hAnsi="Times New Roman" w:cs="Times New Roman"/>
                <w:sz w:val="24"/>
                <w:szCs w:val="24"/>
              </w:rPr>
              <w:t>98315000-4, 60000000-8</w:t>
            </w:r>
            <w:r w:rsidRPr="000E42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E4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II.6) Całkowita wartość zamówienia </w:t>
            </w:r>
            <w:r w:rsidRPr="000E42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(jeżeli zamawiający podaje informacje o wartości zamówienia)</w:t>
            </w:r>
            <w:r w:rsidRPr="000E42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0E42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Wartość bez VAT: </w:t>
            </w:r>
            <w:r w:rsidRPr="000E42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Waluta</w:t>
            </w:r>
            <w:r w:rsidRPr="000E42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E42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(w przypadku umów ramowych lub dynamicznego systemu zakupów – szacunkowa całkowita maksymalna wartość w całym okresie obowiązywania umowy ramowej lub dynamicznego systemu zakupów)</w:t>
            </w:r>
          </w:p>
          <w:p w:rsidR="000E4294" w:rsidRPr="000E4294" w:rsidRDefault="000E4294" w:rsidP="000E4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II.7) Czy przewiduje się udzielenie zamówień, o których mowa w art. 67 ust. 1 </w:t>
            </w:r>
            <w:proofErr w:type="spellStart"/>
            <w:r w:rsidRPr="000E4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pkt</w:t>
            </w:r>
            <w:proofErr w:type="spellEnd"/>
            <w:r w:rsidRPr="000E4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6 i 7 lub w art. 134 ust. 6 </w:t>
            </w:r>
            <w:proofErr w:type="spellStart"/>
            <w:r w:rsidRPr="000E4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pkt</w:t>
            </w:r>
            <w:proofErr w:type="spellEnd"/>
            <w:r w:rsidRPr="000E4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3 ustawy </w:t>
            </w:r>
            <w:proofErr w:type="spellStart"/>
            <w:r w:rsidRPr="000E4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Pzp</w:t>
            </w:r>
            <w:proofErr w:type="spellEnd"/>
            <w:r w:rsidRPr="000E4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0E42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nie </w:t>
            </w:r>
            <w:r w:rsidRPr="000E42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E4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II.8) Okres, w którym realizowane będzie zamówienie lub okres, na który została zawarta umowa ramowa lub okres, na który został ustanowiony dynamiczny system zakupów:</w:t>
            </w:r>
          </w:p>
          <w:p w:rsidR="000E4294" w:rsidRPr="000E4294" w:rsidRDefault="000E4294" w:rsidP="000E4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4">
              <w:rPr>
                <w:rFonts w:ascii="Times New Roman" w:eastAsia="Times New Roman" w:hAnsi="Times New Roman" w:cs="Times New Roman"/>
                <w:sz w:val="24"/>
                <w:szCs w:val="24"/>
              </w:rPr>
              <w:t>Okres w miesiącach: 12</w:t>
            </w:r>
          </w:p>
          <w:p w:rsidR="000E4294" w:rsidRPr="000E4294" w:rsidRDefault="000E4294" w:rsidP="000E4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II.9) Informacje dodatkowe: </w:t>
            </w:r>
          </w:p>
          <w:p w:rsidR="000E4294" w:rsidRPr="000E4294" w:rsidRDefault="000E4294" w:rsidP="000E4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SEKCJA III: INFORMACJE O CHARAKTERZE PRAWNYM, EKONOMICZNYM, FINANSOWYM I TECHNICZNYM </w:t>
            </w:r>
          </w:p>
          <w:p w:rsidR="000E4294" w:rsidRPr="000E4294" w:rsidRDefault="000E4294" w:rsidP="000E4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III.1) WARUNKI UDZIAŁU W POSTĘPOWANIU </w:t>
            </w:r>
          </w:p>
          <w:p w:rsidR="000E4294" w:rsidRPr="000E4294" w:rsidRDefault="000E4294" w:rsidP="000E4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III.1.1) Kompetencje lub uprawnienia do prowadzenia określonej działalności zawodowej, o ile wynika to z odrębnych przepisów</w:t>
            </w:r>
            <w:r w:rsidRPr="000E42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Określenie warunków: Zamawiający nie stawia szczegółowych wymagań. Ocena spełniania niniejszego warunku udziału w postępowaniu zostanie dokonana zgodnie z formułą „spełnia- nie spełnia”, w oparciu o złożone przez Wykonawcę oświadczenie, o którym mowa w rozdz. IX </w:t>
            </w:r>
            <w:proofErr w:type="spellStart"/>
            <w:r w:rsidRPr="000E4294">
              <w:rPr>
                <w:rFonts w:ascii="Times New Roman" w:eastAsia="Times New Roman" w:hAnsi="Times New Roman" w:cs="Times New Roman"/>
                <w:sz w:val="24"/>
                <w:szCs w:val="24"/>
              </w:rPr>
              <w:t>pkt</w:t>
            </w:r>
            <w:proofErr w:type="spellEnd"/>
            <w:r w:rsidRPr="000E42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1b SIWZ</w:t>
            </w:r>
            <w:r w:rsidRPr="000E42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Informacje dodatkowe </w:t>
            </w:r>
            <w:r w:rsidRPr="000E42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E4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III.1.2) Sytuacja finansowa lub ekonomiczna </w:t>
            </w:r>
            <w:r w:rsidRPr="000E42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Określenie warunków: Określenie warunków: Zamawiający nie stawia szczegółowych wymagań. Ocena spełniania niniejszego warunku udziału w postępowaniu zostanie dokonana zgodnie z formułą „spełnia- nie spełnia”, w oparciu o złożone przez Wykonawcę oświadczenie, o którym mowa w rozdz. IX </w:t>
            </w:r>
            <w:proofErr w:type="spellStart"/>
            <w:r w:rsidRPr="000E4294">
              <w:rPr>
                <w:rFonts w:ascii="Times New Roman" w:eastAsia="Times New Roman" w:hAnsi="Times New Roman" w:cs="Times New Roman"/>
                <w:sz w:val="24"/>
                <w:szCs w:val="24"/>
              </w:rPr>
              <w:t>pkt</w:t>
            </w:r>
            <w:proofErr w:type="spellEnd"/>
            <w:r w:rsidRPr="000E42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1b SIWZ</w:t>
            </w:r>
            <w:r w:rsidRPr="000E42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Informacje dodatkowe </w:t>
            </w:r>
            <w:r w:rsidRPr="000E42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E4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III.1.3) Zdolność techniczna lub zawodowa </w:t>
            </w:r>
            <w:r w:rsidRPr="000E42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Określenie warunków: Określenie warunków: W zakresie Pakietu nr 1 warunek zostanie uznany za spełniony, jeżeli wykonawca wykaże że w okresie ostatnich 3 lat przed upływem składania ofert ( a jeżeli okres prowadzenia działalności jest krótszy – w tym okresie) wykonał ( wykonuje)usługę prania bielizny szpitalnej. W zakresie Pakietu nr 2 warunek zostanie uznany za spełniony, jeżeli wykonawca wykaże, że w okresie ostatnich 3 lat przed upływem składania ofert ( a jeżeli okres prowadzenia działalności jest krótszy – w tym okresie) wykonał ( wykonuje) usługę w zakresie najmu odzieży operacyjnej, fartuchów i obłożeń sterylnych. </w:t>
            </w:r>
            <w:r w:rsidRPr="000E42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      </w:r>
            <w:r w:rsidRPr="000E42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Informacje dodatkowe: </w:t>
            </w:r>
          </w:p>
          <w:p w:rsidR="000E4294" w:rsidRPr="000E4294" w:rsidRDefault="000E4294" w:rsidP="000E4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III.2) PODSTAWY WYKLUCZENIA </w:t>
            </w:r>
          </w:p>
          <w:p w:rsidR="000E4294" w:rsidRPr="000E4294" w:rsidRDefault="000E4294" w:rsidP="000E4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III.2.1) Podstawy wykluczenia określone w art. 24 ust. 1 ustawy </w:t>
            </w:r>
            <w:proofErr w:type="spellStart"/>
            <w:r w:rsidRPr="000E4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Pzp</w:t>
            </w:r>
            <w:proofErr w:type="spellEnd"/>
            <w:r w:rsidRPr="000E42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E4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III.2.2) Zamawiający przewiduje wykluczenie wykonawcy na podstawie art. 24 ust. 5 ustawy </w:t>
            </w:r>
            <w:proofErr w:type="spellStart"/>
            <w:r w:rsidRPr="000E4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Pzp</w:t>
            </w:r>
            <w:proofErr w:type="spellEnd"/>
            <w:r w:rsidRPr="000E42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tak </w:t>
            </w:r>
            <w:r w:rsidRPr="000E42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Zamawiający przewiduje następujące fakultatywne podstawy wykluczenia: </w:t>
            </w:r>
            <w:r w:rsidRPr="000E42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(podstawa wykluczenia określona w art. 24 ust. 5 </w:t>
            </w:r>
            <w:proofErr w:type="spellStart"/>
            <w:r w:rsidRPr="000E4294">
              <w:rPr>
                <w:rFonts w:ascii="Times New Roman" w:eastAsia="Times New Roman" w:hAnsi="Times New Roman" w:cs="Times New Roman"/>
                <w:sz w:val="24"/>
                <w:szCs w:val="24"/>
              </w:rPr>
              <w:t>pkt</w:t>
            </w:r>
            <w:proofErr w:type="spellEnd"/>
            <w:r w:rsidRPr="000E42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ustawy </w:t>
            </w:r>
            <w:proofErr w:type="spellStart"/>
            <w:r w:rsidRPr="000E4294">
              <w:rPr>
                <w:rFonts w:ascii="Times New Roman" w:eastAsia="Times New Roman" w:hAnsi="Times New Roman" w:cs="Times New Roman"/>
                <w:sz w:val="24"/>
                <w:szCs w:val="24"/>
              </w:rPr>
              <w:t>Pzp</w:t>
            </w:r>
            <w:proofErr w:type="spellEnd"/>
            <w:r w:rsidRPr="000E42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  <w:p w:rsidR="000E4294" w:rsidRPr="000E4294" w:rsidRDefault="000E4294" w:rsidP="000E4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III.3) WYKAZ OŚWIADCZEŃ SKŁADANYCH PRZEZ WYKONAWCĘ W CELU WSTĘPNEGO POTWIERDZENIA, ŻE NIE PODLEGA ON WYKLUCZENIU ORAZ SPEŁNIA WARUNKI UDZIAŁU W POSTĘPOWANIU ORAZ SPEŁNIA KRYTERIA SELEKCJI </w:t>
            </w:r>
          </w:p>
          <w:p w:rsidR="000E4294" w:rsidRPr="000E4294" w:rsidRDefault="000E4294" w:rsidP="000E4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Oświadczenie o niepodleganiu wykluczeniu oraz spełnianiu warunków udziału w postępowaniu </w:t>
            </w:r>
            <w:r w:rsidRPr="000E42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tak </w:t>
            </w:r>
            <w:r w:rsidRPr="000E42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E4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Oświadczenie o spełnianiu kryteriów selekcji </w:t>
            </w:r>
            <w:r w:rsidRPr="000E42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nie </w:t>
            </w:r>
          </w:p>
          <w:p w:rsidR="000E4294" w:rsidRPr="000E4294" w:rsidRDefault="000E4294" w:rsidP="000E4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III.4) WYKAZ OŚWIADCZEŃ LUB DOKUMENTÓW , SKŁADANYCH PRZEZ WYKONAWCĘ W POSTĘPOWANIU NA WEZWANIE ZAMAWIAJACEGO W CELU POTWIERDZENIA OKOLICZNOŚCI, O KTÓRYCH MOWA W ART. 25 UST. 1 PKT 3 USTAWY PZP: </w:t>
            </w:r>
          </w:p>
          <w:p w:rsidR="000E4294" w:rsidRPr="000E4294" w:rsidRDefault="000E4294" w:rsidP="000E4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ust.5 </w:t>
            </w:r>
            <w:proofErr w:type="spellStart"/>
            <w:r w:rsidRPr="000E4294">
              <w:rPr>
                <w:rFonts w:ascii="Times New Roman" w:eastAsia="Times New Roman" w:hAnsi="Times New Roman" w:cs="Times New Roman"/>
                <w:sz w:val="24"/>
                <w:szCs w:val="24"/>
              </w:rPr>
              <w:t>pkt</w:t>
            </w:r>
            <w:proofErr w:type="spellEnd"/>
            <w:r w:rsidRPr="000E42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ustawy </w:t>
            </w:r>
            <w:proofErr w:type="spellStart"/>
            <w:r w:rsidRPr="000E4294">
              <w:rPr>
                <w:rFonts w:ascii="Times New Roman" w:eastAsia="Times New Roman" w:hAnsi="Times New Roman" w:cs="Times New Roman"/>
                <w:sz w:val="24"/>
                <w:szCs w:val="24"/>
              </w:rPr>
              <w:t>Pzp</w:t>
            </w:r>
            <w:proofErr w:type="spellEnd"/>
            <w:r w:rsidRPr="000E42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0E4294" w:rsidRPr="000E4294" w:rsidRDefault="000E4294" w:rsidP="000E4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III.5) WYKAZ OŚWIADCZEŃ LUB DOKUMENTÓW SKŁADANYCH PRZEZ WYKONAWCĘ W POSTĘPOWANIU NA WEZWANIE ZAMAWIAJACEGO W CELU POTWIERDZENIA OKOLICZNOŚCI, O KTÓRYCH MOWA W ART. 25 UST. 1 PKT 1 USTAWY PZP </w:t>
            </w:r>
          </w:p>
          <w:p w:rsidR="000E4294" w:rsidRPr="000E4294" w:rsidRDefault="000E4294" w:rsidP="000E4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III.5.1) W ZAKRESIE SPEŁNIANIA WARUNKÓW UDZIAŁU W POSTĘPOWANIU:</w:t>
            </w:r>
            <w:r w:rsidRPr="000E42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Oświadczenie o braku podstaw do wykluczenia z postępowania - wypełnione i podpisane odpowiednio przez osobę (osoby) upoważnioną (upoważnione) do reprezentowania Wykonawcy (wzór załącznik 3a do SIWZ) </w:t>
            </w:r>
            <w:r w:rsidRPr="000E42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E4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III.5.2) W ZAKRESIE KRYTERIÓW SELEKCJI:</w:t>
            </w:r>
          </w:p>
          <w:p w:rsidR="000E4294" w:rsidRPr="000E4294" w:rsidRDefault="000E4294" w:rsidP="000E4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III.6) WYKAZ OŚWIADCZEŃ LUB DOKUMENTÓW SKŁADANYCH PRZEZ WYKONAWCĘ W POSTĘPOWANIU NA WEZWANIE ZAMAWIAJACEGO W CELU POTWIERDZENIA OKOLICZNOŚCI, O KTÓRYCH MOWA W ART. 25 UST. 1 PKT 2 USTAWY PZP </w:t>
            </w:r>
          </w:p>
          <w:p w:rsidR="000E4294" w:rsidRPr="000E4294" w:rsidRDefault="000E4294" w:rsidP="000E4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III.7) INNE DOKUMENTY NIE WYMIENIONE W </w:t>
            </w:r>
            <w:proofErr w:type="spellStart"/>
            <w:r w:rsidRPr="000E4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pkt</w:t>
            </w:r>
            <w:proofErr w:type="spellEnd"/>
            <w:r w:rsidRPr="000E4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III.3) - III.6) </w:t>
            </w:r>
          </w:p>
          <w:p w:rsidR="000E4294" w:rsidRPr="000E4294" w:rsidRDefault="000E4294" w:rsidP="000E4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 celu potwierdzenia, że oferowane usługi odpowiadają wymaganiom określonym przez Zamawiającego, należy dołączyć do oferty: a)W zakresie Pakietu nr 1 i 2 pozytywną opinię wydaną przez właściwy organ sanitarny informującą, że pralnia, którą dysponuje Wykonawca spełnia wymagania niezbędne do prania bielizny dla jednostek służby zdrowia, lecznictwa otwartego i zamkniętego. b)W zakresie Pakietu nr 1 i 2 pozytywną opinię właściwego organu sanitarnego, dopuszczającą do użytkowania minimum jeden środek transportu do przewozu bielizny szpitalnej c)minimum jeden pozytywny protokół kontroli Inspektora Sanitarnego, potwierdzający spełnianie wymagań określonych w p. 4a i b. d)W zakresie Pakietu nr 2 należy dołączyć aktualne deklaracje zgodności, certyfikaty jednostki notyfikowanej, wpis lub zgłoszenie do Rejestru Wyrobów Medycznych, zgodnie z ustawą z dnia 20 maja 2010 r. o wyrobach medycznych ( Dz. U. z 2010 r. Nr 107, poz. 679 ) lub oświadczenie Wykonawcy, że dokument dla danego asortymentu nie jest wymagany e)W zakresie Pakietu nr 2 dla potwierdzenia, że oferowany przez Wykonawcę asortyment (odzież operacyjna- bluza, spodnie; fartuchy sterylne; obłożenia barierowe wielokrotnego użytku) spełnia wymagania normy PN EN 13795 należy dołączyć do oferty karty danych technicznych surowców, z których wykonany jest w/w asortyment </w:t>
            </w:r>
          </w:p>
          <w:p w:rsidR="000E4294" w:rsidRPr="000E4294" w:rsidRDefault="000E4294" w:rsidP="000E4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SEKCJA IV: PROCEDURA </w:t>
            </w:r>
          </w:p>
          <w:p w:rsidR="000E4294" w:rsidRPr="000E4294" w:rsidRDefault="000E4294" w:rsidP="000E4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IV.1) OPIS </w:t>
            </w:r>
            <w:r w:rsidRPr="000E42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E4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IV.1.1) Tryb udzielenia zamówienia: </w:t>
            </w:r>
            <w:r w:rsidRPr="000E42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przetarg nieograniczony </w:t>
            </w:r>
            <w:r w:rsidRPr="000E42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E4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IV.1.2) Zamawiający żąda wniesienia wadium:</w:t>
            </w:r>
          </w:p>
          <w:p w:rsidR="000E4294" w:rsidRPr="000E4294" w:rsidRDefault="000E4294" w:rsidP="000E4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nie </w:t>
            </w:r>
          </w:p>
          <w:p w:rsidR="000E4294" w:rsidRPr="000E4294" w:rsidRDefault="000E4294" w:rsidP="000E4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IV.1.3) Przewiduje się udzielenie zaliczek na poczet wykonania zamówienia:</w:t>
            </w:r>
          </w:p>
          <w:p w:rsidR="00076F9D" w:rsidRDefault="000E4294" w:rsidP="000E4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nie </w:t>
            </w:r>
          </w:p>
          <w:p w:rsidR="000E4294" w:rsidRPr="000E4294" w:rsidRDefault="000E4294" w:rsidP="000E4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IV.1.4) Wymaga się złożenia ofert w postaci katalogów elektronicznych lub dołączenia do ofert katalogów elektronicznych: </w:t>
            </w:r>
          </w:p>
          <w:p w:rsidR="000E4294" w:rsidRPr="000E4294" w:rsidRDefault="000E4294" w:rsidP="000E4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nie </w:t>
            </w:r>
            <w:r w:rsidRPr="000E42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Dopuszcza się złożenie ofert w postaci katalogów elektronicznych lub dołączenia do ofert katalogów elektronicznych: </w:t>
            </w:r>
            <w:r w:rsidRPr="000E42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nie </w:t>
            </w:r>
            <w:r w:rsidRPr="000E42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Informacje dodatkowe: </w:t>
            </w:r>
          </w:p>
          <w:p w:rsidR="000E4294" w:rsidRPr="000E4294" w:rsidRDefault="000E4294" w:rsidP="000E4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IV.1.5.) Wymaga się złożenia oferty wariantowej: </w:t>
            </w:r>
          </w:p>
          <w:p w:rsidR="000E4294" w:rsidRPr="000E4294" w:rsidRDefault="000E4294" w:rsidP="000E4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nie </w:t>
            </w:r>
            <w:r w:rsidRPr="000E42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Dopuszcza się złożenie oferty wariantowej </w:t>
            </w:r>
            <w:r w:rsidRPr="000E42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nie </w:t>
            </w:r>
            <w:r w:rsidRPr="000E42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Złożenie oferty wariantowej dopuszcza się tylko z jednoczesnym złożeniem oferty zasadniczej: </w:t>
            </w:r>
            <w:r w:rsidRPr="000E42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nie </w:t>
            </w:r>
          </w:p>
          <w:p w:rsidR="000E4294" w:rsidRPr="000E4294" w:rsidRDefault="000E4294" w:rsidP="000E4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IV.1.6) Przewidywana liczba wykonawców, którzy zostaną zaproszeni do udziału w postępowaniu </w:t>
            </w:r>
            <w:r w:rsidRPr="000E42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E42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(przetarg ograniczony, negocjacje z ogłoszeniem, dialog konkurencyjny, partnerstwo innowacyjne) </w:t>
            </w:r>
          </w:p>
          <w:p w:rsidR="000E4294" w:rsidRPr="000E4294" w:rsidRDefault="000E4294" w:rsidP="000E4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4">
              <w:rPr>
                <w:rFonts w:ascii="Times New Roman" w:eastAsia="Times New Roman" w:hAnsi="Times New Roman" w:cs="Times New Roman"/>
                <w:sz w:val="24"/>
                <w:szCs w:val="24"/>
              </w:rPr>
              <w:t>Liczba wykonawców  </w:t>
            </w:r>
            <w:r w:rsidRPr="000E42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Przewidywana minimalna liczba wykonawców </w:t>
            </w:r>
            <w:r w:rsidRPr="000E42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Maksymalna liczba wykonawców  </w:t>
            </w:r>
            <w:r w:rsidRPr="000E42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Kryteria selekcji wykonawców: </w:t>
            </w:r>
          </w:p>
          <w:p w:rsidR="000E4294" w:rsidRPr="000E4294" w:rsidRDefault="000E4294" w:rsidP="000E4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IV.1.7) Informacje na temat umowy ramowej lub dynamicznego systemu zakupów: </w:t>
            </w:r>
          </w:p>
          <w:p w:rsidR="000E4294" w:rsidRPr="000E4294" w:rsidRDefault="00076F9D" w:rsidP="000E4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Umowa ramowa będzie zawarta: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0E4294" w:rsidRPr="000E4294">
              <w:rPr>
                <w:rFonts w:ascii="Times New Roman" w:eastAsia="Times New Roman" w:hAnsi="Times New Roman" w:cs="Times New Roman"/>
                <w:sz w:val="24"/>
                <w:szCs w:val="24"/>
              </w:rPr>
              <w:t>Czy przewiduje się ograniczenie liczby uczestników umowy ramowej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nie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Informacje dodatkowe: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0E4294" w:rsidRPr="000E4294">
              <w:rPr>
                <w:rFonts w:ascii="Times New Roman" w:eastAsia="Times New Roman" w:hAnsi="Times New Roman" w:cs="Times New Roman"/>
                <w:sz w:val="24"/>
                <w:szCs w:val="24"/>
              </w:rPr>
              <w:t>Zamówienie obejmuje ustanowienie dynamicznego systemu zakupów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nie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Informacje dodatkowe: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0E4294" w:rsidRPr="000E42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 ramach umowy ramowej/dynamicznego systemu zakupów dopuszcza się złożenie ofert w formie katalogów elektronicznych: </w:t>
            </w:r>
            <w:r w:rsidR="000E4294" w:rsidRPr="000E42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nie </w:t>
            </w:r>
            <w:r w:rsidR="000E4294" w:rsidRPr="000E42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Przewiduje się pobranie ze złożonych katalogów elektronicznych informacji potrzebnych do sporządzenia ofert w ramach umowy ramowej/dynamicznego systemu zakupów: </w:t>
            </w:r>
            <w:r w:rsidR="000E4294" w:rsidRPr="000E42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nie </w:t>
            </w:r>
          </w:p>
          <w:p w:rsidR="000E4294" w:rsidRPr="000E4294" w:rsidRDefault="000E4294" w:rsidP="000E4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IV.1.8) Aukcja elektroniczna </w:t>
            </w:r>
            <w:r w:rsidRPr="000E42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E4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Przewidziane jest przeprowadzenie aukcji elektronicznej </w:t>
            </w:r>
            <w:r w:rsidRPr="000E42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(przetarg nieograniczony, przetarg ograniczony, negocjacje z ogłoszeniem) </w:t>
            </w:r>
            <w:r w:rsidRPr="000E42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nie </w:t>
            </w:r>
            <w:r w:rsidRPr="000E42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E4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Należy wskazać elementy, których wartości będą przedmiotem aukcji elektronicznej: </w:t>
            </w:r>
            <w:r w:rsidRPr="000E42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E4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Przewiduje się ograniczenia co do przedstawionych wartości, wynikające z opisu przedmiotu zamówienia:</w:t>
            </w:r>
            <w:r w:rsidRPr="000E42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nie </w:t>
            </w:r>
            <w:r w:rsidRPr="000E42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Należy podać, które informacje zostaną udostępnione wykonawcom w trakcie aukcji elektronicznej oraz jaki będzie termin ich udostępnienia: </w:t>
            </w:r>
            <w:r w:rsidRPr="000E42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Informacje dotyczące przebiegu aukcji elektronicznej: </w:t>
            </w:r>
            <w:r w:rsidRPr="000E42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Jaki jest przewidziany sposób postępowania w toku aukcji elektronicznej i jakie będą warunki, na jakich wykonawcy będą mogli licytować (minimalne wysokości postąpień): </w:t>
            </w:r>
            <w:r w:rsidRPr="000E42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E42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Informacje dotyczące wykorzystywanego sprzętu elektronicznego, rozwiązań i specyfikacji technicznych w zakresie połączeń: </w:t>
            </w:r>
            <w:r w:rsidRPr="000E42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Wymagania dotyczące rejestracji i identyfikacji wykonawców w aukcji elektronicznej: </w:t>
            </w:r>
            <w:r w:rsidRPr="000E42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Informacje o liczbie etapów aukcji elektronicznej i czasie ich trwania: </w:t>
            </w:r>
          </w:p>
          <w:p w:rsidR="000E4294" w:rsidRPr="000E4294" w:rsidRDefault="000E4294" w:rsidP="000E4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Aukcja wieloetapowa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35"/>
              <w:gridCol w:w="1848"/>
            </w:tblGrid>
            <w:tr w:rsidR="000E4294" w:rsidRPr="000E4294" w:rsidTr="000E429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294" w:rsidRPr="000E4294" w:rsidRDefault="000E4294" w:rsidP="000E42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42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etap nr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294" w:rsidRPr="000E4294" w:rsidRDefault="000E4294" w:rsidP="000E42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42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czas trwania etapu</w:t>
                  </w:r>
                </w:p>
              </w:tc>
            </w:tr>
            <w:tr w:rsidR="000E4294" w:rsidRPr="000E4294" w:rsidTr="000E429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294" w:rsidRPr="000E4294" w:rsidRDefault="000E4294" w:rsidP="000E42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294" w:rsidRPr="000E4294" w:rsidRDefault="000E4294" w:rsidP="000E42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E4294" w:rsidRPr="000E4294" w:rsidRDefault="000E4294" w:rsidP="000E4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Czy wykonawcy, którzy nie złożyli nowych postąpień, zostaną zakwalifikowani do następnego etapu: nie </w:t>
            </w:r>
            <w:r w:rsidRPr="000E42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Warunki zamknięcia aukcji elektronicznej: </w:t>
            </w:r>
          </w:p>
          <w:p w:rsidR="000E4294" w:rsidRPr="000E4294" w:rsidRDefault="000E4294" w:rsidP="000E4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E4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IV.2) KRYTERIA OCENY OFERT </w:t>
            </w:r>
            <w:r w:rsidRPr="000E42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E4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IV.2.1) Kryteria oceny ofert: </w:t>
            </w:r>
            <w:r w:rsidRPr="000E42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E4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IV.2.2) Kryteria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100"/>
              <w:gridCol w:w="1049"/>
            </w:tblGrid>
            <w:tr w:rsidR="000E4294" w:rsidRPr="000E4294" w:rsidTr="000E429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294" w:rsidRPr="000E4294" w:rsidRDefault="000E4294" w:rsidP="000E42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42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Kryteria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294" w:rsidRPr="000E4294" w:rsidRDefault="000E4294" w:rsidP="000E42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42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Znaczenie</w:t>
                  </w:r>
                </w:p>
              </w:tc>
            </w:tr>
            <w:tr w:rsidR="000E4294" w:rsidRPr="000E4294" w:rsidTr="000E429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294" w:rsidRPr="000E4294" w:rsidRDefault="000E4294" w:rsidP="000E42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42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cena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294" w:rsidRPr="000E4294" w:rsidRDefault="000E4294" w:rsidP="000E42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42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90</w:t>
                  </w:r>
                </w:p>
              </w:tc>
            </w:tr>
            <w:tr w:rsidR="000E4294" w:rsidRPr="000E4294" w:rsidTr="000E429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294" w:rsidRPr="000E4294" w:rsidRDefault="000E4294" w:rsidP="000E42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42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Termin rozpatrzenia reklamacji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294" w:rsidRPr="000E4294" w:rsidRDefault="000E4294" w:rsidP="000E42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42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</w:tr>
          </w:tbl>
          <w:p w:rsidR="00076F9D" w:rsidRDefault="000E4294" w:rsidP="000E4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IV.2.3) Zastosowanie procedury, o której mowa w art. 24aa ust. 1 ustawy </w:t>
            </w:r>
            <w:proofErr w:type="spellStart"/>
            <w:r w:rsidRPr="000E4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Pzp</w:t>
            </w:r>
            <w:proofErr w:type="spellEnd"/>
            <w:r w:rsidRPr="000E4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E42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(przetarg nieograniczony) </w:t>
            </w:r>
            <w:r w:rsidRPr="000E42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nie </w:t>
            </w:r>
            <w:r w:rsidRPr="000E42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E4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IV.3) Negocjacje z ogłoszeniem, dialog konkurencyjny, partnerstwo innowacyjne </w:t>
            </w:r>
            <w:r w:rsidRPr="000E42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E4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IV.3.1) Informacje na temat negocjacji z ogłoszeniem</w:t>
            </w:r>
            <w:r w:rsidRPr="000E42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Minimalne wymagania, które muszą spełniać wszystkie oferty: </w:t>
            </w:r>
            <w:r w:rsidRPr="000E42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E42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Przewidziane jest zastrzeżenie prawa do udzielenia zamówienia na podstawie ofert wstępnych bez przeprowadzenia negocjacji nie </w:t>
            </w:r>
            <w:r w:rsidRPr="000E42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Przewidziany jest podział negocjacji na etapy w celu ograniczenia liczby ofert: nie </w:t>
            </w:r>
            <w:r w:rsidRPr="000E42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Należy podać informacje na temat etapów nego</w:t>
            </w:r>
            <w:r w:rsidR="00076F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cjacji (w tym liczbę etapów): </w:t>
            </w:r>
            <w:r w:rsidR="00076F9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E42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Informacje dodatkowe </w:t>
            </w:r>
            <w:r w:rsidRPr="000E42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E4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IV.3.2) Informacje na temat dialogu konkurencyjnego</w:t>
            </w:r>
            <w:r w:rsidRPr="000E42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Opis potrzeb i wymagań zamawiającego lub informacja o s</w:t>
            </w:r>
            <w:r w:rsidR="00076F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posobie uzyskania tego opisu: </w:t>
            </w:r>
            <w:r w:rsidR="00076F9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E4294">
              <w:rPr>
                <w:rFonts w:ascii="Times New Roman" w:eastAsia="Times New Roman" w:hAnsi="Times New Roman" w:cs="Times New Roman"/>
                <w:sz w:val="24"/>
                <w:szCs w:val="24"/>
              </w:rPr>
              <w:t>Informacja o wysokości nagród dla wykonawców, którzy podczas dialogu konkurencyjnego przedstawili rozwiązania stanowiące podstawę do składania ofert, jeżeli za</w:t>
            </w:r>
            <w:r w:rsidR="00076F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mawiający przewiduje nagrody: </w:t>
            </w:r>
            <w:r w:rsidR="00076F9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E4294">
              <w:rPr>
                <w:rFonts w:ascii="Times New Roman" w:eastAsia="Times New Roman" w:hAnsi="Times New Roman" w:cs="Times New Roman"/>
                <w:sz w:val="24"/>
                <w:szCs w:val="24"/>
              </w:rPr>
              <w:t>Wstę</w:t>
            </w:r>
            <w:r w:rsidR="00076F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pny harmonogram postępowania: </w:t>
            </w:r>
            <w:r w:rsidR="00076F9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E42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Podział dialogu na etapy w celu ograniczenia liczby rozwiązań: nie </w:t>
            </w:r>
            <w:r w:rsidRPr="000E42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Należy podać informa</w:t>
            </w:r>
            <w:r w:rsidR="00076F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cje na temat etapów dialogu: </w:t>
            </w:r>
          </w:p>
          <w:p w:rsidR="000E4294" w:rsidRPr="000E4294" w:rsidRDefault="000E4294" w:rsidP="000E4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Informacje dodatkowe: </w:t>
            </w:r>
            <w:r w:rsidRPr="000E42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E42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E4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IV.3.3) Informacje na temat partnerstwa innowacyjnego</w:t>
            </w:r>
            <w:r w:rsidRPr="000E42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Elementy opisu przedmiotu zamówienia definiujące minimalne wymagania, którym muszą odpowiadać wszystki</w:t>
            </w:r>
            <w:r w:rsidR="00076F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oferty: </w:t>
            </w:r>
            <w:r w:rsidR="00076F9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E42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Podział negocjacji na etapy w celu ograniczeniu liczby ofert podlegających negocjacjom poprzez zastosowanie kryteriów oceny ofert wskazanych w specyfikacji istotnych warunków zamówienia: </w:t>
            </w:r>
            <w:r w:rsidRPr="000E42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nie </w:t>
            </w:r>
            <w:r w:rsidRPr="000E42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Informacje dodatkowe: </w:t>
            </w:r>
            <w:r w:rsidRPr="000E42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E4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IV.4) Licytacja elektroniczna </w:t>
            </w:r>
            <w:r w:rsidRPr="000E42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Adres strony internetowej, na której będzie prowadzona licytacja elektroniczna: </w:t>
            </w:r>
          </w:p>
          <w:p w:rsidR="000E4294" w:rsidRPr="000E4294" w:rsidRDefault="000E4294" w:rsidP="000E4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Adres strony internetowej, na której jest dostępny opis przedmiotu zamówienia w licytacji elektronicznej: </w:t>
            </w:r>
          </w:p>
          <w:p w:rsidR="000E4294" w:rsidRPr="000E4294" w:rsidRDefault="000E4294" w:rsidP="000E4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Wymagania dotyczące rejestracji i identyfikacji wykonawców w licytacji elektronicznej, w tym wymagania techniczne urządzeń informatycznych: </w:t>
            </w:r>
          </w:p>
          <w:p w:rsidR="000E4294" w:rsidRPr="000E4294" w:rsidRDefault="000E4294" w:rsidP="000E4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Sposób postępowania w toku licytacji elektronicznej, w tym określenie minimalnych </w:t>
            </w:r>
            <w:r w:rsidRPr="000E42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wysokości postąpień: </w:t>
            </w:r>
          </w:p>
          <w:p w:rsidR="000E4294" w:rsidRPr="000E4294" w:rsidRDefault="000E4294" w:rsidP="000E4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Informacje o liczbie etapów licytacji elektronicznej i czasie ich trwania: </w:t>
            </w:r>
          </w:p>
          <w:p w:rsidR="000E4294" w:rsidRPr="000E4294" w:rsidRDefault="000E4294" w:rsidP="000E4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Licytacja wieloetapowa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35"/>
              <w:gridCol w:w="1848"/>
            </w:tblGrid>
            <w:tr w:rsidR="000E4294" w:rsidRPr="000E4294" w:rsidTr="000E429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294" w:rsidRPr="000E4294" w:rsidRDefault="000E4294" w:rsidP="000E42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42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etap nr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294" w:rsidRPr="000E4294" w:rsidRDefault="000E4294" w:rsidP="000E42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42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czas trwania etapu</w:t>
                  </w:r>
                </w:p>
              </w:tc>
            </w:tr>
            <w:tr w:rsidR="000E4294" w:rsidRPr="000E4294" w:rsidTr="000E429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294" w:rsidRPr="000E4294" w:rsidRDefault="000E4294" w:rsidP="000E42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294" w:rsidRPr="000E4294" w:rsidRDefault="000E4294" w:rsidP="000E42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E4294" w:rsidRPr="000E4294" w:rsidRDefault="000E4294" w:rsidP="000E4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Wykonawcy, którzy nie złożyli nowych postąpień, zostaną zakwalifikowani do następnego etapu: nie </w:t>
            </w:r>
          </w:p>
          <w:p w:rsidR="000E4294" w:rsidRPr="000E4294" w:rsidRDefault="000E4294" w:rsidP="000E4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Termin otwarcia licytacji elektronicznej: </w:t>
            </w:r>
          </w:p>
          <w:p w:rsidR="000E4294" w:rsidRPr="000E4294" w:rsidRDefault="000E4294" w:rsidP="000E4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Termin i warunki zamknięcia licytacji elektronicznej: </w:t>
            </w:r>
          </w:p>
          <w:p w:rsidR="000E4294" w:rsidRPr="000E4294" w:rsidRDefault="000E4294" w:rsidP="000E4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Istotne dla stron postanowienia, które zostaną wprowadzone do treści zawieranej umowy w sprawie zamówienia publicznego, albo ogólne warunki umowy, albo wzór umowy: </w:t>
            </w:r>
          </w:p>
          <w:p w:rsidR="000E4294" w:rsidRPr="000E4294" w:rsidRDefault="000E4294" w:rsidP="000E4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Wymagania dotyczące zabezpieczenia należytego wykonania umowy: </w:t>
            </w:r>
          </w:p>
          <w:p w:rsidR="000E4294" w:rsidRPr="000E4294" w:rsidRDefault="000E4294" w:rsidP="000E4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Informacje dodatkowe: </w:t>
            </w:r>
          </w:p>
          <w:p w:rsidR="000E4294" w:rsidRPr="000E4294" w:rsidRDefault="000E4294" w:rsidP="000E4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IV.5) ZMIANA UMOWY</w:t>
            </w:r>
            <w:r w:rsidRPr="000E42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E4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Przewiduje się istotne zmiany postanowień zawartej umowy w stosunku do treści oferty, na podstawie której dokonano wyboru wykonawcy:</w:t>
            </w:r>
            <w:r w:rsidRPr="000E42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nie </w:t>
            </w:r>
            <w:r w:rsidRPr="000E42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E4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IV.6) INFORMACJE ADMINISTRACYJNE </w:t>
            </w:r>
            <w:r w:rsidRPr="000E42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E4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IV.6.1) Sposób udostępniania informacji o charakterze poufnym </w:t>
            </w:r>
            <w:r w:rsidRPr="000E42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(jeżeli dotyczy): </w:t>
            </w:r>
            <w:r w:rsidRPr="000E42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E4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Środki służące ochronie informacji o charakterze poufnym</w:t>
            </w:r>
            <w:r w:rsidRPr="000E42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E4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IV.6.2) Termin składania ofert lub wniosków o dopuszczenie do udziału w postępowaniu: </w:t>
            </w:r>
            <w:r w:rsidRPr="000E42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Data: 15/12/2016, godzina: 09:45, </w:t>
            </w:r>
            <w:r w:rsidRPr="000E42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Skrócenie terminu składania wniosków, ze względu na pilną potrzebę udzielenia zamówienia (przetarg nieograniczony, przetarg ograniczony, negocjacje z ogłosz</w:t>
            </w:r>
            <w:r w:rsidR="00076F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eniem): </w:t>
            </w:r>
            <w:r w:rsidR="00076F9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nie </w:t>
            </w:r>
            <w:r w:rsidR="00076F9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Wskazać powody: </w:t>
            </w:r>
            <w:r w:rsidR="00076F9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E4294">
              <w:rPr>
                <w:rFonts w:ascii="Times New Roman" w:eastAsia="Times New Roman" w:hAnsi="Times New Roman" w:cs="Times New Roman"/>
                <w:sz w:val="24"/>
                <w:szCs w:val="24"/>
              </w:rPr>
              <w:t>Język lub języki, w jakich mogą być sporządzane oferty lub wnioski o dopuszczen</w:t>
            </w:r>
            <w:r w:rsidR="00076F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ie do udziału w postępowaniu </w:t>
            </w:r>
            <w:r w:rsidRPr="000E42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E4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IV.6.3) Termin związania ofertą: </w:t>
            </w:r>
            <w:r w:rsidRPr="000E42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okres w dniach: 30 (od ostatecznego terminu składania ofert) </w:t>
            </w:r>
            <w:r w:rsidRPr="000E42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E4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      </w:r>
            <w:r w:rsidRPr="000E42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nie </w:t>
            </w:r>
            <w:r w:rsidRPr="000E42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E4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      </w:r>
            <w:r w:rsidRPr="000E42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nie </w:t>
            </w:r>
            <w:r w:rsidRPr="000E42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E4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IV.6.6) Informacje dodatkowe:</w:t>
            </w:r>
          </w:p>
          <w:p w:rsidR="000E4294" w:rsidRPr="000E4294" w:rsidRDefault="000E4294" w:rsidP="0007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ZAŁĄCZNIK I - INFORMACJE DOTYCZĄCE OFERT CZĘŚCIOWYCH </w:t>
            </w:r>
          </w:p>
          <w:p w:rsidR="000E4294" w:rsidRPr="000E4294" w:rsidRDefault="000E4294" w:rsidP="000E4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Część nr: </w:t>
            </w:r>
            <w:r w:rsidRPr="000E42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1    </w:t>
            </w:r>
            <w:r w:rsidRPr="000E4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Nazwa: </w:t>
            </w:r>
            <w:r w:rsidRPr="000E42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Pakiet nr 1 – Pranie bielizny szpitalnej </w:t>
            </w:r>
          </w:p>
          <w:p w:rsidR="000E4294" w:rsidRPr="000E4294" w:rsidRDefault="000E4294" w:rsidP="000E4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1) Krótki opis przedmiotu zamówienia </w:t>
            </w:r>
            <w:r w:rsidRPr="000E42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(wielkość, zakres, rodzaj i ilość dostaw, usług lub robót budowlanych lub określenie zapotrzebowania i wymagań)</w:t>
            </w:r>
            <w:r w:rsidRPr="000E4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 w przypadku partnerstwa innowacyjnego - określenie zapotrzebowania na innowacyjny produkt, usługę lub roboty </w:t>
            </w:r>
            <w:proofErr w:type="spellStart"/>
            <w:r w:rsidRPr="000E4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budowlane:</w:t>
            </w:r>
            <w:r w:rsidRPr="000E4294">
              <w:rPr>
                <w:rFonts w:ascii="Times New Roman" w:eastAsia="Times New Roman" w:hAnsi="Times New Roman" w:cs="Times New Roman"/>
                <w:sz w:val="24"/>
                <w:szCs w:val="24"/>
              </w:rPr>
              <w:t>usługa</w:t>
            </w:r>
            <w:proofErr w:type="spellEnd"/>
            <w:r w:rsidRPr="000E42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4294">
              <w:rPr>
                <w:rFonts w:ascii="Times New Roman" w:eastAsia="Times New Roman" w:hAnsi="Times New Roman" w:cs="Times New Roman"/>
                <w:sz w:val="24"/>
                <w:szCs w:val="24"/>
              </w:rPr>
              <w:t>prania,prasowania</w:t>
            </w:r>
            <w:proofErr w:type="spellEnd"/>
            <w:r w:rsidRPr="000E42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maglowania, prasowania ręcznego odzieży fasonowej, napraw krawieckich, sortowania, pakowania czystej bielizny, transportu bielizny (odbiór brudnej bielizny wraz z załadunkiem i przywóz czystej bielizny wraz z rozładunkiem do miejsca wskazanego przez Zamawiającego.) </w:t>
            </w:r>
            <w:r w:rsidRPr="000E42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E4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2) Wspólny Słownik Zamówień (CPV): </w:t>
            </w:r>
            <w:r w:rsidRPr="000E4294">
              <w:rPr>
                <w:rFonts w:ascii="Times New Roman" w:eastAsia="Times New Roman" w:hAnsi="Times New Roman" w:cs="Times New Roman"/>
                <w:sz w:val="24"/>
                <w:szCs w:val="24"/>
              </w:rPr>
              <w:t>98310000-9, 98315000-9, 60000000-8</w:t>
            </w:r>
            <w:r w:rsidRPr="000E42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E4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3) Wartość części zamówienia (jeżeli zamawiający podaje informacje o wartości zamówienia):</w:t>
            </w:r>
            <w:r w:rsidRPr="000E42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Wartość bez VAT: </w:t>
            </w:r>
            <w:r w:rsidRPr="000E42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Waluta: </w:t>
            </w:r>
          </w:p>
          <w:p w:rsidR="000E4294" w:rsidRPr="000E4294" w:rsidRDefault="000E4294" w:rsidP="000E4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  <w:r w:rsidRPr="000E4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4) Czas trwania lub termin wykonania: </w:t>
            </w:r>
            <w:r w:rsidRPr="000E4294">
              <w:rPr>
                <w:rFonts w:ascii="Times New Roman" w:eastAsia="Times New Roman" w:hAnsi="Times New Roman" w:cs="Times New Roman"/>
                <w:sz w:val="24"/>
                <w:szCs w:val="24"/>
              </w:rPr>
              <w:t>okres w miesiącach: 12</w:t>
            </w:r>
            <w:r w:rsidRPr="000E42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E4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5) Kryteria oceny ofert: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300" w:type="dxa"/>
                <w:bottom w:w="15" w:type="dxa"/>
                <w:right w:w="15" w:type="dxa"/>
              </w:tblCellMar>
              <w:tblLook w:val="04A0"/>
            </w:tblPr>
            <w:tblGrid>
              <w:gridCol w:w="3385"/>
              <w:gridCol w:w="1334"/>
            </w:tblGrid>
            <w:tr w:rsidR="000E4294" w:rsidRPr="000E4294" w:rsidTr="000E429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294" w:rsidRPr="000E4294" w:rsidRDefault="000E4294" w:rsidP="000E42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42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Kryteria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294" w:rsidRPr="000E4294" w:rsidRDefault="000E4294" w:rsidP="000E42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42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Znaczenie</w:t>
                  </w:r>
                </w:p>
              </w:tc>
            </w:tr>
            <w:tr w:rsidR="000E4294" w:rsidRPr="000E4294" w:rsidTr="000E429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294" w:rsidRPr="000E4294" w:rsidRDefault="000E4294" w:rsidP="000E42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42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Cena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294" w:rsidRPr="000E4294" w:rsidRDefault="000E4294" w:rsidP="000E42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42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90</w:t>
                  </w:r>
                </w:p>
              </w:tc>
            </w:tr>
            <w:tr w:rsidR="000E4294" w:rsidRPr="000E4294" w:rsidTr="000E429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294" w:rsidRPr="000E4294" w:rsidRDefault="000E4294" w:rsidP="000E42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42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Termin rozpatrzenia reklamacji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294" w:rsidRPr="000E4294" w:rsidRDefault="000E4294" w:rsidP="000E42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42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</w:tr>
          </w:tbl>
          <w:p w:rsidR="000E4294" w:rsidRPr="000E4294" w:rsidRDefault="000E4294" w:rsidP="000E4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6) INFORMACJE DODATKOWE: </w:t>
            </w:r>
          </w:p>
          <w:p w:rsidR="000E4294" w:rsidRPr="000E4294" w:rsidRDefault="000E4294" w:rsidP="000E4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4294" w:rsidRPr="000E4294" w:rsidRDefault="000E4294" w:rsidP="000E4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Część nr: </w:t>
            </w:r>
            <w:r w:rsidRPr="000E42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2    </w:t>
            </w:r>
            <w:r w:rsidRPr="000E4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Nazwa: </w:t>
            </w:r>
            <w:r w:rsidRPr="000E4294">
              <w:rPr>
                <w:rFonts w:ascii="Times New Roman" w:eastAsia="Times New Roman" w:hAnsi="Times New Roman" w:cs="Times New Roman"/>
                <w:sz w:val="24"/>
                <w:szCs w:val="24"/>
              </w:rPr>
              <w:t>Pakiet nr 2 - Najem odzieży operacyjnej, fartuchów i obłożeń sterylnych.</w:t>
            </w:r>
          </w:p>
          <w:p w:rsidR="000E4294" w:rsidRPr="000E4294" w:rsidRDefault="000E4294" w:rsidP="000E4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1) Krótki opis przedmiotu zamówienia </w:t>
            </w:r>
            <w:r w:rsidRPr="000E42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(wielkość, zakres, rodzaj i ilość dostaw, usług lub robót budowlanych lub określenie zapotrzebowania i wymagań)</w:t>
            </w:r>
            <w:r w:rsidRPr="000E4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 w przypadku partnerstwa innowacyjnego - określenie zapotrzebowania na innowacyjny produkt, usługę lub roboty </w:t>
            </w:r>
            <w:proofErr w:type="spellStart"/>
            <w:r w:rsidRPr="000E4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budowlane:</w:t>
            </w:r>
            <w:r w:rsidRPr="000E4294">
              <w:rPr>
                <w:rFonts w:ascii="Times New Roman" w:eastAsia="Times New Roman" w:hAnsi="Times New Roman" w:cs="Times New Roman"/>
                <w:sz w:val="24"/>
                <w:szCs w:val="24"/>
              </w:rPr>
              <w:t>Usługa</w:t>
            </w:r>
            <w:proofErr w:type="spellEnd"/>
            <w:r w:rsidRPr="000E42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prania, najmu, sterylizacji, transportu (odbiór brudnej bielizny wraz z załadunkiem i przywóz czystej bielizny wraz z rozładunkiem do miejsca wskazanego przez Zamawiającego.) </w:t>
            </w:r>
            <w:r w:rsidRPr="000E42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E4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2) Wspólny Słownik Zamówień (CPV): </w:t>
            </w:r>
            <w:r w:rsidRPr="000E4294">
              <w:rPr>
                <w:rFonts w:ascii="Times New Roman" w:eastAsia="Times New Roman" w:hAnsi="Times New Roman" w:cs="Times New Roman"/>
                <w:sz w:val="24"/>
                <w:szCs w:val="24"/>
              </w:rPr>
              <w:t>98312000-3, 60000000-8</w:t>
            </w:r>
            <w:r w:rsidRPr="000E42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E4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3) Wartość części zamówienia (jeżeli zamawiający podaje informacje o wartości zamówienia):</w:t>
            </w:r>
            <w:r w:rsidRPr="000E42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Wartość bez VAT: </w:t>
            </w:r>
            <w:r w:rsidRPr="000E42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Waluta: </w:t>
            </w:r>
          </w:p>
          <w:p w:rsidR="000E4294" w:rsidRPr="000E4294" w:rsidRDefault="000E4294" w:rsidP="000E4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4) Czas trwania lub termin wykonania: </w:t>
            </w:r>
            <w:r w:rsidRPr="000E4294">
              <w:rPr>
                <w:rFonts w:ascii="Times New Roman" w:eastAsia="Times New Roman" w:hAnsi="Times New Roman" w:cs="Times New Roman"/>
                <w:sz w:val="24"/>
                <w:szCs w:val="24"/>
              </w:rPr>
              <w:t>okres w miesiącach: 12</w:t>
            </w:r>
            <w:r w:rsidRPr="000E42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E4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5) Kryteria oceny ofert: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300" w:type="dxa"/>
                <w:bottom w:w="15" w:type="dxa"/>
                <w:right w:w="15" w:type="dxa"/>
              </w:tblCellMar>
              <w:tblLook w:val="04A0"/>
            </w:tblPr>
            <w:tblGrid>
              <w:gridCol w:w="3385"/>
              <w:gridCol w:w="1334"/>
            </w:tblGrid>
            <w:tr w:rsidR="000E4294" w:rsidRPr="000E4294" w:rsidTr="000E429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294" w:rsidRPr="000E4294" w:rsidRDefault="000E4294" w:rsidP="000E42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42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Kryteria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294" w:rsidRPr="000E4294" w:rsidRDefault="000E4294" w:rsidP="000E42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42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Znaczenie</w:t>
                  </w:r>
                </w:p>
              </w:tc>
            </w:tr>
            <w:tr w:rsidR="000E4294" w:rsidRPr="000E4294" w:rsidTr="000E429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294" w:rsidRPr="000E4294" w:rsidRDefault="000E4294" w:rsidP="000E42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42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Cena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294" w:rsidRPr="000E4294" w:rsidRDefault="000E4294" w:rsidP="000E42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42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90</w:t>
                  </w:r>
                </w:p>
              </w:tc>
            </w:tr>
            <w:tr w:rsidR="000E4294" w:rsidRPr="000E4294" w:rsidTr="000E429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294" w:rsidRPr="000E4294" w:rsidRDefault="000E4294" w:rsidP="000E42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42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Termin rozpatrzenia reklamacji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294" w:rsidRPr="000E4294" w:rsidRDefault="000E4294" w:rsidP="000E42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42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</w:tr>
          </w:tbl>
          <w:p w:rsidR="000E4294" w:rsidRPr="000E4294" w:rsidRDefault="000E4294" w:rsidP="000E4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6) INFORMACJE DODATKOWE: </w:t>
            </w:r>
          </w:p>
          <w:p w:rsidR="000E4294" w:rsidRPr="000E4294" w:rsidRDefault="000E4294" w:rsidP="000E4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4294" w:rsidRPr="000E4294" w:rsidRDefault="000E4294" w:rsidP="000E429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E4294" w:rsidRPr="000E4294" w:rsidRDefault="000E4294" w:rsidP="000E4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lastRenderedPageBreak/>
              <w:drawing>
                <wp:inline distT="0" distB="0" distL="0" distR="0">
                  <wp:extent cx="152400" cy="152400"/>
                  <wp:effectExtent l="19050" t="0" r="0" b="0"/>
                  <wp:docPr id="2" name="Obraz 2" descr="Zwiększ rozmiar czcionki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większ rozmiar czcionki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19050" t="0" r="0" b="0"/>
                  <wp:docPr id="3" name="Obraz 3" descr="Ustaw domyślny rozmiar czcionki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staw domyślny rozmiar czcionki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19050" t="0" r="0" b="0"/>
                  <wp:docPr id="4" name="Obraz 4" descr="Zmniejsz rozmiar czcionki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mniejsz rozmiar czcionki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E4294" w:rsidRPr="000E4294" w:rsidRDefault="000E4294" w:rsidP="000E429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0E4294">
        <w:rPr>
          <w:rFonts w:ascii="Arial" w:eastAsia="Times New Roman" w:hAnsi="Arial" w:cs="Arial"/>
          <w:vanish/>
          <w:sz w:val="16"/>
          <w:szCs w:val="16"/>
        </w:rPr>
        <w:lastRenderedPageBreak/>
        <w:t>Dół formularza</w:t>
      </w:r>
    </w:p>
    <w:p w:rsidR="00575373" w:rsidRDefault="00575373"/>
    <w:sectPr w:rsidR="00575373" w:rsidSect="00076F9D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E4294"/>
    <w:rsid w:val="00076F9D"/>
    <w:rsid w:val="000E4294"/>
    <w:rsid w:val="00575373"/>
    <w:rsid w:val="00743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37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0E429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0E4294"/>
    <w:rPr>
      <w:rFonts w:ascii="Arial" w:eastAsia="Times New Roman" w:hAnsi="Arial" w:cs="Arial"/>
      <w:vanish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0E4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E4294"/>
    <w:rPr>
      <w:color w:val="0000FF"/>
      <w:u w:val="single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0E429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0E4294"/>
    <w:rPr>
      <w:rFonts w:ascii="Arial" w:eastAsia="Times New Roman" w:hAnsi="Arial" w:cs="Arial"/>
      <w:vanish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4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2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3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4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0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25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65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79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96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12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65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314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193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34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057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6223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143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3301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68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7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2878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052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51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295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93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565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810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997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167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712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554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942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40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341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4584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00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7169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05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25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321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89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945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4211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41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9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009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09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607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991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359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042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261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29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zp.uzp.gov.pl/Out/Browser.aspx?id=09592676-eefb-4163-b2c8-cda7215c9812&amp;path=2016\12\20161205\358411_2016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wsd.org.p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wsd.org.pl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2919</Words>
  <Characters>17518</Characters>
  <Application>Microsoft Office Word</Application>
  <DocSecurity>0</DocSecurity>
  <Lines>145</Lines>
  <Paragraphs>40</Paragraphs>
  <ScaleCrop>false</ScaleCrop>
  <Company/>
  <LinksUpToDate>false</LinksUpToDate>
  <CharactersWithSpaces>20397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3</cp:revision>
  <dcterms:created xsi:type="dcterms:W3CDTF">2016-12-05T08:28:00Z</dcterms:created>
  <dcterms:modified xsi:type="dcterms:W3CDTF">2016-12-05T08:34:00Z</dcterms:modified>
</cp:coreProperties>
</file>